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903F77" w:rsidRPr="00671AF7">
        <w:tc>
          <w:tcPr>
            <w:tcW w:w="4112" w:type="dxa"/>
          </w:tcPr>
          <w:p w:rsidR="00903F77" w:rsidRPr="00671AF7" w:rsidRDefault="00903F77" w:rsidP="00FD19FC">
            <w:pPr>
              <w:spacing w:after="0" w:line="276" w:lineRule="auto"/>
              <w:jc w:val="center"/>
              <w:rPr>
                <w:rFonts w:eastAsia="Arial"/>
                <w:b/>
                <w:sz w:val="26"/>
                <w:szCs w:val="28"/>
              </w:rPr>
            </w:pPr>
            <w:r w:rsidRPr="00671AF7">
              <w:rPr>
                <w:rFonts w:eastAsia="Arial"/>
                <w:b/>
                <w:sz w:val="26"/>
                <w:szCs w:val="28"/>
              </w:rPr>
              <w:t>SỞ GIÁO DỤC VÀ ĐÀO TẠO</w:t>
            </w:r>
          </w:p>
          <w:p w:rsidR="00903F77" w:rsidRPr="00671AF7" w:rsidRDefault="00903F77" w:rsidP="00FD19FC">
            <w:pPr>
              <w:spacing w:after="0" w:line="276" w:lineRule="auto"/>
              <w:jc w:val="center"/>
              <w:rPr>
                <w:rFonts w:eastAsia="Arial"/>
                <w:b/>
                <w:sz w:val="26"/>
                <w:szCs w:val="28"/>
              </w:rPr>
            </w:pPr>
            <w:r w:rsidRPr="00671AF7">
              <w:rPr>
                <w:rFonts w:eastAsia="Arial"/>
                <w:b/>
                <w:sz w:val="26"/>
                <w:szCs w:val="28"/>
              </w:rPr>
              <w:t>PHÚ THỌ</w:t>
            </w:r>
          </w:p>
          <w:p w:rsidR="00903F77" w:rsidRPr="00671AF7" w:rsidRDefault="008E6421" w:rsidP="00FD19FC">
            <w:pPr>
              <w:spacing w:after="0" w:line="276" w:lineRule="auto"/>
              <w:jc w:val="center"/>
              <w:rPr>
                <w:rFonts w:eastAsia="Arial"/>
                <w:sz w:val="26"/>
                <w:szCs w:val="28"/>
              </w:rPr>
            </w:pPr>
            <w:r w:rsidRPr="00671AF7">
              <w:rPr>
                <w:noProof/>
                <w:sz w:val="26"/>
                <w:szCs w:val="28"/>
              </w:rPr>
              <mc:AlternateContent>
                <mc:Choice Requires="wps">
                  <w:drawing>
                    <wp:anchor distT="4294967295" distB="4294967295" distL="114300" distR="114300" simplePos="0" relativeHeight="251657216"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8EB8E"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r w:rsidRPr="00671AF7">
              <w:rPr>
                <w:noProof/>
                <w:sz w:val="26"/>
                <w:szCs w:val="28"/>
              </w:rPr>
              <mc:AlternateContent>
                <mc:Choice Requires="wps">
                  <w:drawing>
                    <wp:anchor distT="0" distB="0" distL="114300" distR="114300" simplePos="0" relativeHeight="251658240" behindDoc="0" locked="0" layoutInCell="1" allowOverlap="1">
                      <wp:simplePos x="0" y="0"/>
                      <wp:positionH relativeFrom="column">
                        <wp:posOffset>378460</wp:posOffset>
                      </wp:positionH>
                      <wp:positionV relativeFrom="paragraph">
                        <wp:posOffset>133350</wp:posOffset>
                      </wp:positionV>
                      <wp:extent cx="1426845" cy="336550"/>
                      <wp:effectExtent l="0" t="0" r="190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903F77" w:rsidRPr="002121BC" w:rsidRDefault="00903F77" w:rsidP="00903F77">
                                  <w:pPr>
                                    <w:jc w:val="center"/>
                                    <w:rPr>
                                      <w:b/>
                                      <w:szCs w:val="24"/>
                                    </w:rPr>
                                  </w:pPr>
                                  <w:r w:rsidRPr="002121BC">
                                    <w:rPr>
                                      <w:b/>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10.5pt;width:112.3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">
                      <v:textbox>
                        <w:txbxContent>
                          <w:p w:rsidR="00903F77" w:rsidRPr="002121BC" w:rsidRDefault="00903F77" w:rsidP="00903F77">
                            <w:pPr>
                              <w:jc w:val="center"/>
                              <w:rPr>
                                <w:b/>
                                <w:szCs w:val="24"/>
                              </w:rPr>
                            </w:pPr>
                            <w:r w:rsidRPr="002121BC">
                              <w:rPr>
                                <w:b/>
                                <w:szCs w:val="24"/>
                              </w:rPr>
                              <w:t>ĐỀ THAM KHẢO</w:t>
                            </w:r>
                          </w:p>
                        </w:txbxContent>
                      </v:textbox>
                    </v:shape>
                  </w:pict>
                </mc:Fallback>
              </mc:AlternateContent>
            </w:r>
          </w:p>
          <w:p w:rsidR="00903F77" w:rsidRPr="00671AF7" w:rsidRDefault="00903F77" w:rsidP="00FD19FC">
            <w:pPr>
              <w:spacing w:after="0" w:line="276" w:lineRule="auto"/>
              <w:jc w:val="center"/>
              <w:rPr>
                <w:rFonts w:eastAsia="Arial"/>
                <w:sz w:val="26"/>
                <w:szCs w:val="28"/>
              </w:rPr>
            </w:pPr>
          </w:p>
        </w:tc>
        <w:tc>
          <w:tcPr>
            <w:tcW w:w="6147" w:type="dxa"/>
          </w:tcPr>
          <w:p w:rsidR="00903F77" w:rsidRPr="00671AF7" w:rsidRDefault="00903F77" w:rsidP="00FD19FC">
            <w:pPr>
              <w:spacing w:after="0" w:line="276" w:lineRule="auto"/>
              <w:jc w:val="center"/>
              <w:rPr>
                <w:rFonts w:eastAsia="Arial"/>
                <w:b/>
                <w:sz w:val="26"/>
                <w:szCs w:val="28"/>
                <w:lang w:val="vi-VN"/>
              </w:rPr>
            </w:pPr>
            <w:r w:rsidRPr="00671AF7">
              <w:rPr>
                <w:rFonts w:eastAsia="Arial"/>
                <w:b/>
                <w:sz w:val="26"/>
                <w:szCs w:val="28"/>
              </w:rPr>
              <w:t xml:space="preserve">KỲ THI </w:t>
            </w:r>
            <w:r w:rsidRPr="00671AF7">
              <w:rPr>
                <w:rFonts w:eastAsia="Arial"/>
                <w:b/>
                <w:sz w:val="26"/>
                <w:szCs w:val="28"/>
                <w:lang w:val="vi-VN"/>
              </w:rPr>
              <w:t xml:space="preserve">TUYỂN </w:t>
            </w:r>
            <w:r w:rsidRPr="00671AF7">
              <w:rPr>
                <w:rFonts w:eastAsia="Arial"/>
                <w:b/>
                <w:sz w:val="26"/>
                <w:szCs w:val="28"/>
              </w:rPr>
              <w:t xml:space="preserve">SINH </w:t>
            </w:r>
            <w:r w:rsidRPr="00671AF7">
              <w:rPr>
                <w:rFonts w:eastAsia="Arial"/>
                <w:b/>
                <w:sz w:val="26"/>
                <w:szCs w:val="28"/>
                <w:lang w:val="vi-VN"/>
              </w:rPr>
              <w:t>VÀO LỚP 10 THPT</w:t>
            </w:r>
          </w:p>
          <w:p w:rsidR="00903F77" w:rsidRPr="00671AF7" w:rsidRDefault="00903F77" w:rsidP="00FD19FC">
            <w:pPr>
              <w:spacing w:after="0" w:line="276" w:lineRule="auto"/>
              <w:jc w:val="center"/>
              <w:rPr>
                <w:rFonts w:eastAsia="Arial"/>
                <w:b/>
                <w:sz w:val="26"/>
                <w:szCs w:val="28"/>
                <w:lang w:val="vi-VN"/>
              </w:rPr>
            </w:pPr>
            <w:r w:rsidRPr="00671AF7">
              <w:rPr>
                <w:rFonts w:eastAsia="Arial"/>
                <w:b/>
                <w:sz w:val="26"/>
                <w:szCs w:val="28"/>
                <w:lang w:val="vi-VN"/>
              </w:rPr>
              <w:t>NĂM HỌC 2024</w:t>
            </w:r>
            <w:r w:rsidR="00EA21B9" w:rsidRPr="00671AF7">
              <w:rPr>
                <w:rFonts w:eastAsia="Arial"/>
                <w:b/>
                <w:sz w:val="26"/>
                <w:szCs w:val="28"/>
                <w:lang w:val="vi-VN"/>
              </w:rPr>
              <w:t xml:space="preserve"> </w:t>
            </w:r>
            <w:r w:rsidR="00EA21B9" w:rsidRPr="00671AF7">
              <w:rPr>
                <w:rFonts w:eastAsia="Arial"/>
                <w:b/>
                <w:sz w:val="26"/>
                <w:szCs w:val="28"/>
              </w:rPr>
              <w:t>-</w:t>
            </w:r>
            <w:r w:rsidRPr="00671AF7">
              <w:rPr>
                <w:rFonts w:eastAsia="Arial"/>
                <w:b/>
                <w:sz w:val="26"/>
                <w:szCs w:val="28"/>
                <w:lang w:val="vi-VN"/>
              </w:rPr>
              <w:t xml:space="preserve"> 2025</w:t>
            </w:r>
          </w:p>
          <w:p w:rsidR="00903F77" w:rsidRPr="00671AF7" w:rsidRDefault="00903F77" w:rsidP="00FD19FC">
            <w:pPr>
              <w:spacing w:after="0" w:line="276" w:lineRule="auto"/>
              <w:jc w:val="center"/>
              <w:rPr>
                <w:rFonts w:eastAsia="Arial"/>
                <w:b/>
                <w:sz w:val="26"/>
                <w:szCs w:val="28"/>
                <w:lang w:val="vi-VN"/>
              </w:rPr>
            </w:pPr>
            <w:r w:rsidRPr="00671AF7">
              <w:rPr>
                <w:rFonts w:eastAsia="Arial"/>
                <w:b/>
                <w:sz w:val="26"/>
                <w:szCs w:val="28"/>
                <w:lang w:val="vi-VN"/>
              </w:rPr>
              <w:t>Môn: NGỮ VĂN</w:t>
            </w:r>
          </w:p>
          <w:p w:rsidR="00903F77" w:rsidRPr="00671AF7" w:rsidRDefault="00903F77" w:rsidP="00FD19FC">
            <w:pPr>
              <w:spacing w:after="0" w:line="276" w:lineRule="auto"/>
              <w:jc w:val="center"/>
              <w:rPr>
                <w:rFonts w:eastAsia="Arial"/>
                <w:sz w:val="26"/>
                <w:szCs w:val="28"/>
                <w:lang w:val="vi-VN"/>
              </w:rPr>
            </w:pPr>
            <w:r w:rsidRPr="00671AF7">
              <w:rPr>
                <w:rFonts w:eastAsia="Arial"/>
                <w:sz w:val="26"/>
                <w:szCs w:val="28"/>
                <w:lang w:val="vi-VN"/>
              </w:rPr>
              <w:t xml:space="preserve">Thời gian: 120 phút </w:t>
            </w:r>
            <w:r w:rsidRPr="00671AF7">
              <w:rPr>
                <w:rFonts w:eastAsia="Arial"/>
                <w:i/>
                <w:sz w:val="26"/>
                <w:szCs w:val="28"/>
                <w:lang w:val="vi-VN"/>
              </w:rPr>
              <w:t>(không kể thời gian giao đề)</w:t>
            </w:r>
          </w:p>
          <w:p w:rsidR="00903F77" w:rsidRPr="00671AF7" w:rsidRDefault="00903F77" w:rsidP="00FD19FC">
            <w:pPr>
              <w:spacing w:after="0" w:line="276" w:lineRule="auto"/>
              <w:jc w:val="center"/>
              <w:rPr>
                <w:rFonts w:eastAsia="Arial"/>
                <w:i/>
                <w:sz w:val="26"/>
                <w:szCs w:val="28"/>
              </w:rPr>
            </w:pPr>
            <w:r w:rsidRPr="00671AF7">
              <w:rPr>
                <w:rFonts w:eastAsia="Arial"/>
                <w:i/>
                <w:sz w:val="26"/>
                <w:szCs w:val="28"/>
              </w:rPr>
              <w:t>(Đề tham khả</w:t>
            </w:r>
            <w:r w:rsidR="00FD19FC">
              <w:rPr>
                <w:rFonts w:eastAsia="Arial"/>
                <w:i/>
                <w:sz w:val="26"/>
                <w:szCs w:val="28"/>
              </w:rPr>
              <w:t>o có 02</w:t>
            </w:r>
            <w:r w:rsidRPr="00671AF7">
              <w:rPr>
                <w:rFonts w:eastAsia="Arial"/>
                <w:i/>
                <w:sz w:val="26"/>
                <w:szCs w:val="28"/>
              </w:rPr>
              <w:t xml:space="preserve"> trang)</w:t>
            </w:r>
          </w:p>
        </w:tc>
      </w:tr>
    </w:tbl>
    <w:p w:rsidR="00903F77" w:rsidRPr="00671AF7" w:rsidRDefault="00903F77" w:rsidP="00FD19FC">
      <w:pPr>
        <w:spacing w:after="0" w:line="276" w:lineRule="auto"/>
        <w:rPr>
          <w:rFonts w:eastAsia="Times New Roman"/>
          <w:sz w:val="26"/>
          <w:szCs w:val="28"/>
          <w:lang w:val="vi-VN"/>
        </w:rPr>
      </w:pPr>
      <w:r w:rsidRPr="00671AF7">
        <w:rPr>
          <w:rFonts w:eastAsia="Times New Roman"/>
          <w:b/>
          <w:bCs/>
          <w:sz w:val="26"/>
          <w:szCs w:val="28"/>
          <w:lang w:val="vi-VN"/>
        </w:rPr>
        <w:t xml:space="preserve">I. </w:t>
      </w:r>
      <w:r w:rsidRPr="00671AF7">
        <w:rPr>
          <w:rFonts w:eastAsia="Times New Roman"/>
          <w:b/>
          <w:bCs/>
          <w:sz w:val="26"/>
          <w:szCs w:val="28"/>
        </w:rPr>
        <w:t>ĐỌC HIỂU</w:t>
      </w:r>
      <w:r w:rsidRPr="00671AF7">
        <w:rPr>
          <w:rFonts w:eastAsia="Times New Roman"/>
          <w:b/>
          <w:bCs/>
          <w:sz w:val="26"/>
          <w:szCs w:val="28"/>
          <w:lang w:val="vi-VN"/>
        </w:rPr>
        <w:t xml:space="preserve"> (4,0 điểm)</w:t>
      </w:r>
    </w:p>
    <w:p w:rsidR="00903F77" w:rsidRPr="00671AF7" w:rsidRDefault="00423DD3" w:rsidP="00FD19FC">
      <w:pPr>
        <w:spacing w:before="80" w:after="80" w:line="276" w:lineRule="auto"/>
        <w:rPr>
          <w:rFonts w:eastAsia="Times New Roman"/>
          <w:b/>
          <w:sz w:val="26"/>
          <w:szCs w:val="28"/>
          <w:lang w:val="vi-VN"/>
        </w:rPr>
      </w:pPr>
      <w:r w:rsidRPr="00671AF7">
        <w:rPr>
          <w:rFonts w:eastAsia="Times New Roman"/>
          <w:b/>
          <w:sz w:val="26"/>
          <w:szCs w:val="28"/>
          <w:lang w:val="vi-VN"/>
        </w:rPr>
        <w:t>Đọc đoạn trích</w:t>
      </w:r>
      <w:r w:rsidR="00903F77" w:rsidRPr="00671AF7">
        <w:rPr>
          <w:rFonts w:eastAsia="Times New Roman"/>
          <w:b/>
          <w:sz w:val="26"/>
          <w:szCs w:val="28"/>
          <w:lang w:val="vi-VN"/>
        </w:rPr>
        <w:t xml:space="preserve"> dưới đây:</w:t>
      </w:r>
    </w:p>
    <w:p w:rsidR="00671AF7" w:rsidRPr="00671AF7" w:rsidRDefault="000F0AE9" w:rsidP="00FD19FC">
      <w:pPr>
        <w:spacing w:line="276" w:lineRule="auto"/>
        <w:jc w:val="both"/>
        <w:rPr>
          <w:i/>
          <w:sz w:val="26"/>
          <w:szCs w:val="28"/>
        </w:rPr>
      </w:pPr>
      <w:r w:rsidRPr="00671AF7">
        <w:rPr>
          <w:i/>
          <w:iCs/>
          <w:sz w:val="26"/>
          <w:szCs w:val="28"/>
          <w:lang w:val="vi-VN"/>
        </w:rPr>
        <w:tab/>
      </w:r>
      <w:r w:rsidR="00671AF7" w:rsidRPr="00671AF7">
        <w:rPr>
          <w:i/>
          <w:sz w:val="26"/>
          <w:szCs w:val="28"/>
        </w:rPr>
        <w:t>Chúng ta đang sống trong một thế giới bị sự dễ dàng cám dỗ. Ta muốn vẻ bề ngoài khỏe mạnh và cân đối, nhưng lại không muốn luyện tập để đạt được nó. Ta muốn thành công trong sự nghiệp nhưng lại tự nhủ giá như có một cách nào đó để thành công mà không phải làm việc vất vả và tuân theo kỉ luật. Ta ước mơ có một cuộc đời tràn đầy niềm vui, không nỗi sợ nhưng lại thường xuyên né tránh các biện pháp hiệu quả nhất (như dậy sớm, chấp nhận rủi ro, lập mục tiêu, đọc sách), những điều chắc chắn sẽ đưa ta đến ý tưởng của mình. Chẳng có gì miễn phí. Chẳng có buổi tiệc nào là buổi chiêu đãi. Điều tốt đẹp trong đời luôn đòi hỏi sự hi sinh và tận hiến. Mỗi chúng ta, để đạt tới một con người duy nhất và vượt trội trong nghề nghiệp đều phải trả giá...</w:t>
      </w:r>
    </w:p>
    <w:p w:rsidR="00671AF7" w:rsidRPr="00671AF7" w:rsidRDefault="00671AF7" w:rsidP="00FD19FC">
      <w:pPr>
        <w:spacing w:line="276" w:lineRule="auto"/>
        <w:jc w:val="both"/>
        <w:rPr>
          <w:i/>
          <w:sz w:val="26"/>
          <w:szCs w:val="28"/>
        </w:rPr>
      </w:pPr>
      <w:r w:rsidRPr="00671AF7">
        <w:rPr>
          <w:i/>
          <w:sz w:val="26"/>
          <w:szCs w:val="28"/>
        </w:rPr>
        <w:t xml:space="preserve">          Cuộc đời vĩ đại không từ trên trời rơi xuống. Mà phải được đẽo gọt và xây dựng. Như đền Taj Mahal, như Vạn Lý Trường Thành ngày qua ngày, viên gạch này nối tiếp viên gạch khác. Thành công đâu tự nhiên mà có. Chúng đến từ những nỗ lực và phát triển liên tục không ngừng. Đừng rơi vào ảo tưởng rằng cuộc đời tốt đẹp sẽ đến mà không cần nỗ lực. Hãy nỗ lực hết mình, và điều tốt đẹp sẽ đến với bạn.</w:t>
      </w:r>
    </w:p>
    <w:p w:rsidR="00671AF7" w:rsidRDefault="00671AF7" w:rsidP="00FD19FC">
      <w:pPr>
        <w:autoSpaceDE w:val="0"/>
        <w:autoSpaceDN w:val="0"/>
        <w:adjustRightInd w:val="0"/>
        <w:spacing w:line="276" w:lineRule="auto"/>
        <w:contextualSpacing/>
        <w:jc w:val="right"/>
        <w:rPr>
          <w:sz w:val="26"/>
          <w:szCs w:val="28"/>
        </w:rPr>
      </w:pPr>
      <w:r w:rsidRPr="00671AF7">
        <w:rPr>
          <w:sz w:val="26"/>
          <w:szCs w:val="28"/>
        </w:rPr>
        <w:t>(Trích</w:t>
      </w:r>
      <w:r w:rsidR="00FD19FC">
        <w:rPr>
          <w:sz w:val="26"/>
          <w:szCs w:val="28"/>
        </w:rPr>
        <w:t xml:space="preserve"> </w:t>
      </w:r>
      <w:r w:rsidRPr="00FD19FC">
        <w:rPr>
          <w:i/>
          <w:sz w:val="26"/>
          <w:szCs w:val="28"/>
        </w:rPr>
        <w:t>Đời ngắn ngủi, đừng ngủ dà</w:t>
      </w:r>
      <w:r w:rsidR="00FD19FC" w:rsidRPr="00FD19FC">
        <w:rPr>
          <w:i/>
          <w:sz w:val="26"/>
          <w:szCs w:val="28"/>
        </w:rPr>
        <w:t>i</w:t>
      </w:r>
      <w:r w:rsidR="00FD19FC">
        <w:rPr>
          <w:sz w:val="26"/>
          <w:szCs w:val="28"/>
        </w:rPr>
        <w:t xml:space="preserve">, </w:t>
      </w:r>
      <w:r w:rsidRPr="00671AF7">
        <w:rPr>
          <w:sz w:val="26"/>
          <w:szCs w:val="28"/>
        </w:rPr>
        <w:t>Robin Sharma, NXB Trẻ, 2023, trang180).</w:t>
      </w:r>
    </w:p>
    <w:p w:rsidR="00671AF7" w:rsidRPr="00671AF7" w:rsidRDefault="00671AF7" w:rsidP="00FD19FC">
      <w:pPr>
        <w:autoSpaceDE w:val="0"/>
        <w:autoSpaceDN w:val="0"/>
        <w:adjustRightInd w:val="0"/>
        <w:spacing w:line="276" w:lineRule="auto"/>
        <w:contextualSpacing/>
        <w:jc w:val="right"/>
        <w:rPr>
          <w:color w:val="000000"/>
          <w:sz w:val="26"/>
          <w:szCs w:val="28"/>
          <w:lang w:val="da-DK" w:eastAsia="vi-VN"/>
        </w:rPr>
      </w:pPr>
    </w:p>
    <w:p w:rsidR="00903F77" w:rsidRPr="00671AF7" w:rsidRDefault="00903F77" w:rsidP="00FD19FC">
      <w:pPr>
        <w:spacing w:after="120" w:line="276" w:lineRule="auto"/>
        <w:jc w:val="both"/>
        <w:rPr>
          <w:rFonts w:eastAsia="Times New Roman"/>
          <w:b/>
          <w:sz w:val="26"/>
          <w:szCs w:val="28"/>
          <w:lang w:val="vi-VN"/>
        </w:rPr>
      </w:pPr>
      <w:r w:rsidRPr="00671AF7">
        <w:rPr>
          <w:rFonts w:eastAsia="Times New Roman"/>
          <w:b/>
          <w:sz w:val="26"/>
          <w:szCs w:val="28"/>
          <w:lang w:val="vi-VN"/>
        </w:rPr>
        <w:t>Thực hiện các yêu cầu:</w:t>
      </w:r>
    </w:p>
    <w:p w:rsidR="000F0AE9" w:rsidRPr="00671AF7" w:rsidRDefault="000F0AE9" w:rsidP="00FD19FC">
      <w:pPr>
        <w:spacing w:after="0" w:line="276" w:lineRule="auto"/>
        <w:ind w:firstLine="720"/>
        <w:jc w:val="both"/>
        <w:rPr>
          <w:sz w:val="26"/>
          <w:szCs w:val="28"/>
          <w:lang w:val="vi-VN"/>
        </w:rPr>
      </w:pPr>
      <w:r w:rsidRPr="00671AF7">
        <w:rPr>
          <w:b/>
          <w:bCs/>
          <w:sz w:val="26"/>
          <w:szCs w:val="28"/>
          <w:lang w:val="vi-VN"/>
        </w:rPr>
        <w:t>Câu 1</w:t>
      </w:r>
      <w:r w:rsidRPr="00671AF7">
        <w:rPr>
          <w:sz w:val="26"/>
          <w:szCs w:val="28"/>
          <w:lang w:val="vi-VN"/>
        </w:rPr>
        <w:t>. Xác định phương thức biểu đạt chính của văn bản trên.</w:t>
      </w:r>
    </w:p>
    <w:p w:rsidR="00485522" w:rsidRDefault="00085BBF" w:rsidP="00FD19FC">
      <w:pPr>
        <w:spacing w:line="276" w:lineRule="auto"/>
        <w:jc w:val="both"/>
        <w:rPr>
          <w:sz w:val="26"/>
          <w:szCs w:val="28"/>
        </w:rPr>
      </w:pPr>
      <w:r>
        <w:rPr>
          <w:b/>
          <w:bCs/>
          <w:sz w:val="26"/>
          <w:szCs w:val="28"/>
          <w:lang w:val="vi-VN"/>
        </w:rPr>
        <w:tab/>
      </w:r>
      <w:r w:rsidR="000F0AE9" w:rsidRPr="00671AF7">
        <w:rPr>
          <w:b/>
          <w:bCs/>
          <w:sz w:val="26"/>
          <w:szCs w:val="28"/>
          <w:lang w:val="vi-VN"/>
        </w:rPr>
        <w:t>Câu 2</w:t>
      </w:r>
      <w:r w:rsidR="000F0AE9" w:rsidRPr="00671AF7">
        <w:rPr>
          <w:sz w:val="26"/>
          <w:szCs w:val="28"/>
          <w:lang w:val="vi-VN"/>
        </w:rPr>
        <w:t xml:space="preserve">. </w:t>
      </w:r>
      <w:r w:rsidRPr="00A26B3A">
        <w:rPr>
          <w:sz w:val="26"/>
          <w:szCs w:val="28"/>
        </w:rPr>
        <w:t>Phép liên kết nào được sử dụng trong các câu văn</w:t>
      </w:r>
      <w:r w:rsidR="00485522">
        <w:rPr>
          <w:sz w:val="26"/>
          <w:szCs w:val="28"/>
        </w:rPr>
        <w:t xml:space="preserve"> sau? </w:t>
      </w:r>
      <w:r w:rsidR="00485522" w:rsidRPr="00A26B3A">
        <w:rPr>
          <w:sz w:val="26"/>
          <w:szCs w:val="28"/>
        </w:rPr>
        <w:t>Nêu các từ ngữ thuộc phép liên kết ấ</w:t>
      </w:r>
      <w:r w:rsidR="00485522">
        <w:rPr>
          <w:sz w:val="26"/>
          <w:szCs w:val="28"/>
        </w:rPr>
        <w:t>y.</w:t>
      </w:r>
    </w:p>
    <w:p w:rsidR="00485522" w:rsidRDefault="00485522" w:rsidP="00FD19FC">
      <w:pPr>
        <w:spacing w:line="276" w:lineRule="auto"/>
        <w:jc w:val="both"/>
        <w:rPr>
          <w:sz w:val="26"/>
          <w:szCs w:val="28"/>
        </w:rPr>
      </w:pPr>
      <w:r>
        <w:rPr>
          <w:sz w:val="26"/>
          <w:szCs w:val="28"/>
        </w:rPr>
        <w:tab/>
      </w:r>
      <w:r w:rsidR="00085BBF" w:rsidRPr="00671AF7">
        <w:rPr>
          <w:i/>
          <w:sz w:val="26"/>
          <w:szCs w:val="28"/>
        </w:rPr>
        <w:t>Thành công đâu tự nhiên mà có. Chúng đến từ những nỗ lực và phát triển liên tục không ngừng.</w:t>
      </w:r>
    </w:p>
    <w:p w:rsidR="00085BBF" w:rsidRPr="00A26B3A" w:rsidRDefault="00085BBF" w:rsidP="00FD19FC">
      <w:pPr>
        <w:spacing w:line="276" w:lineRule="auto"/>
        <w:jc w:val="both"/>
        <w:rPr>
          <w:i/>
          <w:sz w:val="26"/>
          <w:szCs w:val="28"/>
        </w:rPr>
      </w:pPr>
      <w:r>
        <w:rPr>
          <w:b/>
          <w:bCs/>
          <w:sz w:val="26"/>
          <w:szCs w:val="28"/>
          <w:lang w:val="vi-VN"/>
        </w:rPr>
        <w:tab/>
      </w:r>
      <w:r w:rsidR="000F0AE9" w:rsidRPr="00671AF7">
        <w:rPr>
          <w:b/>
          <w:bCs/>
          <w:sz w:val="26"/>
          <w:szCs w:val="28"/>
          <w:lang w:val="vi-VN"/>
        </w:rPr>
        <w:t>Câu 3</w:t>
      </w:r>
      <w:r w:rsidR="000F0AE9" w:rsidRPr="00671AF7">
        <w:rPr>
          <w:sz w:val="26"/>
          <w:szCs w:val="28"/>
          <w:lang w:val="vi-VN"/>
        </w:rPr>
        <w:t xml:space="preserve">. </w:t>
      </w:r>
      <w:r w:rsidR="00423DD3" w:rsidRPr="00671AF7">
        <w:rPr>
          <w:sz w:val="26"/>
          <w:szCs w:val="28"/>
          <w:lang w:val="vi-VN"/>
        </w:rPr>
        <w:t xml:space="preserve">Chỉ ra và nêu </w:t>
      </w:r>
      <w:r w:rsidR="00AE692E" w:rsidRPr="00671AF7">
        <w:rPr>
          <w:sz w:val="26"/>
          <w:szCs w:val="28"/>
          <w:lang w:val="vi-VN"/>
        </w:rPr>
        <w:t xml:space="preserve">hiệu quả của </w:t>
      </w:r>
      <w:r w:rsidR="00423DD3" w:rsidRPr="00671AF7">
        <w:rPr>
          <w:sz w:val="26"/>
          <w:szCs w:val="28"/>
          <w:lang w:val="vi-VN"/>
        </w:rPr>
        <w:t>biện pháp tu từ</w:t>
      </w:r>
      <w:r w:rsidR="000F0AE9" w:rsidRPr="00671AF7">
        <w:rPr>
          <w:sz w:val="26"/>
          <w:szCs w:val="28"/>
          <w:lang w:val="vi-VN"/>
        </w:rPr>
        <w:t xml:space="preserve"> điệp ngữ</w:t>
      </w:r>
      <w:r w:rsidR="00423DD3" w:rsidRPr="00671AF7">
        <w:rPr>
          <w:sz w:val="26"/>
          <w:szCs w:val="28"/>
          <w:lang w:val="vi-VN"/>
        </w:rPr>
        <w:t xml:space="preserve"> </w:t>
      </w:r>
      <w:r w:rsidR="00AE692E" w:rsidRPr="00671AF7">
        <w:rPr>
          <w:sz w:val="26"/>
          <w:szCs w:val="28"/>
          <w:lang w:val="vi-VN"/>
        </w:rPr>
        <w:t>trong hai</w:t>
      </w:r>
      <w:r w:rsidR="00423DD3" w:rsidRPr="00671AF7">
        <w:rPr>
          <w:sz w:val="26"/>
          <w:szCs w:val="28"/>
          <w:lang w:val="vi-VN"/>
        </w:rPr>
        <w:t xml:space="preserve"> câu</w:t>
      </w:r>
      <w:r w:rsidR="000F0AE9" w:rsidRPr="00671AF7">
        <w:rPr>
          <w:sz w:val="26"/>
          <w:szCs w:val="28"/>
          <w:lang w:val="vi-VN"/>
        </w:rPr>
        <w:t xml:space="preserve"> văn sau: </w:t>
      </w:r>
      <w:r w:rsidRPr="00A26B3A">
        <w:rPr>
          <w:i/>
          <w:sz w:val="26"/>
          <w:szCs w:val="28"/>
        </w:rPr>
        <w:t>Ta muốn vẻ bề ngoài khỏe mạnh và cân đối, nhưng lại không muốn luyện tập để đạt được nó. Ta muốn thành công trong sự nghiệp nhưng lại tự nhủ giá như có một cách nào đó để thành công mà không phải làm việc vất vả và tuân theo kỉ luật.</w:t>
      </w:r>
    </w:p>
    <w:p w:rsidR="00085BBF" w:rsidRPr="00085BBF" w:rsidRDefault="00085BBF" w:rsidP="00FD19FC">
      <w:pPr>
        <w:spacing w:line="276" w:lineRule="auto"/>
        <w:jc w:val="both"/>
        <w:rPr>
          <w:sz w:val="26"/>
          <w:szCs w:val="28"/>
        </w:rPr>
      </w:pPr>
      <w:r>
        <w:rPr>
          <w:b/>
          <w:bCs/>
          <w:sz w:val="26"/>
          <w:szCs w:val="28"/>
          <w:lang w:val="vi-VN"/>
        </w:rPr>
        <w:tab/>
      </w:r>
      <w:r w:rsidR="000F0AE9" w:rsidRPr="00671AF7">
        <w:rPr>
          <w:b/>
          <w:bCs/>
          <w:sz w:val="26"/>
          <w:szCs w:val="28"/>
          <w:lang w:val="vi-VN"/>
        </w:rPr>
        <w:t>Câu 4</w:t>
      </w:r>
      <w:r w:rsidR="000F0AE9" w:rsidRPr="00671AF7">
        <w:rPr>
          <w:sz w:val="26"/>
          <w:szCs w:val="28"/>
          <w:lang w:val="vi-VN"/>
        </w:rPr>
        <w:t>. Em có đồng tình với quan điểm của tác giả: </w:t>
      </w:r>
      <w:r w:rsidRPr="00A26B3A">
        <w:rPr>
          <w:i/>
          <w:sz w:val="26"/>
          <w:szCs w:val="28"/>
        </w:rPr>
        <w:t>Điều tốt đẹp trong đời luôn đòi hỏi sự hi sinh và tận hiến</w:t>
      </w:r>
      <w:r>
        <w:rPr>
          <w:sz w:val="26"/>
          <w:szCs w:val="28"/>
        </w:rPr>
        <w:t xml:space="preserve"> </w:t>
      </w:r>
      <w:r w:rsidR="00242E45" w:rsidRPr="00671AF7">
        <w:rPr>
          <w:iCs/>
          <w:sz w:val="26"/>
          <w:szCs w:val="28"/>
          <w:lang w:val="vi-VN"/>
        </w:rPr>
        <w:t>không</w:t>
      </w:r>
      <w:r w:rsidR="000F0AE9" w:rsidRPr="00671AF7">
        <w:rPr>
          <w:i/>
          <w:iCs/>
          <w:sz w:val="26"/>
          <w:szCs w:val="28"/>
          <w:lang w:val="vi-VN"/>
        </w:rPr>
        <w:t xml:space="preserve">? </w:t>
      </w:r>
      <w:r w:rsidR="000F0AE9" w:rsidRPr="00671AF7">
        <w:rPr>
          <w:iCs/>
          <w:sz w:val="26"/>
          <w:szCs w:val="28"/>
          <w:lang w:val="vi-VN"/>
        </w:rPr>
        <w:t>Vì sao?</w:t>
      </w:r>
    </w:p>
    <w:p w:rsidR="00FD19FC" w:rsidRDefault="00903F77" w:rsidP="00FD19FC">
      <w:pPr>
        <w:spacing w:before="240" w:after="80" w:line="276" w:lineRule="auto"/>
        <w:rPr>
          <w:rFonts w:eastAsia="Times New Roman"/>
          <w:b/>
          <w:bCs/>
          <w:sz w:val="26"/>
          <w:szCs w:val="28"/>
          <w:lang w:val="vi-VN"/>
        </w:rPr>
      </w:pPr>
      <w:r w:rsidRPr="00671AF7">
        <w:rPr>
          <w:rFonts w:eastAsia="Times New Roman"/>
          <w:b/>
          <w:bCs/>
          <w:sz w:val="26"/>
          <w:szCs w:val="28"/>
          <w:lang w:val="vi-VN"/>
        </w:rPr>
        <w:t xml:space="preserve"> </w:t>
      </w:r>
    </w:p>
    <w:p w:rsidR="00FD19FC" w:rsidRDefault="00FD19FC" w:rsidP="00FD19FC">
      <w:pPr>
        <w:spacing w:before="240" w:after="80" w:line="276" w:lineRule="auto"/>
        <w:rPr>
          <w:rFonts w:eastAsia="Times New Roman"/>
          <w:b/>
          <w:bCs/>
          <w:sz w:val="26"/>
          <w:szCs w:val="28"/>
          <w:lang w:val="vi-VN"/>
        </w:rPr>
      </w:pPr>
    </w:p>
    <w:p w:rsidR="00903F77" w:rsidRPr="00671AF7" w:rsidRDefault="00903F77" w:rsidP="00FD19FC">
      <w:pPr>
        <w:spacing w:before="240" w:after="80" w:line="276" w:lineRule="auto"/>
        <w:rPr>
          <w:rFonts w:eastAsia="Times New Roman"/>
          <w:sz w:val="26"/>
          <w:szCs w:val="28"/>
          <w:lang w:val="vi-VN"/>
        </w:rPr>
      </w:pPr>
      <w:r w:rsidRPr="00671AF7">
        <w:rPr>
          <w:rFonts w:eastAsia="Times New Roman"/>
          <w:b/>
          <w:bCs/>
          <w:sz w:val="26"/>
          <w:szCs w:val="28"/>
          <w:lang w:val="vi-VN"/>
        </w:rPr>
        <w:lastRenderedPageBreak/>
        <w:t>II. LÀM VĂN (6,0 điểm) </w:t>
      </w:r>
    </w:p>
    <w:p w:rsidR="0089601D" w:rsidRDefault="00085BBF" w:rsidP="0089601D">
      <w:pPr>
        <w:spacing w:before="80" w:after="80" w:line="276" w:lineRule="auto"/>
        <w:rPr>
          <w:rFonts w:eastAsia="Times New Roman"/>
          <w:sz w:val="26"/>
          <w:szCs w:val="28"/>
          <w:lang w:val="vi-VN"/>
        </w:rPr>
      </w:pPr>
      <w:r>
        <w:rPr>
          <w:rFonts w:eastAsia="Times New Roman"/>
          <w:b/>
          <w:bCs/>
          <w:sz w:val="26"/>
          <w:szCs w:val="28"/>
          <w:lang w:val="vi-VN"/>
        </w:rPr>
        <w:tab/>
      </w:r>
      <w:r w:rsidR="00903F77" w:rsidRPr="00671AF7">
        <w:rPr>
          <w:rFonts w:eastAsia="Times New Roman"/>
          <w:b/>
          <w:bCs/>
          <w:sz w:val="26"/>
          <w:szCs w:val="28"/>
          <w:lang w:val="vi-VN"/>
        </w:rPr>
        <w:t>Câu 1 (2,0 điểm)</w:t>
      </w:r>
      <w:r>
        <w:rPr>
          <w:rFonts w:eastAsia="Times New Roman"/>
          <w:sz w:val="26"/>
          <w:szCs w:val="28"/>
        </w:rPr>
        <w:t xml:space="preserve">. </w:t>
      </w:r>
      <w:r w:rsidR="00EB251A" w:rsidRPr="00671AF7">
        <w:rPr>
          <w:rFonts w:eastAsia="Times New Roman"/>
          <w:sz w:val="26"/>
          <w:szCs w:val="28"/>
          <w:lang w:val="vi-VN"/>
        </w:rPr>
        <w:t xml:space="preserve">Từ nội dung </w:t>
      </w:r>
      <w:r w:rsidR="00E30379" w:rsidRPr="00671AF7">
        <w:rPr>
          <w:rFonts w:eastAsia="Times New Roman"/>
          <w:sz w:val="26"/>
          <w:szCs w:val="28"/>
          <w:lang w:val="vi-VN"/>
        </w:rPr>
        <w:t xml:space="preserve">đoạn trích </w:t>
      </w:r>
      <w:r w:rsidR="00EB251A" w:rsidRPr="00671AF7">
        <w:rPr>
          <w:rFonts w:eastAsia="Times New Roman"/>
          <w:sz w:val="26"/>
          <w:szCs w:val="28"/>
          <w:lang w:val="vi-VN"/>
        </w:rPr>
        <w:t xml:space="preserve">phần Đọc </w:t>
      </w:r>
      <w:r w:rsidR="00903F77" w:rsidRPr="00671AF7">
        <w:rPr>
          <w:rFonts w:eastAsia="Times New Roman"/>
          <w:sz w:val="26"/>
          <w:szCs w:val="28"/>
          <w:lang w:val="vi-VN"/>
        </w:rPr>
        <w:t xml:space="preserve">hiểu, </w:t>
      </w:r>
      <w:r w:rsidR="008A77AC" w:rsidRPr="00671AF7">
        <w:rPr>
          <w:rFonts w:eastAsia="Times New Roman"/>
          <w:sz w:val="26"/>
          <w:szCs w:val="28"/>
          <w:lang w:val="vi-VN"/>
        </w:rPr>
        <w:t xml:space="preserve">em </w:t>
      </w:r>
      <w:r w:rsidR="00903F77" w:rsidRPr="00671AF7">
        <w:rPr>
          <w:rFonts w:eastAsia="Times New Roman"/>
          <w:sz w:val="26"/>
          <w:szCs w:val="28"/>
          <w:lang w:val="vi-VN"/>
        </w:rPr>
        <w:t>hãy viết một đoạn văn</w:t>
      </w:r>
      <w:r>
        <w:rPr>
          <w:rFonts w:eastAsia="Times New Roman"/>
          <w:sz w:val="26"/>
          <w:szCs w:val="28"/>
        </w:rPr>
        <w:t xml:space="preserve"> </w:t>
      </w:r>
      <w:r w:rsidRPr="00F216EC">
        <w:rPr>
          <w:sz w:val="26"/>
          <w:szCs w:val="28"/>
        </w:rPr>
        <w:t>diễn dịch</w:t>
      </w:r>
      <w:r w:rsidR="00903F77" w:rsidRPr="00671AF7">
        <w:rPr>
          <w:rFonts w:eastAsia="Times New Roman"/>
          <w:sz w:val="26"/>
          <w:szCs w:val="28"/>
          <w:lang w:val="vi-VN"/>
        </w:rPr>
        <w:t xml:space="preserve"> (khoảng 10 - 12 câu</w:t>
      </w:r>
      <w:r w:rsidR="000F0AE9" w:rsidRPr="00671AF7">
        <w:rPr>
          <w:rFonts w:eastAsia="Times New Roman"/>
          <w:sz w:val="26"/>
          <w:szCs w:val="28"/>
          <w:lang w:val="vi-VN"/>
        </w:rPr>
        <w:t xml:space="preserve">) </w:t>
      </w:r>
      <w:r>
        <w:rPr>
          <w:sz w:val="26"/>
          <w:szCs w:val="28"/>
        </w:rPr>
        <w:t xml:space="preserve">với </w:t>
      </w:r>
      <w:r w:rsidRPr="00F216EC">
        <w:rPr>
          <w:sz w:val="26"/>
          <w:szCs w:val="28"/>
        </w:rPr>
        <w:t xml:space="preserve">chủ đề: </w:t>
      </w:r>
      <w:r w:rsidRPr="00085BBF">
        <w:rPr>
          <w:i/>
          <w:sz w:val="26"/>
          <w:szCs w:val="28"/>
        </w:rPr>
        <w:t>Nếu lười biếng thì con người không thể thành công.</w:t>
      </w:r>
    </w:p>
    <w:p w:rsidR="0089601D" w:rsidRDefault="0089601D" w:rsidP="0089601D">
      <w:pPr>
        <w:spacing w:before="80" w:after="80" w:line="276" w:lineRule="auto"/>
        <w:rPr>
          <w:rFonts w:eastAsia="Times New Roman"/>
          <w:b/>
          <w:color w:val="000000"/>
          <w:sz w:val="26"/>
          <w:szCs w:val="28"/>
          <w:lang w:val="vi-VN"/>
        </w:rPr>
      </w:pPr>
      <w:r>
        <w:rPr>
          <w:rFonts w:eastAsia="Times New Roman"/>
          <w:sz w:val="26"/>
          <w:szCs w:val="28"/>
          <w:lang w:val="vi-VN"/>
        </w:rPr>
        <w:tab/>
      </w:r>
      <w:r w:rsidR="00903F77" w:rsidRPr="00671AF7">
        <w:rPr>
          <w:rFonts w:eastAsia="Times New Roman"/>
          <w:b/>
          <w:color w:val="000000"/>
          <w:sz w:val="26"/>
          <w:szCs w:val="28"/>
          <w:lang w:val="vi-VN"/>
        </w:rPr>
        <w:t>Câu 2 (4,</w:t>
      </w:r>
      <w:r w:rsidR="00085BBF">
        <w:rPr>
          <w:rFonts w:eastAsia="Times New Roman"/>
          <w:b/>
          <w:color w:val="000000"/>
          <w:sz w:val="26"/>
          <w:szCs w:val="28"/>
          <w:lang w:val="vi-VN"/>
        </w:rPr>
        <w:t xml:space="preserve">0 điểm). </w:t>
      </w:r>
    </w:p>
    <w:p w:rsidR="0089601D" w:rsidRPr="0089601D" w:rsidRDefault="0089601D" w:rsidP="0089601D">
      <w:pPr>
        <w:spacing w:before="80" w:after="80" w:line="276" w:lineRule="auto"/>
        <w:ind w:left="2880"/>
        <w:rPr>
          <w:rFonts w:eastAsia="Times New Roman"/>
          <w:sz w:val="26"/>
          <w:szCs w:val="28"/>
          <w:lang w:val="vi-VN"/>
        </w:rPr>
      </w:pPr>
      <w:r w:rsidRPr="0089601D">
        <w:rPr>
          <w:i/>
          <w:sz w:val="26"/>
          <w:szCs w:val="28"/>
        </w:rPr>
        <w:t>Mặt trời xuống biển như hòn lửa</w:t>
      </w:r>
      <w:r>
        <w:rPr>
          <w:i/>
          <w:sz w:val="26"/>
          <w:szCs w:val="28"/>
        </w:rPr>
        <w:t>.</w:t>
      </w:r>
      <w:r w:rsidRPr="0089601D">
        <w:rPr>
          <w:i/>
          <w:sz w:val="26"/>
          <w:szCs w:val="28"/>
        </w:rPr>
        <w:br/>
        <w:t>Sóng đã cài then, đêm sập cửa.</w:t>
      </w:r>
      <w:r w:rsidRPr="0089601D">
        <w:rPr>
          <w:i/>
          <w:sz w:val="26"/>
          <w:szCs w:val="28"/>
        </w:rPr>
        <w:br/>
        <w:t>Đoàn thuyền đánh cá lại ra khơi,</w:t>
      </w:r>
      <w:r w:rsidRPr="0089601D">
        <w:rPr>
          <w:i/>
          <w:sz w:val="26"/>
          <w:szCs w:val="28"/>
        </w:rPr>
        <w:br/>
        <w:t>Câu hát căng buồm cùng gió khơi.</w:t>
      </w:r>
    </w:p>
    <w:p w:rsidR="0089601D" w:rsidRPr="0089601D" w:rsidRDefault="0089601D" w:rsidP="0089601D">
      <w:pPr>
        <w:spacing w:before="240" w:after="0" w:line="360" w:lineRule="auto"/>
        <w:ind w:left="2880"/>
        <w:rPr>
          <w:i/>
          <w:sz w:val="26"/>
          <w:szCs w:val="28"/>
        </w:rPr>
      </w:pPr>
      <w:r w:rsidRPr="0089601D">
        <w:rPr>
          <w:i/>
          <w:sz w:val="26"/>
          <w:szCs w:val="28"/>
        </w:rPr>
        <w:t>Hát rằng: cá bạc biển Đông lặng,</w:t>
      </w:r>
      <w:r w:rsidRPr="0089601D">
        <w:rPr>
          <w:i/>
          <w:sz w:val="26"/>
          <w:szCs w:val="28"/>
        </w:rPr>
        <w:br/>
        <w:t>Cá thu biển Đông như đoàn thoi</w:t>
      </w:r>
      <w:r w:rsidRPr="0089601D">
        <w:rPr>
          <w:i/>
          <w:sz w:val="26"/>
          <w:szCs w:val="28"/>
        </w:rPr>
        <w:br/>
        <w:t>Đêm ngày dệt biển muôn luồng sáng.</w:t>
      </w:r>
      <w:r w:rsidRPr="0089601D">
        <w:rPr>
          <w:i/>
          <w:sz w:val="26"/>
          <w:szCs w:val="28"/>
        </w:rPr>
        <w:br/>
        <w:t>Đến dệt lưới ta, đoàn cá ơi!</w:t>
      </w:r>
    </w:p>
    <w:p w:rsidR="0089601D" w:rsidRPr="0089601D" w:rsidRDefault="0089601D" w:rsidP="0089601D">
      <w:pPr>
        <w:spacing w:before="240" w:after="0" w:line="360" w:lineRule="auto"/>
        <w:ind w:left="2880"/>
        <w:rPr>
          <w:i/>
          <w:sz w:val="26"/>
          <w:szCs w:val="28"/>
        </w:rPr>
      </w:pPr>
      <w:r w:rsidRPr="0089601D">
        <w:rPr>
          <w:i/>
          <w:sz w:val="26"/>
          <w:szCs w:val="28"/>
        </w:rPr>
        <w:t>(Trích “Đoàn thuyền đánh cá”, Huy Cận, Ngữ văn 9, Tập một, NXB Giáo dục Việt Nam 2007, trang 139-140)</w:t>
      </w:r>
    </w:p>
    <w:p w:rsidR="00903F77" w:rsidRPr="0089601D" w:rsidRDefault="0089601D" w:rsidP="0089601D">
      <w:pPr>
        <w:spacing w:after="0" w:line="360" w:lineRule="auto"/>
        <w:jc w:val="both"/>
        <w:rPr>
          <w:sz w:val="26"/>
          <w:szCs w:val="28"/>
        </w:rPr>
      </w:pPr>
      <w:r w:rsidRPr="0089601D">
        <w:rPr>
          <w:sz w:val="26"/>
          <w:szCs w:val="28"/>
        </w:rPr>
        <w:t xml:space="preserve">        </w:t>
      </w:r>
      <w:r>
        <w:rPr>
          <w:sz w:val="26"/>
          <w:szCs w:val="28"/>
        </w:rPr>
        <w:t>Em hãy c</w:t>
      </w:r>
      <w:r w:rsidRPr="0089601D">
        <w:rPr>
          <w:sz w:val="26"/>
          <w:szCs w:val="28"/>
        </w:rPr>
        <w:t>ảm nhậ</w:t>
      </w:r>
      <w:r>
        <w:rPr>
          <w:sz w:val="26"/>
          <w:szCs w:val="28"/>
        </w:rPr>
        <w:t xml:space="preserve">n </w:t>
      </w:r>
      <w:r w:rsidRPr="0089601D">
        <w:rPr>
          <w:sz w:val="26"/>
          <w:szCs w:val="28"/>
        </w:rPr>
        <w:t>về đoạ</w:t>
      </w:r>
      <w:r>
        <w:rPr>
          <w:sz w:val="26"/>
          <w:szCs w:val="28"/>
        </w:rPr>
        <w:t>n thơ trên, t</w:t>
      </w:r>
      <w:r w:rsidRPr="0089601D">
        <w:rPr>
          <w:sz w:val="26"/>
          <w:szCs w:val="28"/>
        </w:rPr>
        <w:t>ừ đó nhận xét về vai trò của những con người lao động đời thường trong công cuộc xây dựng đất nước hiện nay.</w:t>
      </w:r>
    </w:p>
    <w:p w:rsidR="00A2172F" w:rsidRDefault="00903F77" w:rsidP="00FD19FC">
      <w:pPr>
        <w:spacing w:before="120" w:after="0" w:line="276" w:lineRule="auto"/>
        <w:ind w:right="-471" w:firstLine="720"/>
        <w:jc w:val="center"/>
        <w:rPr>
          <w:b/>
          <w:sz w:val="26"/>
          <w:szCs w:val="28"/>
        </w:rPr>
      </w:pPr>
      <w:r w:rsidRPr="00671AF7">
        <w:rPr>
          <w:b/>
          <w:sz w:val="26"/>
          <w:szCs w:val="28"/>
        </w:rPr>
        <w:t>---------------Hết--------------</w:t>
      </w: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DD32F6" w:rsidRDefault="00DD32F6" w:rsidP="00FD19FC">
      <w:pPr>
        <w:spacing w:before="120" w:after="0" w:line="276" w:lineRule="auto"/>
        <w:ind w:right="-471" w:firstLine="720"/>
        <w:jc w:val="center"/>
        <w:rPr>
          <w:b/>
          <w:sz w:val="26"/>
          <w:szCs w:val="28"/>
        </w:rPr>
      </w:pPr>
    </w:p>
    <w:p w:rsidR="00DD32F6" w:rsidRDefault="00DD32F6" w:rsidP="00FD19FC">
      <w:pPr>
        <w:spacing w:before="120" w:after="0" w:line="276" w:lineRule="auto"/>
        <w:ind w:right="-471" w:firstLine="720"/>
        <w:jc w:val="center"/>
        <w:rPr>
          <w:b/>
          <w:sz w:val="26"/>
          <w:szCs w:val="28"/>
        </w:rPr>
      </w:pPr>
    </w:p>
    <w:p w:rsidR="00DD32F6" w:rsidRDefault="00DD32F6" w:rsidP="00FD19FC">
      <w:pPr>
        <w:spacing w:before="120" w:after="0" w:line="276" w:lineRule="auto"/>
        <w:ind w:right="-471" w:firstLine="720"/>
        <w:jc w:val="center"/>
        <w:rPr>
          <w:b/>
          <w:sz w:val="26"/>
          <w:szCs w:val="28"/>
        </w:rPr>
      </w:pPr>
    </w:p>
    <w:p w:rsidR="00015914" w:rsidRDefault="00015914" w:rsidP="00015914">
      <w:pPr>
        <w:spacing w:before="120" w:after="0" w:line="276" w:lineRule="auto"/>
        <w:ind w:right="-471" w:firstLine="720"/>
        <w:jc w:val="center"/>
        <w:rPr>
          <w:b/>
          <w:sz w:val="28"/>
          <w:szCs w:val="28"/>
        </w:rPr>
      </w:pPr>
      <w:r w:rsidRPr="00F05009">
        <w:rPr>
          <w:b/>
          <w:sz w:val="28"/>
          <w:szCs w:val="28"/>
        </w:rPr>
        <w:lastRenderedPageBreak/>
        <w:t>HƯỚNG DẪN CHẤM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DD32F6" w:rsidRPr="00485522" w:rsidTr="00485522">
        <w:tc>
          <w:tcPr>
            <w:tcW w:w="7933" w:type="dxa"/>
            <w:shd w:val="clear" w:color="auto" w:fill="auto"/>
          </w:tcPr>
          <w:p w:rsidR="00DD32F6" w:rsidRPr="00485522" w:rsidRDefault="00DD32F6" w:rsidP="00485522">
            <w:pPr>
              <w:pStyle w:val="NormalWeb"/>
              <w:spacing w:before="0" w:beforeAutospacing="0" w:after="0" w:afterAutospacing="0"/>
              <w:jc w:val="center"/>
              <w:rPr>
                <w:b/>
                <w:sz w:val="26"/>
                <w:szCs w:val="28"/>
              </w:rPr>
            </w:pPr>
            <w:r w:rsidRPr="00485522">
              <w:rPr>
                <w:b/>
                <w:sz w:val="26"/>
                <w:szCs w:val="28"/>
              </w:rPr>
              <w:t>Yêu cầu cần đạt</w:t>
            </w:r>
          </w:p>
        </w:tc>
        <w:tc>
          <w:tcPr>
            <w:tcW w:w="1418" w:type="dxa"/>
            <w:shd w:val="clear" w:color="auto" w:fill="auto"/>
          </w:tcPr>
          <w:p w:rsidR="00DD32F6" w:rsidRPr="00485522" w:rsidRDefault="00DD32F6" w:rsidP="00485522">
            <w:pPr>
              <w:pStyle w:val="NormalWeb"/>
              <w:spacing w:before="0" w:beforeAutospacing="0" w:after="0" w:afterAutospacing="0"/>
              <w:jc w:val="center"/>
              <w:rPr>
                <w:b/>
                <w:sz w:val="26"/>
                <w:szCs w:val="28"/>
              </w:rPr>
            </w:pPr>
            <w:r w:rsidRPr="00485522">
              <w:rPr>
                <w:b/>
                <w:sz w:val="26"/>
                <w:szCs w:val="28"/>
              </w:rPr>
              <w:t>Thang điểm</w:t>
            </w:r>
          </w:p>
        </w:tc>
      </w:tr>
      <w:tr w:rsidR="00DD32F6" w:rsidRPr="00485522" w:rsidTr="00485522">
        <w:tc>
          <w:tcPr>
            <w:tcW w:w="9351" w:type="dxa"/>
            <w:gridSpan w:val="2"/>
            <w:shd w:val="clear" w:color="auto" w:fill="auto"/>
          </w:tcPr>
          <w:p w:rsidR="00DD32F6" w:rsidRPr="00485522" w:rsidRDefault="00DD32F6" w:rsidP="00485522">
            <w:pPr>
              <w:pStyle w:val="NormalWeb"/>
              <w:spacing w:before="0" w:beforeAutospacing="0" w:after="0" w:afterAutospacing="0"/>
              <w:jc w:val="center"/>
              <w:rPr>
                <w:b/>
                <w:sz w:val="26"/>
                <w:szCs w:val="28"/>
              </w:rPr>
            </w:pPr>
            <w:bookmarkStart w:id="0" w:name="_GoBack"/>
            <w:r w:rsidRPr="00485522">
              <w:rPr>
                <w:b/>
                <w:sz w:val="26"/>
                <w:szCs w:val="28"/>
              </w:rPr>
              <w:t>I. Phần Đọc hiểu</w:t>
            </w:r>
            <w:bookmarkEnd w:id="0"/>
          </w:p>
        </w:tc>
      </w:tr>
      <w:tr w:rsidR="00DD32F6" w:rsidRPr="00485522" w:rsidTr="00485522">
        <w:tc>
          <w:tcPr>
            <w:tcW w:w="7933" w:type="dxa"/>
            <w:shd w:val="clear" w:color="auto" w:fill="auto"/>
          </w:tcPr>
          <w:p w:rsidR="00DD32F6" w:rsidRPr="00485522" w:rsidRDefault="00DD32F6" w:rsidP="00485522">
            <w:pPr>
              <w:spacing w:line="240" w:lineRule="auto"/>
              <w:jc w:val="both"/>
              <w:rPr>
                <w:rFonts w:eastAsia="Times New Roman"/>
                <w:color w:val="000000"/>
                <w:sz w:val="26"/>
                <w:szCs w:val="28"/>
              </w:rPr>
            </w:pPr>
            <w:r w:rsidRPr="00485522">
              <w:rPr>
                <w:rFonts w:eastAsia="Times New Roman"/>
                <w:b/>
                <w:bCs/>
                <w:color w:val="000000"/>
                <w:sz w:val="26"/>
                <w:szCs w:val="28"/>
              </w:rPr>
              <w:t>Câu 1.</w:t>
            </w:r>
            <w:r w:rsidRPr="00485522">
              <w:rPr>
                <w:rFonts w:eastAsia="Times New Roman"/>
                <w:bCs/>
                <w:color w:val="000000"/>
                <w:sz w:val="26"/>
                <w:szCs w:val="28"/>
              </w:rPr>
              <w:t xml:space="preserve"> Phương thức biểu đạt chính</w:t>
            </w:r>
            <w:r w:rsidRPr="00485522">
              <w:rPr>
                <w:rFonts w:eastAsia="Times New Roman"/>
                <w:color w:val="000000"/>
                <w:sz w:val="26"/>
                <w:szCs w:val="28"/>
              </w:rPr>
              <w:t> là : Nghị luận</w:t>
            </w:r>
          </w:p>
        </w:tc>
        <w:tc>
          <w:tcPr>
            <w:tcW w:w="1418" w:type="dxa"/>
            <w:shd w:val="clear" w:color="auto" w:fill="auto"/>
          </w:tcPr>
          <w:p w:rsidR="00DD32F6" w:rsidRPr="00485522" w:rsidRDefault="00DD32F6" w:rsidP="00485522">
            <w:pPr>
              <w:pStyle w:val="NormalWeb"/>
              <w:spacing w:before="0" w:beforeAutospacing="0" w:after="0" w:afterAutospacing="0"/>
              <w:jc w:val="both"/>
              <w:rPr>
                <w:b/>
                <w:sz w:val="26"/>
                <w:szCs w:val="28"/>
              </w:rPr>
            </w:pPr>
            <w:r w:rsidRPr="00485522">
              <w:rPr>
                <w:b/>
                <w:sz w:val="26"/>
                <w:szCs w:val="28"/>
              </w:rPr>
              <w:t>0,5</w:t>
            </w:r>
          </w:p>
        </w:tc>
      </w:tr>
      <w:tr w:rsidR="00DD32F6" w:rsidRPr="00485522" w:rsidTr="00485522">
        <w:trPr>
          <w:trHeight w:val="2221"/>
        </w:trPr>
        <w:tc>
          <w:tcPr>
            <w:tcW w:w="7933" w:type="dxa"/>
            <w:shd w:val="clear" w:color="auto" w:fill="auto"/>
          </w:tcPr>
          <w:p w:rsidR="00DD32F6" w:rsidRPr="00485522" w:rsidRDefault="00DD32F6" w:rsidP="00485522">
            <w:pPr>
              <w:spacing w:before="240" w:line="240" w:lineRule="auto"/>
              <w:jc w:val="both"/>
              <w:rPr>
                <w:rFonts w:eastAsia="Times New Roman"/>
                <w:b/>
                <w:bCs/>
                <w:color w:val="000000"/>
                <w:sz w:val="26"/>
                <w:szCs w:val="28"/>
              </w:rPr>
            </w:pPr>
            <w:r w:rsidRPr="00485522">
              <w:rPr>
                <w:rFonts w:eastAsia="Times New Roman"/>
                <w:b/>
                <w:bCs/>
                <w:color w:val="000000"/>
                <w:sz w:val="26"/>
                <w:szCs w:val="28"/>
              </w:rPr>
              <w:t>Câu 2.</w:t>
            </w:r>
          </w:p>
          <w:p w:rsidR="00DD32F6" w:rsidRPr="00485522" w:rsidRDefault="00DD32F6" w:rsidP="00485522">
            <w:pPr>
              <w:spacing w:before="240" w:line="240" w:lineRule="auto"/>
              <w:jc w:val="both"/>
              <w:rPr>
                <w:sz w:val="26"/>
                <w:szCs w:val="28"/>
              </w:rPr>
            </w:pPr>
            <w:r w:rsidRPr="00485522">
              <w:rPr>
                <w:rFonts w:eastAsia="Times New Roman"/>
                <w:b/>
                <w:bCs/>
                <w:color w:val="000000"/>
                <w:sz w:val="26"/>
                <w:szCs w:val="28"/>
              </w:rPr>
              <w:t xml:space="preserve">- </w:t>
            </w:r>
            <w:r w:rsidRPr="00485522">
              <w:rPr>
                <w:sz w:val="26"/>
                <w:szCs w:val="28"/>
              </w:rPr>
              <w:t>Phép liên kết: Phép thế</w:t>
            </w:r>
          </w:p>
          <w:p w:rsidR="00DD32F6" w:rsidRPr="00485522" w:rsidRDefault="00DD32F6" w:rsidP="00485522">
            <w:pPr>
              <w:spacing w:before="240" w:line="240" w:lineRule="auto"/>
              <w:jc w:val="both"/>
              <w:rPr>
                <w:sz w:val="26"/>
                <w:szCs w:val="28"/>
              </w:rPr>
            </w:pPr>
            <w:r w:rsidRPr="00485522">
              <w:rPr>
                <w:sz w:val="26"/>
                <w:szCs w:val="28"/>
              </w:rPr>
              <w:t>- Từ ngữ thực hiện: “Thành công” (trong câu 1) được thế bằng “Chúng” (câu 2)</w:t>
            </w:r>
          </w:p>
        </w:tc>
        <w:tc>
          <w:tcPr>
            <w:tcW w:w="1418" w:type="dxa"/>
            <w:shd w:val="clear" w:color="auto" w:fill="auto"/>
          </w:tcPr>
          <w:p w:rsidR="00DD32F6" w:rsidRPr="00485522" w:rsidRDefault="00DD32F6" w:rsidP="00485522">
            <w:pPr>
              <w:pStyle w:val="NormalWeb"/>
              <w:spacing w:before="0" w:beforeAutospacing="0" w:after="0" w:afterAutospacing="0"/>
              <w:jc w:val="both"/>
              <w:rPr>
                <w:b/>
                <w:sz w:val="26"/>
                <w:szCs w:val="28"/>
              </w:rPr>
            </w:pPr>
            <w:r w:rsidRPr="00485522">
              <w:rPr>
                <w:b/>
                <w:sz w:val="26"/>
                <w:szCs w:val="28"/>
              </w:rPr>
              <w:t>1,0</w:t>
            </w: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tc>
      </w:tr>
      <w:tr w:rsidR="00DD32F6" w:rsidRPr="00485522" w:rsidTr="00485522">
        <w:tc>
          <w:tcPr>
            <w:tcW w:w="7933" w:type="dxa"/>
            <w:shd w:val="clear" w:color="auto" w:fill="auto"/>
          </w:tcPr>
          <w:p w:rsidR="00DD32F6" w:rsidRPr="00485522" w:rsidRDefault="00DD32F6" w:rsidP="00485522">
            <w:pPr>
              <w:spacing w:before="240" w:line="240" w:lineRule="auto"/>
              <w:jc w:val="both"/>
              <w:rPr>
                <w:rFonts w:eastAsia="Times New Roman"/>
                <w:b/>
                <w:bCs/>
                <w:color w:val="000000"/>
                <w:sz w:val="26"/>
                <w:szCs w:val="28"/>
              </w:rPr>
            </w:pPr>
            <w:r w:rsidRPr="00485522">
              <w:rPr>
                <w:rFonts w:eastAsia="Times New Roman"/>
                <w:b/>
                <w:bCs/>
                <w:color w:val="000000"/>
                <w:sz w:val="26"/>
                <w:szCs w:val="28"/>
              </w:rPr>
              <w:t xml:space="preserve">Câu 3. </w:t>
            </w:r>
          </w:p>
          <w:p w:rsidR="00DD32F6" w:rsidRPr="00485522" w:rsidRDefault="00DD32F6" w:rsidP="00485522">
            <w:pPr>
              <w:spacing w:before="240" w:line="240" w:lineRule="auto"/>
              <w:jc w:val="both"/>
              <w:rPr>
                <w:i/>
                <w:sz w:val="26"/>
                <w:szCs w:val="28"/>
              </w:rPr>
            </w:pPr>
            <w:r w:rsidRPr="00485522">
              <w:rPr>
                <w:sz w:val="26"/>
                <w:szCs w:val="28"/>
              </w:rPr>
              <w:t xml:space="preserve">- Điệp cấu trúc: </w:t>
            </w:r>
            <w:r w:rsidRPr="00485522">
              <w:rPr>
                <w:i/>
                <w:sz w:val="26"/>
                <w:szCs w:val="28"/>
              </w:rPr>
              <w:t>Ta muốn…nhưng….</w:t>
            </w:r>
          </w:p>
          <w:p w:rsidR="00DD32F6" w:rsidRPr="00485522" w:rsidRDefault="00DD32F6" w:rsidP="00485522">
            <w:pPr>
              <w:spacing w:line="240" w:lineRule="auto"/>
              <w:jc w:val="both"/>
              <w:rPr>
                <w:sz w:val="26"/>
                <w:szCs w:val="28"/>
              </w:rPr>
            </w:pPr>
            <w:r w:rsidRPr="00485522">
              <w:rPr>
                <w:sz w:val="26"/>
                <w:szCs w:val="28"/>
              </w:rPr>
              <w:t>- Tác dụng:</w:t>
            </w:r>
          </w:p>
          <w:p w:rsidR="00DD32F6" w:rsidRPr="00485522" w:rsidRDefault="00DD32F6" w:rsidP="00485522">
            <w:pPr>
              <w:spacing w:line="240" w:lineRule="auto"/>
              <w:jc w:val="both"/>
              <w:rPr>
                <w:sz w:val="26"/>
                <w:szCs w:val="28"/>
              </w:rPr>
            </w:pPr>
            <w:r w:rsidRPr="00485522">
              <w:rPr>
                <w:sz w:val="26"/>
                <w:szCs w:val="28"/>
              </w:rPr>
              <w:t>+ Cấu trúc điệp tạo nên nhịp điệu cho câu văn</w:t>
            </w:r>
          </w:p>
          <w:p w:rsidR="00DD32F6" w:rsidRPr="00485522" w:rsidRDefault="00DD32F6" w:rsidP="00485522">
            <w:pPr>
              <w:spacing w:line="240" w:lineRule="auto"/>
              <w:jc w:val="both"/>
              <w:rPr>
                <w:rFonts w:ascii="Calibri Light" w:hAnsi="Calibri Light" w:cs="Calibri Light"/>
                <w:sz w:val="26"/>
                <w:szCs w:val="28"/>
              </w:rPr>
            </w:pPr>
            <w:r w:rsidRPr="00485522">
              <w:rPr>
                <w:sz w:val="26"/>
                <w:szCs w:val="28"/>
              </w:rPr>
              <w:t>+ Cấu trúc điệp với hai vế đối lập “Ta muốn…nhưng…” nhằm nhấn mạnh nếu những điều ta muốn mà không có hành động cố gắng đê thực hiện thì mãi mãi nó chỉ tồn tại trong mơ ước chứ không bao giờ trở thành hiện thực</w:t>
            </w:r>
            <w:r w:rsidRPr="00485522">
              <w:rPr>
                <w:rFonts w:ascii="Calibri Light" w:hAnsi="Calibri Light" w:cs="Calibri Light"/>
                <w:sz w:val="26"/>
                <w:szCs w:val="28"/>
              </w:rPr>
              <w:t>.</w:t>
            </w:r>
          </w:p>
        </w:tc>
        <w:tc>
          <w:tcPr>
            <w:tcW w:w="1418" w:type="dxa"/>
            <w:shd w:val="clear" w:color="auto" w:fill="auto"/>
          </w:tcPr>
          <w:p w:rsidR="00DD32F6" w:rsidRPr="00485522" w:rsidRDefault="00DD32F6" w:rsidP="00485522">
            <w:pPr>
              <w:pStyle w:val="NormalWeb"/>
              <w:spacing w:before="0" w:beforeAutospacing="0" w:after="0" w:afterAutospacing="0"/>
              <w:jc w:val="both"/>
              <w:rPr>
                <w:b/>
                <w:sz w:val="26"/>
                <w:szCs w:val="28"/>
              </w:rPr>
            </w:pPr>
            <w:r w:rsidRPr="00485522">
              <w:rPr>
                <w:b/>
                <w:sz w:val="26"/>
                <w:szCs w:val="28"/>
              </w:rPr>
              <w:t>1,5</w:t>
            </w:r>
          </w:p>
        </w:tc>
      </w:tr>
      <w:tr w:rsidR="00DD32F6" w:rsidRPr="00485522" w:rsidTr="00485522">
        <w:tc>
          <w:tcPr>
            <w:tcW w:w="7933" w:type="dxa"/>
            <w:shd w:val="clear" w:color="auto" w:fill="auto"/>
          </w:tcPr>
          <w:p w:rsidR="00DD32F6" w:rsidRPr="00485522" w:rsidRDefault="00DD32F6" w:rsidP="00485522">
            <w:pPr>
              <w:spacing w:line="240" w:lineRule="auto"/>
              <w:jc w:val="both"/>
              <w:rPr>
                <w:sz w:val="26"/>
                <w:szCs w:val="28"/>
              </w:rPr>
            </w:pPr>
            <w:r w:rsidRPr="00485522">
              <w:rPr>
                <w:b/>
                <w:bCs/>
                <w:color w:val="000000"/>
                <w:sz w:val="26"/>
                <w:szCs w:val="28"/>
                <w:lang w:val="es-ES" w:eastAsia="vi-VN"/>
              </w:rPr>
              <w:t>Câu 4</w:t>
            </w:r>
            <w:r w:rsidRPr="00485522">
              <w:rPr>
                <w:bCs/>
                <w:color w:val="000000"/>
                <w:sz w:val="26"/>
                <w:szCs w:val="28"/>
                <w:lang w:val="es-ES" w:eastAsia="vi-VN"/>
              </w:rPr>
              <w:t xml:space="preserve">. </w:t>
            </w:r>
            <w:r w:rsidRPr="00485522">
              <w:rPr>
                <w:sz w:val="26"/>
                <w:szCs w:val="28"/>
              </w:rPr>
              <w:t>HS lựa chọn quan điểm với mình và đưa ra lý giải cho phù hợp</w:t>
            </w:r>
          </w:p>
          <w:p w:rsidR="00EC5B7E" w:rsidRPr="00485522" w:rsidRDefault="00EC5B7E" w:rsidP="00485522">
            <w:pPr>
              <w:spacing w:line="240" w:lineRule="auto"/>
              <w:jc w:val="both"/>
              <w:rPr>
                <w:sz w:val="26"/>
                <w:szCs w:val="28"/>
              </w:rPr>
            </w:pPr>
            <w:r w:rsidRPr="00485522">
              <w:rPr>
                <w:sz w:val="26"/>
                <w:szCs w:val="28"/>
              </w:rPr>
              <w:t xml:space="preserve">Gợi ý: </w:t>
            </w:r>
          </w:p>
          <w:p w:rsidR="00EC5B7E" w:rsidRPr="00485522" w:rsidRDefault="00EC5B7E" w:rsidP="00485522">
            <w:pPr>
              <w:spacing w:line="240" w:lineRule="auto"/>
              <w:jc w:val="both"/>
              <w:rPr>
                <w:sz w:val="26"/>
                <w:szCs w:val="28"/>
              </w:rPr>
            </w:pPr>
            <w:r w:rsidRPr="00485522">
              <w:rPr>
                <w:sz w:val="26"/>
                <w:szCs w:val="28"/>
              </w:rPr>
              <w:t>- Đồng tình với quan điểm của tác giả.</w:t>
            </w:r>
          </w:p>
          <w:p w:rsidR="00EC5B7E" w:rsidRPr="00485522" w:rsidRDefault="00EC5B7E" w:rsidP="00485522">
            <w:pPr>
              <w:spacing w:line="240" w:lineRule="auto"/>
              <w:jc w:val="both"/>
              <w:rPr>
                <w:rFonts w:eastAsia="Times New Roman"/>
                <w:color w:val="000000"/>
                <w:sz w:val="26"/>
                <w:szCs w:val="28"/>
              </w:rPr>
            </w:pPr>
            <w:r w:rsidRPr="00485522">
              <w:rPr>
                <w:sz w:val="26"/>
                <w:szCs w:val="28"/>
              </w:rPr>
              <w:t>- Vì cuộc sống không bao giờ là dễ dàng, chúng ta phải cố gắng nỗ lực hết mình để vượt qua những khó khăn thử thách thì mới đạt được thành công, những kết quả tốt đẹp trong cuộc sống.</w:t>
            </w:r>
          </w:p>
        </w:tc>
        <w:tc>
          <w:tcPr>
            <w:tcW w:w="1418" w:type="dxa"/>
            <w:shd w:val="clear" w:color="auto" w:fill="auto"/>
          </w:tcPr>
          <w:p w:rsidR="00DD32F6" w:rsidRPr="00485522" w:rsidRDefault="00DD32F6" w:rsidP="00485522">
            <w:pPr>
              <w:pStyle w:val="NormalWeb"/>
              <w:spacing w:before="0" w:beforeAutospacing="0" w:after="0" w:afterAutospacing="0"/>
              <w:jc w:val="both"/>
              <w:rPr>
                <w:b/>
                <w:sz w:val="26"/>
                <w:szCs w:val="28"/>
              </w:rPr>
            </w:pPr>
            <w:r w:rsidRPr="00485522">
              <w:rPr>
                <w:b/>
                <w:sz w:val="26"/>
                <w:szCs w:val="28"/>
              </w:rPr>
              <w:t>1,0</w:t>
            </w:r>
          </w:p>
        </w:tc>
      </w:tr>
      <w:tr w:rsidR="00DD32F6" w:rsidRPr="00485522" w:rsidTr="00485522">
        <w:tc>
          <w:tcPr>
            <w:tcW w:w="9351" w:type="dxa"/>
            <w:gridSpan w:val="2"/>
            <w:shd w:val="clear" w:color="auto" w:fill="auto"/>
          </w:tcPr>
          <w:p w:rsidR="00DD32F6" w:rsidRPr="00485522" w:rsidRDefault="00DD32F6" w:rsidP="00485522">
            <w:pPr>
              <w:pStyle w:val="NormalWeb"/>
              <w:spacing w:before="0" w:beforeAutospacing="0" w:after="0" w:afterAutospacing="0"/>
              <w:jc w:val="center"/>
              <w:rPr>
                <w:b/>
                <w:sz w:val="26"/>
                <w:szCs w:val="28"/>
              </w:rPr>
            </w:pPr>
            <w:r w:rsidRPr="00485522">
              <w:rPr>
                <w:b/>
                <w:sz w:val="26"/>
                <w:szCs w:val="28"/>
              </w:rPr>
              <w:t>II. Phần Làm văn</w:t>
            </w:r>
          </w:p>
        </w:tc>
      </w:tr>
      <w:tr w:rsidR="00DD32F6" w:rsidRPr="00485522" w:rsidTr="00485522">
        <w:tc>
          <w:tcPr>
            <w:tcW w:w="7933" w:type="dxa"/>
            <w:shd w:val="clear" w:color="auto" w:fill="auto"/>
          </w:tcPr>
          <w:p w:rsidR="00DD32F6" w:rsidRPr="00485522" w:rsidRDefault="00DD32F6" w:rsidP="00485522">
            <w:pPr>
              <w:spacing w:beforeLines="60" w:before="144" w:line="240" w:lineRule="auto"/>
              <w:ind w:firstLine="32"/>
              <w:jc w:val="both"/>
              <w:rPr>
                <w:rFonts w:eastAsia="Times New Roman"/>
                <w:b/>
                <w:i/>
                <w:color w:val="000000"/>
                <w:sz w:val="26"/>
                <w:szCs w:val="28"/>
              </w:rPr>
            </w:pPr>
            <w:r w:rsidRPr="00485522">
              <w:rPr>
                <w:rFonts w:eastAsia="Times New Roman"/>
                <w:b/>
                <w:color w:val="000000"/>
                <w:sz w:val="26"/>
                <w:szCs w:val="28"/>
              </w:rPr>
              <w:t>Câu 1.</w:t>
            </w:r>
            <w:r w:rsidRPr="00485522">
              <w:rPr>
                <w:rFonts w:eastAsia="Times New Roman"/>
                <w:b/>
                <w:i/>
                <w:color w:val="000000"/>
                <w:sz w:val="26"/>
                <w:szCs w:val="28"/>
              </w:rPr>
              <w:t xml:space="preserve"> </w:t>
            </w:r>
          </w:p>
          <w:p w:rsidR="00DD32F6" w:rsidRPr="00485522" w:rsidRDefault="00DD32F6" w:rsidP="00485522">
            <w:pPr>
              <w:spacing w:beforeLines="60" w:before="144" w:line="240" w:lineRule="auto"/>
              <w:ind w:firstLine="32"/>
              <w:jc w:val="both"/>
              <w:rPr>
                <w:rFonts w:eastAsia="Times New Roman"/>
                <w:b/>
                <w:i/>
                <w:color w:val="000000"/>
                <w:sz w:val="26"/>
                <w:szCs w:val="28"/>
              </w:rPr>
            </w:pPr>
            <w:r w:rsidRPr="00485522">
              <w:rPr>
                <w:rFonts w:eastAsia="Times New Roman"/>
                <w:b/>
                <w:i/>
                <w:color w:val="000000"/>
                <w:sz w:val="26"/>
                <w:szCs w:val="28"/>
              </w:rPr>
              <w:t xml:space="preserve">* Yêu cầu chung </w:t>
            </w:r>
          </w:p>
          <w:p w:rsidR="00DD32F6" w:rsidRPr="00485522" w:rsidRDefault="00DD32F6" w:rsidP="00485522">
            <w:pPr>
              <w:autoSpaceDE w:val="0"/>
              <w:autoSpaceDN w:val="0"/>
              <w:adjustRightInd w:val="0"/>
              <w:spacing w:beforeLines="60" w:before="144" w:line="240" w:lineRule="auto"/>
              <w:jc w:val="both"/>
              <w:rPr>
                <w:color w:val="000000"/>
                <w:sz w:val="26"/>
                <w:szCs w:val="28"/>
              </w:rPr>
            </w:pPr>
            <w:r w:rsidRPr="00485522">
              <w:rPr>
                <w:iCs/>
                <w:color w:val="000000"/>
                <w:sz w:val="26"/>
                <w:szCs w:val="28"/>
                <w:lang w:val="en"/>
              </w:rPr>
              <w:t>+ HS biết viết đoạn văn nghị luận xã hội đòi hỏi thí sinh phải huy động những hiểu biết về xã hội và kỹ năng tạo lập văn bản nghị luận để làm bài.</w:t>
            </w:r>
          </w:p>
          <w:p w:rsidR="00DD32F6" w:rsidRPr="00485522" w:rsidRDefault="00DD32F6" w:rsidP="00485522">
            <w:pPr>
              <w:autoSpaceDE w:val="0"/>
              <w:autoSpaceDN w:val="0"/>
              <w:adjustRightInd w:val="0"/>
              <w:spacing w:beforeLines="60" w:before="144" w:line="240" w:lineRule="auto"/>
              <w:jc w:val="both"/>
              <w:rPr>
                <w:iCs/>
                <w:color w:val="000000"/>
                <w:sz w:val="26"/>
                <w:szCs w:val="28"/>
                <w:lang w:val="en"/>
              </w:rPr>
            </w:pPr>
            <w:r w:rsidRPr="00485522">
              <w:rPr>
                <w:iCs/>
                <w:color w:val="000000"/>
                <w:sz w:val="26"/>
                <w:szCs w:val="28"/>
                <w:lang w:val="en"/>
              </w:rPr>
              <w:t>+ Thí sinh có thể trình bày theo nhiều cách khác nhau nhưng phải có câu chủ đề, lí lẽ và căn cứ xác đáng, có thái độ chân thành, nghiêm túc, phù hợp với chuẩn mực đạo đức xã hội.</w:t>
            </w:r>
          </w:p>
          <w:p w:rsidR="00EC5B7E" w:rsidRPr="00485522" w:rsidRDefault="00EC5B7E" w:rsidP="00485522">
            <w:pPr>
              <w:autoSpaceDE w:val="0"/>
              <w:autoSpaceDN w:val="0"/>
              <w:adjustRightInd w:val="0"/>
              <w:spacing w:beforeLines="60" w:before="144" w:line="240" w:lineRule="auto"/>
              <w:jc w:val="both"/>
              <w:rPr>
                <w:iCs/>
                <w:color w:val="000000"/>
                <w:sz w:val="26"/>
                <w:szCs w:val="28"/>
                <w:lang w:val="en"/>
              </w:rPr>
            </w:pPr>
            <w:r w:rsidRPr="00485522">
              <w:rPr>
                <w:iCs/>
                <w:color w:val="000000"/>
                <w:sz w:val="26"/>
                <w:szCs w:val="28"/>
                <w:lang w:val="en"/>
              </w:rPr>
              <w:t>+ Viết đúng đoạn văn diễn dịch (khoảng 10 -12 câu).</w:t>
            </w:r>
          </w:p>
          <w:p w:rsidR="00DD32F6" w:rsidRPr="00485522" w:rsidRDefault="00DD32F6" w:rsidP="00485522">
            <w:pPr>
              <w:spacing w:line="240" w:lineRule="auto"/>
              <w:jc w:val="both"/>
              <w:rPr>
                <w:b/>
                <w:i/>
                <w:color w:val="000000"/>
                <w:sz w:val="26"/>
                <w:szCs w:val="28"/>
              </w:rPr>
            </w:pPr>
            <w:r w:rsidRPr="00485522">
              <w:rPr>
                <w:iCs/>
                <w:color w:val="000000"/>
                <w:sz w:val="26"/>
                <w:szCs w:val="28"/>
                <w:lang w:val="en"/>
              </w:rPr>
              <w:t>*</w:t>
            </w:r>
            <w:r w:rsidRPr="00485522">
              <w:rPr>
                <w:b/>
                <w:i/>
                <w:color w:val="000000"/>
                <w:sz w:val="26"/>
                <w:szCs w:val="28"/>
              </w:rPr>
              <w:t xml:space="preserve"> Yêu cầu cụ thể</w:t>
            </w:r>
          </w:p>
          <w:p w:rsidR="00DD32F6" w:rsidRPr="00485522" w:rsidRDefault="00DD32F6" w:rsidP="00485522">
            <w:pPr>
              <w:spacing w:line="240" w:lineRule="auto"/>
              <w:jc w:val="both"/>
              <w:rPr>
                <w:sz w:val="26"/>
                <w:szCs w:val="28"/>
              </w:rPr>
            </w:pPr>
            <w:r w:rsidRPr="00485522">
              <w:rPr>
                <w:sz w:val="26"/>
                <w:szCs w:val="28"/>
              </w:rPr>
              <w:t>- Xác định đúng vấn đề nghị luận: Lười biếng thì không thể thành công.</w:t>
            </w:r>
          </w:p>
          <w:p w:rsidR="00DD32F6" w:rsidRPr="00485522" w:rsidRDefault="00DD32F6" w:rsidP="00485522">
            <w:pPr>
              <w:spacing w:line="240" w:lineRule="auto"/>
              <w:jc w:val="both"/>
              <w:rPr>
                <w:sz w:val="26"/>
                <w:szCs w:val="28"/>
              </w:rPr>
            </w:pPr>
            <w:r w:rsidRPr="00485522">
              <w:rPr>
                <w:sz w:val="26"/>
                <w:szCs w:val="28"/>
              </w:rPr>
              <w:lastRenderedPageBreak/>
              <w:t>- Giải thích: Lười biếng chỉ trạng thái chán nản không muốn vận động hay làm việc.</w:t>
            </w:r>
          </w:p>
          <w:p w:rsidR="00DD32F6" w:rsidRPr="00485522" w:rsidRDefault="00DD32F6" w:rsidP="00485522">
            <w:pPr>
              <w:spacing w:line="240" w:lineRule="auto"/>
              <w:jc w:val="both"/>
              <w:rPr>
                <w:sz w:val="26"/>
                <w:szCs w:val="28"/>
              </w:rPr>
            </w:pPr>
            <w:r w:rsidRPr="00485522">
              <w:rPr>
                <w:sz w:val="26"/>
                <w:szCs w:val="28"/>
              </w:rPr>
              <w:t>- Bàn luận: Nếu lười biếng thì con người không thể thành công:</w:t>
            </w:r>
          </w:p>
          <w:p w:rsidR="00DD32F6" w:rsidRPr="00485522" w:rsidRDefault="00DD32F6" w:rsidP="00485522">
            <w:pPr>
              <w:spacing w:line="240" w:lineRule="auto"/>
              <w:jc w:val="both"/>
              <w:rPr>
                <w:sz w:val="26"/>
                <w:szCs w:val="28"/>
              </w:rPr>
            </w:pPr>
            <w:r w:rsidRPr="00485522">
              <w:rPr>
                <w:sz w:val="26"/>
                <w:szCs w:val="28"/>
              </w:rPr>
              <w:t>+ Lười biếng làm trì hoãn công việc gây ra hậu quả xấu trong công việc.</w:t>
            </w:r>
          </w:p>
          <w:p w:rsidR="00DD32F6" w:rsidRPr="00485522" w:rsidRDefault="00DD32F6" w:rsidP="00485522">
            <w:pPr>
              <w:spacing w:line="240" w:lineRule="auto"/>
              <w:jc w:val="both"/>
              <w:rPr>
                <w:sz w:val="26"/>
                <w:szCs w:val="28"/>
              </w:rPr>
            </w:pPr>
            <w:r w:rsidRPr="00485522">
              <w:rPr>
                <w:sz w:val="26"/>
                <w:szCs w:val="28"/>
              </w:rPr>
              <w:t>+ Lười biếng đồng nghĩa với việc để vụt mất những cơ hội, thời cơ trong cuộc đời.</w:t>
            </w:r>
          </w:p>
          <w:p w:rsidR="00DD32F6" w:rsidRPr="00485522" w:rsidRDefault="00DD32F6" w:rsidP="00485522">
            <w:pPr>
              <w:spacing w:line="240" w:lineRule="auto"/>
              <w:jc w:val="both"/>
              <w:rPr>
                <w:sz w:val="26"/>
                <w:szCs w:val="28"/>
              </w:rPr>
            </w:pPr>
            <w:r w:rsidRPr="00485522">
              <w:rPr>
                <w:sz w:val="26"/>
                <w:szCs w:val="28"/>
              </w:rPr>
              <w:t>+ Lười biếng khiến con người trở nên ỉ lại, không có cố gắng, không học hỏi được những tri thức, kinh nghiệm phục vụ cho cuộc sống.</w:t>
            </w:r>
          </w:p>
          <w:p w:rsidR="00DD32F6" w:rsidRPr="00485522" w:rsidRDefault="00DD32F6" w:rsidP="00485522">
            <w:pPr>
              <w:spacing w:line="240" w:lineRule="auto"/>
              <w:jc w:val="both"/>
              <w:rPr>
                <w:sz w:val="26"/>
                <w:szCs w:val="28"/>
              </w:rPr>
            </w:pPr>
            <w:r w:rsidRPr="00485522">
              <w:rPr>
                <w:sz w:val="26"/>
                <w:szCs w:val="28"/>
              </w:rPr>
              <w:t>- Bài học nhận thức và hành động:</w:t>
            </w:r>
          </w:p>
          <w:p w:rsidR="00DD32F6" w:rsidRPr="00485522" w:rsidRDefault="00DD32F6" w:rsidP="00485522">
            <w:pPr>
              <w:spacing w:line="240" w:lineRule="auto"/>
              <w:jc w:val="both"/>
              <w:rPr>
                <w:sz w:val="26"/>
                <w:szCs w:val="28"/>
              </w:rPr>
            </w:pPr>
            <w:r w:rsidRPr="00485522">
              <w:rPr>
                <w:sz w:val="26"/>
                <w:szCs w:val="28"/>
              </w:rPr>
              <w:t xml:space="preserve">+ Cần cố gắng, nỗ lực không ngừng mới có thể thành công. </w:t>
            </w:r>
          </w:p>
          <w:p w:rsidR="00DD32F6" w:rsidRPr="00485522" w:rsidRDefault="00DD32F6" w:rsidP="00485522">
            <w:pPr>
              <w:autoSpaceDE w:val="0"/>
              <w:autoSpaceDN w:val="0"/>
              <w:adjustRightInd w:val="0"/>
              <w:spacing w:beforeLines="60" w:before="144" w:line="240" w:lineRule="auto"/>
              <w:jc w:val="both"/>
              <w:rPr>
                <w:iCs/>
                <w:color w:val="000000"/>
                <w:sz w:val="26"/>
                <w:szCs w:val="28"/>
                <w:lang w:val="en"/>
              </w:rPr>
            </w:pPr>
            <w:r w:rsidRPr="00485522">
              <w:rPr>
                <w:sz w:val="26"/>
                <w:szCs w:val="28"/>
              </w:rPr>
              <w:t>+ Cần phân biệt giữa lười biếng và nghỉ ngơi hợp, thư giãn hợp lý.</w:t>
            </w:r>
          </w:p>
        </w:tc>
        <w:tc>
          <w:tcPr>
            <w:tcW w:w="1418" w:type="dxa"/>
            <w:shd w:val="clear" w:color="auto" w:fill="auto"/>
          </w:tcPr>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r w:rsidRPr="00485522">
              <w:rPr>
                <w:b/>
                <w:sz w:val="26"/>
                <w:szCs w:val="28"/>
              </w:rPr>
              <w:t>0,5</w:t>
            </w: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EC5B7E" w:rsidRPr="00485522" w:rsidRDefault="00EC5B7E" w:rsidP="00485522">
            <w:pPr>
              <w:pStyle w:val="NormalWeb"/>
              <w:spacing w:before="0" w:beforeAutospacing="0" w:after="0" w:afterAutospacing="0"/>
              <w:jc w:val="both"/>
              <w:rPr>
                <w:b/>
                <w:sz w:val="26"/>
                <w:szCs w:val="28"/>
              </w:rPr>
            </w:pPr>
          </w:p>
          <w:p w:rsidR="00EC5B7E" w:rsidRPr="00485522" w:rsidRDefault="00EC5B7E" w:rsidP="00485522">
            <w:pPr>
              <w:pStyle w:val="NormalWeb"/>
              <w:spacing w:before="0" w:beforeAutospacing="0" w:after="0" w:afterAutospacing="0"/>
              <w:jc w:val="both"/>
              <w:rPr>
                <w:b/>
                <w:sz w:val="26"/>
                <w:szCs w:val="28"/>
              </w:rPr>
            </w:pPr>
          </w:p>
          <w:p w:rsidR="00EC5B7E" w:rsidRPr="00485522" w:rsidRDefault="00EC5B7E"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r w:rsidRPr="00485522">
              <w:rPr>
                <w:b/>
                <w:sz w:val="26"/>
                <w:szCs w:val="28"/>
              </w:rPr>
              <w:t>0,25</w:t>
            </w: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r w:rsidRPr="00485522">
              <w:rPr>
                <w:b/>
                <w:sz w:val="26"/>
                <w:szCs w:val="28"/>
              </w:rPr>
              <w:t>0,75</w:t>
            </w: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r w:rsidRPr="00485522">
              <w:rPr>
                <w:b/>
                <w:sz w:val="26"/>
                <w:szCs w:val="28"/>
              </w:rPr>
              <w:t>0,5</w:t>
            </w:r>
          </w:p>
        </w:tc>
      </w:tr>
      <w:tr w:rsidR="00DD32F6" w:rsidRPr="00485522" w:rsidTr="00485522">
        <w:tc>
          <w:tcPr>
            <w:tcW w:w="7933" w:type="dxa"/>
            <w:shd w:val="clear" w:color="auto" w:fill="auto"/>
          </w:tcPr>
          <w:p w:rsidR="00DD32F6" w:rsidRPr="00485522" w:rsidRDefault="00DD32F6" w:rsidP="00485522">
            <w:pPr>
              <w:spacing w:beforeLines="60" w:before="144" w:line="240" w:lineRule="auto"/>
              <w:ind w:firstLine="32"/>
              <w:jc w:val="both"/>
              <w:rPr>
                <w:rFonts w:eastAsia="Times New Roman"/>
                <w:b/>
                <w:color w:val="000000"/>
                <w:sz w:val="26"/>
                <w:szCs w:val="28"/>
              </w:rPr>
            </w:pPr>
            <w:r w:rsidRPr="00485522">
              <w:rPr>
                <w:rFonts w:eastAsia="Times New Roman"/>
                <w:b/>
                <w:color w:val="000000"/>
                <w:sz w:val="26"/>
                <w:szCs w:val="28"/>
              </w:rPr>
              <w:lastRenderedPageBreak/>
              <w:t>Câu 2.</w:t>
            </w:r>
          </w:p>
          <w:p w:rsidR="00DD32F6" w:rsidRPr="00485522" w:rsidRDefault="00DD32F6" w:rsidP="00485522">
            <w:pPr>
              <w:spacing w:beforeLines="60" w:before="144" w:line="240" w:lineRule="auto"/>
              <w:ind w:firstLine="32"/>
              <w:jc w:val="both"/>
              <w:rPr>
                <w:rFonts w:eastAsia="Times New Roman"/>
                <w:b/>
                <w:i/>
                <w:color w:val="000000"/>
                <w:sz w:val="26"/>
                <w:szCs w:val="28"/>
              </w:rPr>
            </w:pPr>
            <w:r w:rsidRPr="00485522">
              <w:rPr>
                <w:rFonts w:eastAsia="Times New Roman"/>
                <w:b/>
                <w:i/>
                <w:color w:val="000000"/>
                <w:sz w:val="26"/>
                <w:szCs w:val="28"/>
              </w:rPr>
              <w:t>* Yêu cầu chung</w:t>
            </w:r>
          </w:p>
          <w:p w:rsidR="00DD32F6" w:rsidRPr="00485522" w:rsidRDefault="00DD32F6" w:rsidP="00485522">
            <w:pPr>
              <w:autoSpaceDE w:val="0"/>
              <w:autoSpaceDN w:val="0"/>
              <w:adjustRightInd w:val="0"/>
              <w:spacing w:beforeLines="60" w:before="144" w:line="240" w:lineRule="auto"/>
              <w:jc w:val="both"/>
              <w:rPr>
                <w:color w:val="000000"/>
                <w:sz w:val="26"/>
                <w:szCs w:val="28"/>
              </w:rPr>
            </w:pPr>
            <w:r w:rsidRPr="00485522">
              <w:rPr>
                <w:iCs/>
                <w:color w:val="000000"/>
                <w:sz w:val="26"/>
                <w:szCs w:val="28"/>
                <w:lang w:val="en"/>
              </w:rPr>
              <w:t xml:space="preserve">+ Kiểm tra năng nghị luận văn học của thí sinh; đòi hỏi thí sinh phải huy động kiến thức về tác phẩm văn học, kĩ năng tạo lập văn bản, khả năng cảm nhận văn chương của mình </w:t>
            </w:r>
            <w:r w:rsidRPr="00485522">
              <w:rPr>
                <w:color w:val="000000"/>
                <w:sz w:val="26"/>
                <w:szCs w:val="28"/>
              </w:rPr>
              <w:t>để làm bài.</w:t>
            </w:r>
          </w:p>
          <w:p w:rsidR="00DD32F6" w:rsidRPr="00485522" w:rsidRDefault="00DD32F6" w:rsidP="00485522">
            <w:pPr>
              <w:autoSpaceDE w:val="0"/>
              <w:autoSpaceDN w:val="0"/>
              <w:adjustRightInd w:val="0"/>
              <w:spacing w:beforeLines="60" w:before="144" w:line="240" w:lineRule="auto"/>
              <w:jc w:val="both"/>
              <w:rPr>
                <w:color w:val="000000"/>
                <w:sz w:val="26"/>
                <w:szCs w:val="28"/>
              </w:rPr>
            </w:pPr>
            <w:r w:rsidRPr="00485522">
              <w:rPr>
                <w:color w:val="000000"/>
                <w:sz w:val="26"/>
                <w:szCs w:val="28"/>
              </w:rPr>
              <w:t>+ Bài viết có bố cục mạch lạc, luận điểm rõ ràng, lập luận chặt chẽ</w:t>
            </w:r>
            <w:r w:rsidRPr="00485522">
              <w:rPr>
                <w:i/>
                <w:color w:val="000000"/>
                <w:sz w:val="26"/>
                <w:szCs w:val="28"/>
              </w:rPr>
              <w:t>,</w:t>
            </w:r>
            <w:r w:rsidRPr="00485522">
              <w:rPr>
                <w:color w:val="000000"/>
                <w:sz w:val="26"/>
                <w:szCs w:val="28"/>
              </w:rPr>
              <w:t xml:space="preserve"> không mắc lỗi chính tả, lỗi dùng từ.</w:t>
            </w:r>
          </w:p>
          <w:p w:rsidR="00DD32F6" w:rsidRPr="00485522" w:rsidRDefault="00DD32F6" w:rsidP="00485522">
            <w:pPr>
              <w:autoSpaceDE w:val="0"/>
              <w:autoSpaceDN w:val="0"/>
              <w:adjustRightInd w:val="0"/>
              <w:spacing w:beforeLines="60" w:before="144" w:line="240" w:lineRule="auto"/>
              <w:jc w:val="both"/>
              <w:rPr>
                <w:i/>
                <w:iCs/>
                <w:color w:val="000000"/>
                <w:sz w:val="26"/>
                <w:szCs w:val="28"/>
              </w:rPr>
            </w:pPr>
            <w:r w:rsidRPr="00485522">
              <w:rPr>
                <w:iCs/>
                <w:color w:val="000000"/>
                <w:sz w:val="26"/>
                <w:szCs w:val="28"/>
                <w:lang w:val="en"/>
              </w:rPr>
              <w:t>+ Thí sinh có thể trình bày và kiến giải theo những cách khác nhau, nh</w:t>
            </w:r>
            <w:r w:rsidRPr="00485522">
              <w:rPr>
                <w:iCs/>
                <w:color w:val="000000"/>
                <w:sz w:val="26"/>
                <w:szCs w:val="28"/>
              </w:rPr>
              <w:t>ưng phải có lí lẽ, căn cứ xác đáng</w:t>
            </w:r>
            <w:r w:rsidRPr="00485522">
              <w:rPr>
                <w:i/>
                <w:iCs/>
                <w:color w:val="000000"/>
                <w:sz w:val="26"/>
                <w:szCs w:val="28"/>
              </w:rPr>
              <w:t>.</w:t>
            </w:r>
          </w:p>
        </w:tc>
        <w:tc>
          <w:tcPr>
            <w:tcW w:w="1418" w:type="dxa"/>
            <w:shd w:val="clear" w:color="auto" w:fill="auto"/>
          </w:tcPr>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r w:rsidRPr="00485522">
              <w:rPr>
                <w:b/>
                <w:sz w:val="26"/>
                <w:szCs w:val="28"/>
              </w:rPr>
              <w:t>0,5</w:t>
            </w:r>
          </w:p>
        </w:tc>
      </w:tr>
      <w:tr w:rsidR="00DD32F6" w:rsidRPr="00485522" w:rsidTr="00485522">
        <w:tc>
          <w:tcPr>
            <w:tcW w:w="7933" w:type="dxa"/>
            <w:shd w:val="clear" w:color="auto" w:fill="auto"/>
          </w:tcPr>
          <w:p w:rsidR="00DD32F6" w:rsidRPr="00485522" w:rsidRDefault="00DD32F6" w:rsidP="00485522">
            <w:pPr>
              <w:pStyle w:val="NormalWeb"/>
              <w:shd w:val="clear" w:color="auto" w:fill="FFFFFF"/>
              <w:spacing w:before="0" w:beforeAutospacing="0" w:after="0" w:afterAutospacing="0"/>
              <w:jc w:val="both"/>
              <w:rPr>
                <w:sz w:val="26"/>
                <w:szCs w:val="28"/>
              </w:rPr>
            </w:pPr>
            <w:r w:rsidRPr="00485522">
              <w:rPr>
                <w:b/>
                <w:i/>
                <w:color w:val="000000"/>
                <w:sz w:val="26"/>
                <w:szCs w:val="28"/>
              </w:rPr>
              <w:t>* Yêu cầu cụ thể: Thí sinh có thể làm bài theo gợi ý sau</w:t>
            </w:r>
          </w:p>
          <w:p w:rsidR="00DD32F6" w:rsidRPr="00485522" w:rsidRDefault="00DD32F6" w:rsidP="00485522">
            <w:pPr>
              <w:spacing w:line="240" w:lineRule="auto"/>
              <w:jc w:val="both"/>
              <w:rPr>
                <w:rFonts w:eastAsia="Times New Roman"/>
                <w:b/>
                <w:color w:val="000000"/>
                <w:sz w:val="26"/>
                <w:szCs w:val="28"/>
              </w:rPr>
            </w:pPr>
            <w:r w:rsidRPr="00485522">
              <w:rPr>
                <w:rFonts w:eastAsia="Times New Roman"/>
                <w:b/>
                <w:color w:val="000000"/>
                <w:sz w:val="26"/>
                <w:szCs w:val="28"/>
              </w:rPr>
              <w:t>1. Khái quát chung</w:t>
            </w:r>
          </w:p>
          <w:p w:rsidR="00DD32F6" w:rsidRPr="00485522" w:rsidRDefault="00DD32F6" w:rsidP="00485522">
            <w:pPr>
              <w:pStyle w:val="NormalWeb"/>
              <w:shd w:val="clear" w:color="auto" w:fill="FFFFFF"/>
              <w:spacing w:before="0" w:beforeAutospacing="0" w:after="0" w:afterAutospacing="0"/>
              <w:jc w:val="both"/>
              <w:rPr>
                <w:sz w:val="26"/>
                <w:szCs w:val="28"/>
              </w:rPr>
            </w:pPr>
            <w:r w:rsidRPr="00485522">
              <w:rPr>
                <w:sz w:val="26"/>
                <w:szCs w:val="28"/>
              </w:rPr>
              <w:t>- Giới thiệu về nhà thơ Huy Cận và bài thơ “Đoàn thuyền đánh cá”</w:t>
            </w:r>
            <w:r w:rsidR="00EC5B7E" w:rsidRPr="00485522">
              <w:rPr>
                <w:sz w:val="26"/>
                <w:szCs w:val="28"/>
              </w:rPr>
              <w:t>.</w:t>
            </w:r>
          </w:p>
          <w:p w:rsidR="00DD32F6" w:rsidRPr="00485522" w:rsidRDefault="00DD32F6" w:rsidP="00485522">
            <w:pPr>
              <w:pStyle w:val="NormalWeb"/>
              <w:shd w:val="clear" w:color="auto" w:fill="FFFFFF"/>
              <w:spacing w:before="0" w:beforeAutospacing="0" w:after="0" w:afterAutospacing="0"/>
              <w:jc w:val="both"/>
              <w:rPr>
                <w:sz w:val="26"/>
                <w:szCs w:val="28"/>
              </w:rPr>
            </w:pPr>
            <w:r w:rsidRPr="00485522">
              <w:rPr>
                <w:sz w:val="26"/>
                <w:szCs w:val="28"/>
              </w:rPr>
              <w:t>- Hoàn cảnh sáng tác, xuất xứ của bài thơ, xuất xứ và nội dung của đoạn thơ.</w:t>
            </w:r>
          </w:p>
        </w:tc>
        <w:tc>
          <w:tcPr>
            <w:tcW w:w="1418" w:type="dxa"/>
            <w:shd w:val="clear" w:color="auto" w:fill="auto"/>
          </w:tcPr>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r w:rsidRPr="00485522">
              <w:rPr>
                <w:b/>
                <w:sz w:val="26"/>
                <w:szCs w:val="28"/>
              </w:rPr>
              <w:t>0,5</w:t>
            </w:r>
          </w:p>
        </w:tc>
      </w:tr>
      <w:tr w:rsidR="00DD32F6" w:rsidRPr="00485522" w:rsidTr="00485522">
        <w:tc>
          <w:tcPr>
            <w:tcW w:w="7933" w:type="dxa"/>
            <w:shd w:val="clear" w:color="auto" w:fill="auto"/>
          </w:tcPr>
          <w:p w:rsidR="00DD32F6" w:rsidRPr="00485522" w:rsidRDefault="00DD32F6" w:rsidP="00485522">
            <w:pPr>
              <w:spacing w:before="240" w:line="240" w:lineRule="auto"/>
              <w:jc w:val="both"/>
              <w:rPr>
                <w:b/>
                <w:sz w:val="26"/>
                <w:szCs w:val="28"/>
              </w:rPr>
            </w:pPr>
            <w:r w:rsidRPr="00485522">
              <w:rPr>
                <w:b/>
                <w:sz w:val="26"/>
                <w:szCs w:val="28"/>
              </w:rPr>
              <w:t>2. Cảm nhận cụ thể</w:t>
            </w:r>
          </w:p>
          <w:p w:rsidR="00DD32F6" w:rsidRPr="00485522" w:rsidRDefault="00DD32F6" w:rsidP="00485522">
            <w:pPr>
              <w:spacing w:line="240" w:lineRule="auto"/>
              <w:jc w:val="both"/>
              <w:rPr>
                <w:b/>
                <w:i/>
                <w:sz w:val="26"/>
                <w:szCs w:val="28"/>
              </w:rPr>
            </w:pPr>
            <w:r w:rsidRPr="00485522">
              <w:rPr>
                <w:b/>
                <w:i/>
                <w:sz w:val="26"/>
                <w:szCs w:val="28"/>
              </w:rPr>
              <w:t>a. Cảnh đoàn thuyền đánh cá ra khơi (2 khổ đầu):</w:t>
            </w:r>
          </w:p>
          <w:p w:rsidR="00DD32F6" w:rsidRPr="00485522" w:rsidRDefault="00DD32F6" w:rsidP="00485522">
            <w:pPr>
              <w:spacing w:line="240" w:lineRule="auto"/>
              <w:jc w:val="both"/>
              <w:rPr>
                <w:sz w:val="26"/>
                <w:szCs w:val="28"/>
              </w:rPr>
            </w:pPr>
            <w:r w:rsidRPr="00485522">
              <w:rPr>
                <w:sz w:val="26"/>
                <w:szCs w:val="28"/>
              </w:rPr>
              <w:t>* Được xây dựng trên nền của một buổi hoàng hôn tuyệt đẹp.</w:t>
            </w:r>
          </w:p>
          <w:p w:rsidR="00DD32F6" w:rsidRPr="00485522" w:rsidRDefault="00DD32F6" w:rsidP="00485522">
            <w:pPr>
              <w:spacing w:line="240" w:lineRule="auto"/>
              <w:ind w:left="1440"/>
              <w:jc w:val="both"/>
              <w:rPr>
                <w:sz w:val="26"/>
                <w:szCs w:val="28"/>
              </w:rPr>
            </w:pPr>
            <w:r w:rsidRPr="00485522">
              <w:rPr>
                <w:sz w:val="26"/>
                <w:szCs w:val="28"/>
              </w:rPr>
              <w:t>“Mặt trời xuống biển như hòn lửa</w:t>
            </w:r>
          </w:p>
          <w:p w:rsidR="00DD32F6" w:rsidRPr="00485522" w:rsidRDefault="00DD32F6" w:rsidP="00485522">
            <w:pPr>
              <w:spacing w:line="240" w:lineRule="auto"/>
              <w:ind w:left="1440"/>
              <w:jc w:val="both"/>
              <w:rPr>
                <w:sz w:val="26"/>
                <w:szCs w:val="28"/>
              </w:rPr>
            </w:pPr>
            <w:r w:rsidRPr="00485522">
              <w:rPr>
                <w:sz w:val="26"/>
                <w:szCs w:val="28"/>
              </w:rPr>
              <w:t xml:space="preserve"> Sóng đã cài then đêm sập cửa”</w:t>
            </w:r>
          </w:p>
          <w:p w:rsidR="00DD32F6" w:rsidRPr="00485522" w:rsidRDefault="00DD32F6" w:rsidP="00485522">
            <w:pPr>
              <w:spacing w:line="240" w:lineRule="auto"/>
              <w:jc w:val="both"/>
              <w:rPr>
                <w:sz w:val="26"/>
                <w:szCs w:val="28"/>
              </w:rPr>
            </w:pPr>
            <w:r w:rsidRPr="00485522">
              <w:rPr>
                <w:sz w:val="26"/>
                <w:szCs w:val="28"/>
              </w:rPr>
              <w:t>- Hình ảnh so sánh độc đáo trong câu 1:</w:t>
            </w:r>
          </w:p>
          <w:p w:rsidR="00DD32F6" w:rsidRPr="00485522" w:rsidRDefault="00DD32F6" w:rsidP="00485522">
            <w:pPr>
              <w:spacing w:line="240" w:lineRule="auto"/>
              <w:jc w:val="both"/>
              <w:rPr>
                <w:sz w:val="26"/>
                <w:szCs w:val="28"/>
              </w:rPr>
            </w:pPr>
            <w:r w:rsidRPr="00485522">
              <w:rPr>
                <w:sz w:val="26"/>
                <w:szCs w:val="28"/>
              </w:rPr>
              <w:t>+ Điểm nhìn nghệ thuật: nhìn từ con thuyền đang ra khơi</w:t>
            </w:r>
          </w:p>
          <w:p w:rsidR="00DD32F6" w:rsidRPr="00485522" w:rsidRDefault="00DD32F6" w:rsidP="00485522">
            <w:pPr>
              <w:spacing w:line="240" w:lineRule="auto"/>
              <w:jc w:val="both"/>
              <w:rPr>
                <w:sz w:val="26"/>
                <w:szCs w:val="28"/>
              </w:rPr>
            </w:pPr>
            <w:r w:rsidRPr="00485522">
              <w:rPr>
                <w:sz w:val="26"/>
                <w:szCs w:val="28"/>
              </w:rPr>
              <w:t>+ Thời gian: hoàng hôn -&gt; sự vận động của thời gian.</w:t>
            </w:r>
          </w:p>
          <w:p w:rsidR="00DD32F6" w:rsidRPr="00485522" w:rsidRDefault="00DD32F6" w:rsidP="00485522">
            <w:pPr>
              <w:spacing w:line="240" w:lineRule="auto"/>
              <w:jc w:val="both"/>
              <w:rPr>
                <w:sz w:val="26"/>
                <w:szCs w:val="28"/>
              </w:rPr>
            </w:pPr>
            <w:r w:rsidRPr="00485522">
              <w:rPr>
                <w:sz w:val="26"/>
                <w:szCs w:val="28"/>
              </w:rPr>
              <w:lastRenderedPageBreak/>
              <w:t>+ Quang cảnh hùng vĩ của bầu trời lúc chiều tà -&gt; vẻ đẹp kì vĩ, tráng lệ của cảnh hoàng hôn trên biển.</w:t>
            </w:r>
          </w:p>
          <w:p w:rsidR="00DD32F6" w:rsidRPr="00485522" w:rsidRDefault="00DD32F6" w:rsidP="00485522">
            <w:pPr>
              <w:spacing w:line="240" w:lineRule="auto"/>
              <w:jc w:val="both"/>
              <w:rPr>
                <w:sz w:val="26"/>
                <w:szCs w:val="28"/>
              </w:rPr>
            </w:pPr>
            <w:r w:rsidRPr="00485522">
              <w:rPr>
                <w:sz w:val="26"/>
                <w:szCs w:val="28"/>
              </w:rPr>
              <w:t>- Biện pháp tu từ nhân hóa:</w:t>
            </w:r>
          </w:p>
          <w:p w:rsidR="00DD32F6" w:rsidRPr="00485522" w:rsidRDefault="00DD32F6" w:rsidP="00485522">
            <w:pPr>
              <w:spacing w:line="240" w:lineRule="auto"/>
              <w:jc w:val="both"/>
              <w:rPr>
                <w:sz w:val="26"/>
                <w:szCs w:val="28"/>
              </w:rPr>
            </w:pPr>
            <w:r w:rsidRPr="00485522">
              <w:rPr>
                <w:sz w:val="26"/>
                <w:szCs w:val="28"/>
              </w:rPr>
              <w:t>+ Được sáng tạo từ chi tiết thực: những con sóng cai ngang như chiếc then cửa của vũ trụ Bóng đêm “sập cửa” gợi khoảnh khắc ánh ngày vụt tắt và màn đêm bất ngờ buông xuống bao trùm tất cả.</w:t>
            </w:r>
          </w:p>
          <w:p w:rsidR="00DD32F6" w:rsidRPr="00485522" w:rsidRDefault="00DD32F6" w:rsidP="00485522">
            <w:pPr>
              <w:spacing w:line="240" w:lineRule="auto"/>
              <w:jc w:val="both"/>
              <w:rPr>
                <w:sz w:val="26"/>
                <w:szCs w:val="28"/>
              </w:rPr>
            </w:pPr>
            <w:r w:rsidRPr="00485522">
              <w:rPr>
                <w:sz w:val="26"/>
                <w:szCs w:val="28"/>
              </w:rPr>
              <w:t>+ Gợi không gian vũ trụ rộng lớn, mênh mông kì vĩ mà vẫn gần gũi, ấm áp như ngôi nhà của con người.</w:t>
            </w:r>
          </w:p>
          <w:p w:rsidR="00DD32F6" w:rsidRPr="00485522" w:rsidRDefault="00DD32F6" w:rsidP="00485522">
            <w:pPr>
              <w:spacing w:line="240" w:lineRule="auto"/>
              <w:jc w:val="both"/>
              <w:rPr>
                <w:sz w:val="26"/>
                <w:szCs w:val="28"/>
              </w:rPr>
            </w:pPr>
            <w:r w:rsidRPr="00485522">
              <w:rPr>
                <w:sz w:val="26"/>
                <w:szCs w:val="28"/>
              </w:rPr>
              <w:t xml:space="preserve">* Hình ảnh đoàn thuyền đánh cá ra khơi: </w:t>
            </w:r>
          </w:p>
          <w:p w:rsidR="00DD32F6" w:rsidRPr="00485522" w:rsidRDefault="00DD32F6" w:rsidP="00485522">
            <w:pPr>
              <w:spacing w:line="240" w:lineRule="auto"/>
              <w:jc w:val="both"/>
              <w:rPr>
                <w:sz w:val="26"/>
                <w:szCs w:val="28"/>
              </w:rPr>
            </w:pPr>
            <w:r w:rsidRPr="00485522">
              <w:rPr>
                <w:sz w:val="26"/>
                <w:szCs w:val="28"/>
              </w:rPr>
              <w:t>- Từ “lại”:</w:t>
            </w:r>
          </w:p>
          <w:p w:rsidR="00DD32F6" w:rsidRPr="00485522" w:rsidRDefault="00DD32F6" w:rsidP="00485522">
            <w:pPr>
              <w:spacing w:line="240" w:lineRule="auto"/>
              <w:jc w:val="both"/>
              <w:rPr>
                <w:sz w:val="26"/>
                <w:szCs w:val="28"/>
              </w:rPr>
            </w:pPr>
            <w:r w:rsidRPr="00485522">
              <w:rPr>
                <w:sz w:val="26"/>
                <w:szCs w:val="28"/>
              </w:rPr>
              <w:t>+ Chỉ một sự kiện lặp đi lặp lại.</w:t>
            </w:r>
          </w:p>
          <w:p w:rsidR="00DD32F6" w:rsidRPr="00485522" w:rsidRDefault="00DD32F6" w:rsidP="00485522">
            <w:pPr>
              <w:spacing w:before="240" w:line="240" w:lineRule="auto"/>
              <w:jc w:val="both"/>
              <w:rPr>
                <w:sz w:val="26"/>
                <w:szCs w:val="28"/>
              </w:rPr>
            </w:pPr>
            <w:r w:rsidRPr="00485522">
              <w:rPr>
                <w:sz w:val="26"/>
                <w:szCs w:val="28"/>
              </w:rPr>
              <w:t>+ Chỉ sự trái chiều vì khi vũ trụ đã kết thúc một ngày dài để lắng vào yên nghỉ thì đoàn thuyền đánh cá lại bắt đầu một cuộc lao động mới  -&gt; Gợi một nhịp sống thanh bình của quê hương, đất nước. Sau bao năm tháng chiến tranh con người Việt Nam mới có một cuộc sống lao động bình yên.</w:t>
            </w:r>
          </w:p>
          <w:p w:rsidR="00DD32F6" w:rsidRPr="00485522" w:rsidRDefault="00DD32F6" w:rsidP="00485522">
            <w:pPr>
              <w:spacing w:line="240" w:lineRule="auto"/>
              <w:jc w:val="both"/>
              <w:rPr>
                <w:sz w:val="26"/>
                <w:szCs w:val="28"/>
              </w:rPr>
            </w:pPr>
            <w:r w:rsidRPr="00485522">
              <w:rPr>
                <w:sz w:val="26"/>
                <w:szCs w:val="28"/>
              </w:rPr>
              <w:t>- “Câu hát căng buồm cùng gió khơi”:</w:t>
            </w:r>
          </w:p>
          <w:p w:rsidR="00DD32F6" w:rsidRPr="00485522" w:rsidRDefault="00DD32F6" w:rsidP="00485522">
            <w:pPr>
              <w:spacing w:line="240" w:lineRule="auto"/>
              <w:jc w:val="both"/>
              <w:rPr>
                <w:sz w:val="26"/>
                <w:szCs w:val="28"/>
              </w:rPr>
            </w:pPr>
            <w:r w:rsidRPr="00485522">
              <w:rPr>
                <w:sz w:val="26"/>
                <w:szCs w:val="28"/>
              </w:rPr>
              <w:t>+ Kết hợp hai hình ảnh: “câu hát” – “gió khơi” -&gt; cụ thể hóa sứ mạnh đưa con thuyền ra khơi.</w:t>
            </w:r>
          </w:p>
          <w:p w:rsidR="00DD32F6" w:rsidRPr="00485522" w:rsidRDefault="00DD32F6" w:rsidP="00485522">
            <w:pPr>
              <w:spacing w:line="240" w:lineRule="auto"/>
              <w:jc w:val="both"/>
              <w:rPr>
                <w:sz w:val="26"/>
                <w:szCs w:val="28"/>
              </w:rPr>
            </w:pPr>
            <w:r w:rsidRPr="00485522">
              <w:rPr>
                <w:sz w:val="26"/>
                <w:szCs w:val="28"/>
              </w:rPr>
              <w:t>+ Ẩn dụ chuyển đổi cảm giác “câu hát căng buồm” -&gt; tái hiện vẻ đẹp tâm hồn, niềm vui lao động của người dân chài.</w:t>
            </w:r>
          </w:p>
          <w:p w:rsidR="00DD32F6" w:rsidRPr="00485522" w:rsidRDefault="00DD32F6" w:rsidP="00485522">
            <w:pPr>
              <w:spacing w:line="240" w:lineRule="auto"/>
              <w:jc w:val="both"/>
              <w:rPr>
                <w:sz w:val="26"/>
                <w:szCs w:val="28"/>
              </w:rPr>
            </w:pPr>
            <w:r w:rsidRPr="00485522">
              <w:rPr>
                <w:sz w:val="26"/>
                <w:szCs w:val="28"/>
              </w:rPr>
              <w:t>-&gt; Đoàn thuyền ra khơi trong niềm vui lao động.</w:t>
            </w:r>
          </w:p>
          <w:p w:rsidR="00DD32F6" w:rsidRPr="00485522" w:rsidRDefault="00DD32F6" w:rsidP="00485522">
            <w:pPr>
              <w:spacing w:line="240" w:lineRule="auto"/>
              <w:jc w:val="both"/>
              <w:rPr>
                <w:sz w:val="26"/>
                <w:szCs w:val="28"/>
              </w:rPr>
            </w:pPr>
            <w:r w:rsidRPr="00485522">
              <w:rPr>
                <w:sz w:val="26"/>
                <w:szCs w:val="28"/>
              </w:rPr>
              <w:t>* Câu hát của người dân chài:</w:t>
            </w:r>
          </w:p>
          <w:p w:rsidR="00DD32F6" w:rsidRPr="00485522" w:rsidRDefault="00DD32F6" w:rsidP="00485522">
            <w:pPr>
              <w:spacing w:line="240" w:lineRule="auto"/>
              <w:jc w:val="both"/>
              <w:rPr>
                <w:sz w:val="26"/>
                <w:szCs w:val="28"/>
              </w:rPr>
            </w:pPr>
            <w:r w:rsidRPr="00485522">
              <w:rPr>
                <w:sz w:val="26"/>
                <w:szCs w:val="28"/>
              </w:rPr>
              <w:t>- Biện pháp liệt kê: “cá bạc”, “cá thu”...-&gt; sự giàu có của biển.</w:t>
            </w:r>
          </w:p>
          <w:p w:rsidR="00DD32F6" w:rsidRPr="00485522" w:rsidRDefault="00DD32F6" w:rsidP="00485522">
            <w:pPr>
              <w:spacing w:line="240" w:lineRule="auto"/>
              <w:jc w:val="both"/>
              <w:rPr>
                <w:sz w:val="26"/>
                <w:szCs w:val="28"/>
              </w:rPr>
            </w:pPr>
            <w:r w:rsidRPr="00485522">
              <w:rPr>
                <w:sz w:val="26"/>
                <w:szCs w:val="28"/>
              </w:rPr>
              <w:t xml:space="preserve">- Bút pháp tả thực kết hợp với trí thưởng tượng phong phú: </w:t>
            </w:r>
          </w:p>
          <w:p w:rsidR="00DD32F6" w:rsidRPr="00485522" w:rsidRDefault="00DD32F6" w:rsidP="00485522">
            <w:pPr>
              <w:spacing w:line="240" w:lineRule="auto"/>
              <w:jc w:val="both"/>
              <w:rPr>
                <w:sz w:val="26"/>
                <w:szCs w:val="28"/>
              </w:rPr>
            </w:pPr>
            <w:r w:rsidRPr="00485522">
              <w:rPr>
                <w:sz w:val="26"/>
                <w:szCs w:val="28"/>
              </w:rPr>
              <w:t xml:space="preserve">+ So sánh đàn cá thu giống như con thoi, đang bơi lượn mà như dệt tấm vải giữa biển đêm bừng muôn luồng sáng </w:t>
            </w:r>
          </w:p>
          <w:p w:rsidR="00DD32F6" w:rsidRPr="00485522" w:rsidRDefault="00DD32F6" w:rsidP="00485522">
            <w:pPr>
              <w:spacing w:line="240" w:lineRule="auto"/>
              <w:jc w:val="both"/>
              <w:rPr>
                <w:sz w:val="26"/>
                <w:szCs w:val="28"/>
              </w:rPr>
            </w:pPr>
            <w:r w:rsidRPr="00485522">
              <w:rPr>
                <w:sz w:val="26"/>
                <w:szCs w:val="28"/>
              </w:rPr>
              <w:t>+ Gợi những vệt nước ấp lánh khi đàn cá bơi lội.</w:t>
            </w:r>
          </w:p>
          <w:p w:rsidR="00DD32F6" w:rsidRPr="00485522" w:rsidRDefault="00DD32F6" w:rsidP="00485522">
            <w:pPr>
              <w:spacing w:line="240" w:lineRule="auto"/>
              <w:jc w:val="both"/>
              <w:rPr>
                <w:sz w:val="26"/>
                <w:szCs w:val="28"/>
              </w:rPr>
            </w:pPr>
            <w:r w:rsidRPr="00485522">
              <w:rPr>
                <w:sz w:val="26"/>
                <w:szCs w:val="28"/>
              </w:rPr>
              <w:t>+ Niềm vui của người dân chài: những đàn cá như thoi đứa là niềm hứa hẹn chuyến về bội thu “khoang đầy cá nặng”.</w:t>
            </w:r>
          </w:p>
          <w:p w:rsidR="00DD32F6" w:rsidRPr="00485522" w:rsidRDefault="00DD32F6" w:rsidP="00485522">
            <w:pPr>
              <w:spacing w:line="240" w:lineRule="auto"/>
              <w:jc w:val="both"/>
              <w:rPr>
                <w:sz w:val="26"/>
                <w:szCs w:val="28"/>
              </w:rPr>
            </w:pPr>
            <w:r w:rsidRPr="00485522">
              <w:rPr>
                <w:sz w:val="26"/>
                <w:szCs w:val="28"/>
              </w:rPr>
              <w:t>-&gt; Hai khổ đầu, tác giả phác họa thành công một bức tranh thiên nhiên hùng vĩ và thơ mộng. Qua đó, nhà thơ đã làm hiện lên cảnh đoàn thuyền đánh cá ra khơi và tâm hồn phóng khoáng, tràn đầy niềm vui, niềm hi vọng của người lao động mới.</w:t>
            </w:r>
          </w:p>
          <w:p w:rsidR="00DD32F6" w:rsidRPr="00485522" w:rsidRDefault="00DD32F6" w:rsidP="00485522">
            <w:pPr>
              <w:spacing w:line="240" w:lineRule="auto"/>
              <w:jc w:val="both"/>
              <w:rPr>
                <w:b/>
                <w:i/>
                <w:sz w:val="26"/>
                <w:szCs w:val="28"/>
              </w:rPr>
            </w:pPr>
            <w:r w:rsidRPr="00485522">
              <w:rPr>
                <w:b/>
                <w:i/>
                <w:sz w:val="26"/>
                <w:szCs w:val="28"/>
              </w:rPr>
              <w:t>b. Nhận xét về vai trò của những người lao động đời thường trong công cuộc xây dựng đất nước hiện nay.</w:t>
            </w:r>
          </w:p>
          <w:p w:rsidR="00DD32F6" w:rsidRPr="00485522" w:rsidRDefault="00DD32F6" w:rsidP="00485522">
            <w:pPr>
              <w:spacing w:line="240" w:lineRule="auto"/>
              <w:jc w:val="both"/>
              <w:rPr>
                <w:sz w:val="26"/>
                <w:szCs w:val="28"/>
              </w:rPr>
            </w:pPr>
            <w:r w:rsidRPr="00485522">
              <w:rPr>
                <w:sz w:val="26"/>
                <w:szCs w:val="28"/>
              </w:rPr>
              <w:t>- Họ là những người dân lao động bình dị nhưng lại góp sức mình trong công cuộc xây dựng đất nước.</w:t>
            </w:r>
          </w:p>
          <w:p w:rsidR="00DD32F6" w:rsidRPr="00485522" w:rsidRDefault="00DD32F6" w:rsidP="00485522">
            <w:pPr>
              <w:spacing w:line="240" w:lineRule="auto"/>
              <w:jc w:val="both"/>
              <w:rPr>
                <w:sz w:val="26"/>
                <w:szCs w:val="28"/>
              </w:rPr>
            </w:pPr>
            <w:r w:rsidRPr="00485522">
              <w:rPr>
                <w:sz w:val="26"/>
                <w:szCs w:val="28"/>
              </w:rPr>
              <w:lastRenderedPageBreak/>
              <w:t>- Chính những người dân lao động đã tạo nên đất nước tươi đẹp.</w:t>
            </w:r>
          </w:p>
        </w:tc>
        <w:tc>
          <w:tcPr>
            <w:tcW w:w="1418" w:type="dxa"/>
            <w:shd w:val="clear" w:color="auto" w:fill="auto"/>
          </w:tcPr>
          <w:p w:rsidR="00DD32F6" w:rsidRPr="00485522" w:rsidRDefault="00DD32F6" w:rsidP="00485522">
            <w:pPr>
              <w:pStyle w:val="NormalWeb"/>
              <w:spacing w:before="0" w:beforeAutospacing="0" w:after="0" w:afterAutospacing="0"/>
              <w:jc w:val="both"/>
              <w:rPr>
                <w:b/>
                <w:sz w:val="26"/>
                <w:szCs w:val="28"/>
              </w:rPr>
            </w:pPr>
          </w:p>
          <w:p w:rsidR="00DD32F6" w:rsidRPr="00485522" w:rsidRDefault="00DD32F6" w:rsidP="00485522">
            <w:pPr>
              <w:pStyle w:val="NormalWeb"/>
              <w:spacing w:before="0" w:beforeAutospacing="0" w:after="0" w:afterAutospacing="0"/>
              <w:jc w:val="both"/>
              <w:rPr>
                <w:b/>
                <w:sz w:val="26"/>
                <w:szCs w:val="28"/>
              </w:rPr>
            </w:pPr>
            <w:r w:rsidRPr="00485522">
              <w:rPr>
                <w:b/>
                <w:sz w:val="26"/>
                <w:szCs w:val="28"/>
              </w:rPr>
              <w:t>2,5</w:t>
            </w:r>
          </w:p>
        </w:tc>
      </w:tr>
      <w:tr w:rsidR="00DD32F6" w:rsidRPr="00485522" w:rsidTr="00485522">
        <w:tc>
          <w:tcPr>
            <w:tcW w:w="7933" w:type="dxa"/>
            <w:shd w:val="clear" w:color="auto" w:fill="auto"/>
          </w:tcPr>
          <w:p w:rsidR="00DD32F6" w:rsidRPr="00485522" w:rsidRDefault="00DD32F6" w:rsidP="00485522">
            <w:pPr>
              <w:pStyle w:val="NormalWeb"/>
              <w:shd w:val="clear" w:color="auto" w:fill="FFFFFF"/>
              <w:spacing w:before="0" w:beforeAutospacing="0" w:after="0" w:afterAutospacing="0"/>
              <w:jc w:val="both"/>
              <w:rPr>
                <w:b/>
                <w:sz w:val="26"/>
                <w:szCs w:val="28"/>
              </w:rPr>
            </w:pPr>
            <w:r w:rsidRPr="00485522">
              <w:rPr>
                <w:b/>
                <w:sz w:val="26"/>
                <w:szCs w:val="28"/>
              </w:rPr>
              <w:lastRenderedPageBreak/>
              <w:t>3.  Đánh giá và mở rộng</w:t>
            </w:r>
          </w:p>
          <w:p w:rsidR="00DD32F6" w:rsidRPr="00485522" w:rsidRDefault="00DD32F6" w:rsidP="00485522">
            <w:pPr>
              <w:pStyle w:val="NormalWeb"/>
              <w:shd w:val="clear" w:color="auto" w:fill="FFFFFF"/>
              <w:spacing w:before="0" w:beforeAutospacing="0" w:after="0" w:afterAutospacing="0"/>
              <w:jc w:val="both"/>
              <w:rPr>
                <w:b/>
                <w:sz w:val="26"/>
                <w:szCs w:val="28"/>
              </w:rPr>
            </w:pPr>
            <w:r w:rsidRPr="00485522">
              <w:rPr>
                <w:b/>
                <w:sz w:val="26"/>
                <w:szCs w:val="28"/>
              </w:rPr>
              <w:t>a. Đánh giá nội dung và nghệ thuật của đoạn thơ</w:t>
            </w:r>
          </w:p>
          <w:p w:rsidR="00DD32F6" w:rsidRPr="00485522" w:rsidRDefault="00DD32F6" w:rsidP="00485522">
            <w:pPr>
              <w:pStyle w:val="NormalWeb"/>
              <w:shd w:val="clear" w:color="auto" w:fill="FFFFFF"/>
              <w:spacing w:before="0" w:beforeAutospacing="0" w:after="0" w:afterAutospacing="0"/>
              <w:jc w:val="both"/>
              <w:rPr>
                <w:b/>
                <w:sz w:val="26"/>
                <w:szCs w:val="28"/>
              </w:rPr>
            </w:pPr>
            <w:r w:rsidRPr="00485522">
              <w:rPr>
                <w:b/>
                <w:sz w:val="26"/>
                <w:szCs w:val="28"/>
              </w:rPr>
              <w:t>b. Mở rộng:</w:t>
            </w:r>
          </w:p>
          <w:p w:rsidR="00DD32F6" w:rsidRPr="00485522" w:rsidRDefault="00DD32F6" w:rsidP="00485522">
            <w:pPr>
              <w:pStyle w:val="NormalWeb"/>
              <w:shd w:val="clear" w:color="auto" w:fill="FFFFFF"/>
              <w:spacing w:before="0" w:beforeAutospacing="0" w:after="0" w:afterAutospacing="0"/>
              <w:jc w:val="both"/>
              <w:rPr>
                <w:sz w:val="26"/>
                <w:szCs w:val="28"/>
              </w:rPr>
            </w:pPr>
            <w:r w:rsidRPr="00485522">
              <w:rPr>
                <w:sz w:val="26"/>
                <w:szCs w:val="28"/>
              </w:rPr>
              <w:t>- Mở rộng với các tác phẩm khác cùng đề tài.</w:t>
            </w:r>
          </w:p>
          <w:p w:rsidR="00DD32F6" w:rsidRPr="00485522" w:rsidRDefault="00DD32F6" w:rsidP="00485522">
            <w:pPr>
              <w:pStyle w:val="NormalWeb"/>
              <w:shd w:val="clear" w:color="auto" w:fill="FFFFFF"/>
              <w:spacing w:before="0" w:beforeAutospacing="0" w:after="0" w:afterAutospacing="0"/>
              <w:jc w:val="both"/>
              <w:rPr>
                <w:sz w:val="26"/>
                <w:szCs w:val="28"/>
              </w:rPr>
            </w:pPr>
            <w:r w:rsidRPr="00485522">
              <w:rPr>
                <w:sz w:val="26"/>
                <w:szCs w:val="28"/>
              </w:rPr>
              <w:t>- Liên hệ với vấn đề bảo vệ biển đảo quê hương (nếu có).</w:t>
            </w:r>
          </w:p>
        </w:tc>
        <w:tc>
          <w:tcPr>
            <w:tcW w:w="1418" w:type="dxa"/>
            <w:shd w:val="clear" w:color="auto" w:fill="auto"/>
          </w:tcPr>
          <w:p w:rsidR="00DD32F6" w:rsidRPr="00485522" w:rsidRDefault="00DD32F6" w:rsidP="00485522">
            <w:pPr>
              <w:pStyle w:val="NormalWeb"/>
              <w:spacing w:before="0" w:beforeAutospacing="0" w:after="0" w:afterAutospacing="0"/>
              <w:jc w:val="both"/>
              <w:rPr>
                <w:b/>
                <w:sz w:val="26"/>
                <w:szCs w:val="28"/>
              </w:rPr>
            </w:pPr>
            <w:r w:rsidRPr="00485522">
              <w:rPr>
                <w:b/>
                <w:sz w:val="26"/>
                <w:szCs w:val="28"/>
              </w:rPr>
              <w:t>0,5</w:t>
            </w:r>
          </w:p>
        </w:tc>
      </w:tr>
    </w:tbl>
    <w:p w:rsidR="00DD32F6" w:rsidRDefault="00DD32F6" w:rsidP="00015914">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Default="00015914" w:rsidP="00FD19FC">
      <w:pPr>
        <w:spacing w:before="120" w:after="0" w:line="276" w:lineRule="auto"/>
        <w:ind w:right="-471" w:firstLine="720"/>
        <w:jc w:val="center"/>
        <w:rPr>
          <w:b/>
          <w:sz w:val="26"/>
          <w:szCs w:val="28"/>
        </w:rPr>
      </w:pPr>
    </w:p>
    <w:p w:rsidR="00015914" w:rsidRPr="00671AF7" w:rsidRDefault="00015914" w:rsidP="00FD19FC">
      <w:pPr>
        <w:spacing w:before="120" w:after="0" w:line="276" w:lineRule="auto"/>
        <w:ind w:right="-471" w:firstLine="720"/>
        <w:jc w:val="center"/>
        <w:rPr>
          <w:b/>
          <w:sz w:val="26"/>
          <w:szCs w:val="28"/>
        </w:rPr>
      </w:pPr>
    </w:p>
    <w:sectPr w:rsidR="00015914" w:rsidRPr="00671AF7" w:rsidSect="00903F7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7"/>
    <w:rsid w:val="00015914"/>
    <w:rsid w:val="00085BBF"/>
    <w:rsid w:val="000F0AE9"/>
    <w:rsid w:val="001F56AE"/>
    <w:rsid w:val="002121BC"/>
    <w:rsid w:val="00242E45"/>
    <w:rsid w:val="00330C82"/>
    <w:rsid w:val="003530B8"/>
    <w:rsid w:val="00423DD3"/>
    <w:rsid w:val="00485522"/>
    <w:rsid w:val="00495904"/>
    <w:rsid w:val="00580D20"/>
    <w:rsid w:val="00671AF7"/>
    <w:rsid w:val="006E0322"/>
    <w:rsid w:val="00756B65"/>
    <w:rsid w:val="0089601D"/>
    <w:rsid w:val="008A77AC"/>
    <w:rsid w:val="008E6421"/>
    <w:rsid w:val="00903F77"/>
    <w:rsid w:val="00944A49"/>
    <w:rsid w:val="0095521D"/>
    <w:rsid w:val="00981F8E"/>
    <w:rsid w:val="00A2172F"/>
    <w:rsid w:val="00A71FDA"/>
    <w:rsid w:val="00AC3866"/>
    <w:rsid w:val="00AE692E"/>
    <w:rsid w:val="00BF502A"/>
    <w:rsid w:val="00C5657A"/>
    <w:rsid w:val="00DD32F6"/>
    <w:rsid w:val="00DF16EF"/>
    <w:rsid w:val="00E00C01"/>
    <w:rsid w:val="00E16E2C"/>
    <w:rsid w:val="00E30379"/>
    <w:rsid w:val="00EA21B9"/>
    <w:rsid w:val="00EB251A"/>
    <w:rsid w:val="00EC5B7E"/>
    <w:rsid w:val="00FD19FC"/>
    <w:rsid w:val="00FD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F9E31-813B-4120-B463-FAECEBBC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77"/>
    <w:pPr>
      <w:spacing w:after="160" w:line="25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0AE9"/>
    <w:rPr>
      <w:color w:val="0000FF"/>
      <w:u w:val="single"/>
    </w:rPr>
  </w:style>
  <w:style w:type="paragraph" w:styleId="BalloonText">
    <w:name w:val="Balloon Text"/>
    <w:basedOn w:val="Normal"/>
    <w:link w:val="BalloonTextChar"/>
    <w:uiPriority w:val="99"/>
    <w:semiHidden/>
    <w:unhideWhenUsed/>
    <w:rsid w:val="00423D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3DD3"/>
    <w:rPr>
      <w:rFonts w:ascii="Segoe UI" w:eastAsia="Calibri" w:hAnsi="Segoe UI" w:cs="Segoe UI"/>
      <w:sz w:val="18"/>
      <w:szCs w:val="18"/>
    </w:rPr>
  </w:style>
  <w:style w:type="paragraph" w:styleId="NormalWeb">
    <w:name w:val="Normal (Web)"/>
    <w:basedOn w:val="Normal"/>
    <w:uiPriority w:val="99"/>
    <w:unhideWhenUsed/>
    <w:qFormat/>
    <w:rsid w:val="00015914"/>
    <w:pPr>
      <w:spacing w:before="100" w:beforeAutospacing="1" w:after="100" w:afterAutospacing="1" w:line="240" w:lineRule="auto"/>
    </w:pPr>
    <w:rPr>
      <w:rFonts w:eastAsia="Times New Roman"/>
      <w:szCs w:val="24"/>
    </w:rPr>
  </w:style>
  <w:style w:type="table" w:styleId="TableGrid">
    <w:name w:val="Table Grid"/>
    <w:basedOn w:val="TableNormal"/>
    <w:uiPriority w:val="59"/>
    <w:rsid w:val="00DD32F6"/>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văn 2024 THCS Dữu Lâu có đáp án chi tiết</dc:title>
  <dc:subject>Đề thi thử vào 10 môn văn THCS Dữu Lâu có đáp án chi tiết dành riêng cho các em học sinh lớp 9 bổ sung vào kho tài liệu ôn thi vào 10 tại nhà.</dc:subject>
  <dc:creator>doctailieu.com</dc:creator>
  <cp:keywords>Đề thi thử vào 10 môn văn</cp:keywords>
  <cp:lastModifiedBy>admin</cp:lastModifiedBy>
  <cp:revision>2</cp:revision>
  <cp:lastPrinted>2024-01-30T11:05:00Z</cp:lastPrinted>
  <dcterms:created xsi:type="dcterms:W3CDTF">2024-03-28T08:46:00Z</dcterms:created>
  <dcterms:modified xsi:type="dcterms:W3CDTF">2024-03-28T08:46:00Z</dcterms:modified>
</cp:coreProperties>
</file>