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969"/>
        <w:gridCol w:w="5680"/>
      </w:tblGrid>
      <w:tr w:rsidR="001368B8" w:rsidRPr="00735487" w:rsidTr="0010642B">
        <w:trPr>
          <w:jc w:val="center"/>
        </w:trPr>
        <w:tc>
          <w:tcPr>
            <w:tcW w:w="3969" w:type="dxa"/>
            <w:shd w:val="clear" w:color="auto" w:fill="auto"/>
          </w:tcPr>
          <w:p w:rsidR="001368B8" w:rsidRPr="00735487" w:rsidRDefault="001368B8" w:rsidP="0010642B">
            <w:pPr>
              <w:spacing w:line="276" w:lineRule="auto"/>
              <w:jc w:val="center"/>
              <w:rPr>
                <w:kern w:val="16"/>
                <w:sz w:val="20"/>
                <w:szCs w:val="20"/>
              </w:rPr>
            </w:pPr>
            <w:r w:rsidRPr="00735487">
              <w:rPr>
                <w:kern w:val="16"/>
                <w:sz w:val="20"/>
                <w:szCs w:val="20"/>
              </w:rPr>
              <w:t>SỞ GIÁO DỤC VÀ ĐÀO TẠO GIA LAI</w:t>
            </w:r>
          </w:p>
          <w:p w:rsidR="001368B8" w:rsidRPr="00735487" w:rsidRDefault="001368B8" w:rsidP="0010642B">
            <w:pPr>
              <w:spacing w:line="276" w:lineRule="auto"/>
              <w:jc w:val="both"/>
              <w:rPr>
                <w:b/>
                <w:kern w:val="16"/>
                <w:sz w:val="20"/>
                <w:szCs w:val="20"/>
              </w:rPr>
            </w:pPr>
            <w:r w:rsidRPr="00735487">
              <w:rPr>
                <w:b/>
                <w:kern w:val="16"/>
                <w:sz w:val="20"/>
                <w:szCs w:val="20"/>
              </w:rPr>
              <w:t>TRƯỜNG THPT NGUYỄN BỈNH KHIÊM</w:t>
            </w:r>
          </w:p>
          <w:p w:rsidR="001368B8" w:rsidRPr="00735487" w:rsidRDefault="001368B8" w:rsidP="0010642B">
            <w:pPr>
              <w:spacing w:line="276" w:lineRule="auto"/>
              <w:jc w:val="center"/>
              <w:rPr>
                <w:kern w:val="16"/>
                <w:sz w:val="20"/>
                <w:szCs w:val="20"/>
              </w:rPr>
            </w:pPr>
            <w:r w:rsidRPr="00735487">
              <w:rPr>
                <w:kern w:val="16"/>
                <w:sz w:val="20"/>
                <w:szCs w:val="20"/>
              </w:rPr>
              <w:t xml:space="preserve"> (Đề tham khảo)</w:t>
            </w:r>
          </w:p>
          <w:p w:rsidR="001368B8" w:rsidRPr="00735487" w:rsidRDefault="001368B8" w:rsidP="0010642B">
            <w:pPr>
              <w:spacing w:line="276" w:lineRule="auto"/>
              <w:rPr>
                <w:b/>
                <w:kern w:val="16"/>
                <w:sz w:val="20"/>
                <w:szCs w:val="20"/>
                <w:u w:val="single"/>
              </w:rPr>
            </w:pPr>
          </w:p>
          <w:p w:rsidR="001368B8" w:rsidRPr="00735487" w:rsidRDefault="001368B8" w:rsidP="0010642B">
            <w:pPr>
              <w:spacing w:line="276" w:lineRule="auto"/>
              <w:jc w:val="both"/>
              <w:rPr>
                <w:b/>
                <w:i/>
                <w:kern w:val="16"/>
                <w:sz w:val="20"/>
                <w:szCs w:val="20"/>
              </w:rPr>
            </w:pPr>
          </w:p>
        </w:tc>
        <w:tc>
          <w:tcPr>
            <w:tcW w:w="5680" w:type="dxa"/>
            <w:shd w:val="clear" w:color="auto" w:fill="auto"/>
          </w:tcPr>
          <w:p w:rsidR="001368B8" w:rsidRPr="00735487" w:rsidRDefault="001368B8" w:rsidP="0010642B">
            <w:pPr>
              <w:spacing w:line="276" w:lineRule="auto"/>
              <w:jc w:val="center"/>
              <w:rPr>
                <w:b/>
                <w:kern w:val="16"/>
                <w:sz w:val="20"/>
                <w:szCs w:val="20"/>
              </w:rPr>
            </w:pPr>
            <w:r w:rsidRPr="00735487">
              <w:rPr>
                <w:b/>
                <w:kern w:val="16"/>
                <w:sz w:val="20"/>
                <w:szCs w:val="20"/>
              </w:rPr>
              <w:t xml:space="preserve">ĐỀ </w:t>
            </w:r>
            <w:r w:rsidR="00C15178" w:rsidRPr="00735487">
              <w:rPr>
                <w:b/>
                <w:kern w:val="16"/>
                <w:sz w:val="20"/>
                <w:szCs w:val="20"/>
              </w:rPr>
              <w:t>THI THPT QUỐC GIA - NĂM HỌC 2022-2023</w:t>
            </w:r>
          </w:p>
          <w:p w:rsidR="001368B8" w:rsidRPr="00735487" w:rsidRDefault="001368B8" w:rsidP="0010642B">
            <w:pPr>
              <w:spacing w:line="276" w:lineRule="auto"/>
              <w:jc w:val="center"/>
              <w:rPr>
                <w:b/>
                <w:kern w:val="16"/>
                <w:sz w:val="20"/>
                <w:szCs w:val="20"/>
              </w:rPr>
            </w:pPr>
            <w:r w:rsidRPr="00735487">
              <w:rPr>
                <w:b/>
                <w:kern w:val="16"/>
                <w:sz w:val="20"/>
                <w:szCs w:val="20"/>
              </w:rPr>
              <w:t>MÔN THI: NGỮ VĂN</w:t>
            </w:r>
          </w:p>
          <w:p w:rsidR="001368B8" w:rsidRPr="00735487" w:rsidRDefault="001368B8" w:rsidP="0010642B">
            <w:pPr>
              <w:spacing w:line="276" w:lineRule="auto"/>
              <w:jc w:val="center"/>
              <w:rPr>
                <w:b/>
                <w:kern w:val="16"/>
                <w:sz w:val="20"/>
                <w:szCs w:val="20"/>
              </w:rPr>
            </w:pPr>
            <w:r w:rsidRPr="00735487">
              <w:rPr>
                <w:i/>
                <w:kern w:val="16"/>
                <w:sz w:val="20"/>
                <w:szCs w:val="20"/>
              </w:rPr>
              <w:t>Thời gian làm bài: 120 phút, không kể thời gian phát đề.</w:t>
            </w:r>
          </w:p>
        </w:tc>
      </w:tr>
    </w:tbl>
    <w:p w:rsidR="001368B8" w:rsidRPr="00735487" w:rsidRDefault="001368B8" w:rsidP="001368B8">
      <w:pPr>
        <w:autoSpaceDE w:val="0"/>
        <w:autoSpaceDN w:val="0"/>
        <w:adjustRightInd w:val="0"/>
        <w:ind w:firstLine="720"/>
        <w:jc w:val="both"/>
        <w:rPr>
          <w:b/>
          <w:bCs/>
          <w:sz w:val="26"/>
          <w:szCs w:val="26"/>
        </w:rPr>
      </w:pPr>
      <w:r w:rsidRPr="00735487">
        <w:rPr>
          <w:b/>
          <w:bCs/>
          <w:sz w:val="26"/>
          <w:szCs w:val="26"/>
        </w:rPr>
        <w:t xml:space="preserve">PHẦN I. </w:t>
      </w:r>
      <w:r w:rsidRPr="00735487">
        <w:rPr>
          <w:b/>
          <w:sz w:val="26"/>
          <w:szCs w:val="26"/>
        </w:rPr>
        <w:t>ĐỌC HIỂU</w:t>
      </w:r>
      <w:r w:rsidRPr="00735487">
        <w:rPr>
          <w:b/>
          <w:bCs/>
          <w:sz w:val="26"/>
          <w:szCs w:val="26"/>
        </w:rPr>
        <w:t xml:space="preserve"> (3,0 </w:t>
      </w:r>
      <w:r w:rsidRPr="00735487">
        <w:rPr>
          <w:b/>
          <w:sz w:val="26"/>
          <w:szCs w:val="26"/>
        </w:rPr>
        <w:t>đ</w:t>
      </w:r>
      <w:r w:rsidRPr="00735487">
        <w:rPr>
          <w:b/>
          <w:bCs/>
          <w:sz w:val="26"/>
          <w:szCs w:val="26"/>
        </w:rPr>
        <w:t>i</w:t>
      </w:r>
      <w:r w:rsidRPr="00735487">
        <w:rPr>
          <w:b/>
          <w:sz w:val="26"/>
          <w:szCs w:val="26"/>
        </w:rPr>
        <w:t>ể</w:t>
      </w:r>
      <w:r w:rsidRPr="00735487">
        <w:rPr>
          <w:b/>
          <w:bCs/>
          <w:sz w:val="26"/>
          <w:szCs w:val="26"/>
        </w:rPr>
        <w:t>m)</w:t>
      </w:r>
    </w:p>
    <w:p w:rsidR="00C15178" w:rsidRPr="00735487" w:rsidRDefault="00C15178" w:rsidP="001368B8">
      <w:pPr>
        <w:autoSpaceDE w:val="0"/>
        <w:autoSpaceDN w:val="0"/>
        <w:adjustRightInd w:val="0"/>
        <w:ind w:firstLine="720"/>
        <w:jc w:val="both"/>
        <w:rPr>
          <w:b/>
          <w:bCs/>
          <w:sz w:val="26"/>
          <w:szCs w:val="26"/>
        </w:rPr>
      </w:pPr>
      <w:r w:rsidRPr="00735487">
        <w:rPr>
          <w:b/>
          <w:bCs/>
          <w:sz w:val="26"/>
          <w:szCs w:val="26"/>
        </w:rPr>
        <w:t>Đọc đoạn trích:</w:t>
      </w:r>
    </w:p>
    <w:p w:rsidR="001368B8" w:rsidRPr="00735487" w:rsidRDefault="001368B8" w:rsidP="001368B8">
      <w:pPr>
        <w:autoSpaceDE w:val="0"/>
        <w:autoSpaceDN w:val="0"/>
        <w:adjustRightInd w:val="0"/>
        <w:ind w:firstLine="720"/>
        <w:jc w:val="both"/>
        <w:rPr>
          <w:b/>
          <w:bCs/>
          <w:sz w:val="26"/>
          <w:szCs w:val="26"/>
          <w:u w:val="single"/>
        </w:rPr>
      </w:pPr>
    </w:p>
    <w:p w:rsidR="00C15178" w:rsidRPr="00735487" w:rsidRDefault="00C15178" w:rsidP="00C15178">
      <w:pPr>
        <w:shd w:val="clear" w:color="auto" w:fill="FFFFFF"/>
        <w:spacing w:line="276" w:lineRule="auto"/>
        <w:ind w:firstLine="567"/>
        <w:jc w:val="both"/>
        <w:rPr>
          <w:i/>
          <w:sz w:val="26"/>
          <w:szCs w:val="26"/>
        </w:rPr>
      </w:pPr>
      <w:r w:rsidRPr="00735487">
        <w:rPr>
          <w:i/>
          <w:sz w:val="26"/>
          <w:szCs w:val="26"/>
        </w:rPr>
        <w:t>Hãy hướng sự quan tâm của bạn tới những việc bạn có thể làm thay vì nghi hoặc khả năng của bản thân. Thực tế cho thấy, chúng ta sẽ chẳng đạt được bất cứ điều gì nếu cứ luôn miệng nói rằng mình không làm được.</w:t>
      </w:r>
    </w:p>
    <w:p w:rsidR="00C15178" w:rsidRPr="00735487" w:rsidRDefault="00C15178" w:rsidP="00C15178">
      <w:pPr>
        <w:shd w:val="clear" w:color="auto" w:fill="FFFFFF"/>
        <w:spacing w:line="276" w:lineRule="auto"/>
        <w:jc w:val="both"/>
        <w:rPr>
          <w:i/>
          <w:sz w:val="26"/>
          <w:szCs w:val="26"/>
        </w:rPr>
      </w:pPr>
      <w:r w:rsidRPr="00735487">
        <w:rPr>
          <w:i/>
          <w:sz w:val="26"/>
          <w:szCs w:val="26"/>
        </w:rPr>
        <w:t xml:space="preserve">       Khi phải đối mặt với khó khăn, hãy tự nhủ rằng mọi rắc rối sẽ được giải quyết, từ đó nỗ lực tìm giải pháp cho vấn đề. Đó chính là cách tạo ra sự khởi đầu tốt đẹp. Hãy nhớ rằng thành công trong cuộc sống luôn đi kèm với những câu khẳng định như: “Tôi có thể” hoặc “Tôi sẽ làm được”, và hành động bao giờ cũng tạo ra điều kì diệu. Đừng ngồi đó chờ đợi mộng tưởng biến thành sự thật. Khi đã nỗ lực hết mình, dù có thất bại, bạn cũng không phải tiếc nuối. Thất bại khiến bạn không chỉ rút ra bài học kinh nghiệm mà còn hiểu được giá trị của thành công. Bạn thực sự thất bại khi chưa thử mọi cơ hội mà bạn đang có. Khi thực sự muốn làm một điều gì đó, chắc chắn sẽ có cách để bạn làm được.</w:t>
      </w:r>
    </w:p>
    <w:p w:rsidR="001368B8" w:rsidRPr="00735487" w:rsidRDefault="00C15178" w:rsidP="00C15178">
      <w:pPr>
        <w:pStyle w:val="Bodytext1"/>
        <w:shd w:val="clear" w:color="auto" w:fill="auto"/>
        <w:spacing w:line="240" w:lineRule="auto"/>
        <w:ind w:firstLine="720"/>
        <w:jc w:val="both"/>
        <w:rPr>
          <w:rFonts w:ascii="Times New Roman" w:hAnsi="Times New Roman" w:cs="Times New Roman"/>
          <w:sz w:val="26"/>
          <w:szCs w:val="26"/>
        </w:rPr>
      </w:pPr>
      <w:r w:rsidRPr="00735487">
        <w:rPr>
          <w:rFonts w:ascii="Times New Roman" w:hAnsi="Times New Roman" w:cs="Times New Roman"/>
          <w:b/>
          <w:sz w:val="26"/>
          <w:szCs w:val="26"/>
        </w:rPr>
        <w:t>(</w:t>
      </w:r>
      <w:r w:rsidRPr="00735487">
        <w:rPr>
          <w:rFonts w:ascii="Times New Roman" w:hAnsi="Times New Roman" w:cs="Times New Roman"/>
          <w:b/>
          <w:i/>
          <w:sz w:val="26"/>
          <w:szCs w:val="26"/>
        </w:rPr>
        <w:t>Quên hôm qua, sống cho ngày mai,</w:t>
      </w:r>
      <w:r w:rsidRPr="00735487">
        <w:rPr>
          <w:rFonts w:ascii="Times New Roman" w:hAnsi="Times New Roman" w:cs="Times New Roman"/>
          <w:sz w:val="26"/>
          <w:szCs w:val="26"/>
        </w:rPr>
        <w:t xml:space="preserve"> Tian Dayton – NXB Tổng hợp Thành phố Hồ Chí Minh</w:t>
      </w:r>
      <w:r w:rsidRPr="00735487">
        <w:rPr>
          <w:rFonts w:ascii="Times New Roman" w:hAnsi="Times New Roman" w:cs="Times New Roman"/>
          <w:sz w:val="26"/>
          <w:szCs w:val="26"/>
        </w:rPr>
        <w:t>)</w:t>
      </w:r>
    </w:p>
    <w:p w:rsidR="00C15178" w:rsidRPr="00735487" w:rsidRDefault="00C15178" w:rsidP="00C15178">
      <w:pPr>
        <w:pStyle w:val="Bodytext1"/>
        <w:shd w:val="clear" w:color="auto" w:fill="auto"/>
        <w:spacing w:line="240" w:lineRule="auto"/>
        <w:ind w:firstLine="720"/>
        <w:jc w:val="both"/>
        <w:rPr>
          <w:rFonts w:ascii="Times New Roman" w:hAnsi="Times New Roman" w:cs="Times New Roman"/>
          <w:color w:val="000000" w:themeColor="text1"/>
          <w:sz w:val="26"/>
          <w:szCs w:val="26"/>
        </w:rPr>
      </w:pPr>
    </w:p>
    <w:p w:rsidR="001368B8" w:rsidRPr="00735487" w:rsidRDefault="001368B8" w:rsidP="001368B8">
      <w:pPr>
        <w:pStyle w:val="Bodytext1"/>
        <w:shd w:val="clear" w:color="auto" w:fill="auto"/>
        <w:spacing w:line="240" w:lineRule="auto"/>
        <w:ind w:firstLine="720"/>
        <w:jc w:val="both"/>
        <w:rPr>
          <w:rFonts w:ascii="Times New Roman" w:hAnsi="Times New Roman" w:cs="Times New Roman"/>
          <w:b/>
          <w:sz w:val="26"/>
          <w:szCs w:val="26"/>
        </w:rPr>
      </w:pPr>
      <w:r w:rsidRPr="00735487">
        <w:rPr>
          <w:rFonts w:ascii="Times New Roman" w:hAnsi="Times New Roman" w:cs="Times New Roman"/>
          <w:b/>
          <w:sz w:val="26"/>
          <w:szCs w:val="26"/>
        </w:rPr>
        <w:t>Thực hiện các yêu cầu sau:</w:t>
      </w:r>
    </w:p>
    <w:p w:rsidR="001368B8" w:rsidRPr="00735487" w:rsidRDefault="001368B8" w:rsidP="00735487">
      <w:pPr>
        <w:autoSpaceDE w:val="0"/>
        <w:autoSpaceDN w:val="0"/>
        <w:adjustRightInd w:val="0"/>
        <w:jc w:val="both"/>
        <w:rPr>
          <w:spacing w:val="-2"/>
          <w:sz w:val="26"/>
          <w:szCs w:val="26"/>
        </w:rPr>
      </w:pPr>
      <w:r w:rsidRPr="00735487">
        <w:rPr>
          <w:b/>
          <w:sz w:val="26"/>
          <w:szCs w:val="26"/>
        </w:rPr>
        <w:t xml:space="preserve">Câu </w:t>
      </w:r>
      <w:r w:rsidRPr="00735487">
        <w:rPr>
          <w:b/>
          <w:sz w:val="26"/>
          <w:szCs w:val="26"/>
          <w:lang w:val="vi-VN"/>
        </w:rPr>
        <w:t>1.</w:t>
      </w:r>
      <w:r w:rsidRPr="00735487">
        <w:rPr>
          <w:sz w:val="26"/>
          <w:szCs w:val="26"/>
          <w:lang w:val="vi-VN"/>
        </w:rPr>
        <w:t xml:space="preserve"> </w:t>
      </w:r>
      <w:r w:rsidRPr="00735487">
        <w:rPr>
          <w:spacing w:val="-2"/>
          <w:sz w:val="26"/>
          <w:szCs w:val="26"/>
        </w:rPr>
        <w:t>Chỉ ra phương thức biểu đạt chính được sử dụng trong đoạn trích.</w:t>
      </w:r>
    </w:p>
    <w:p w:rsidR="00C15178" w:rsidRPr="00735487" w:rsidRDefault="00735487" w:rsidP="00C15178">
      <w:pPr>
        <w:shd w:val="clear" w:color="auto" w:fill="FFFFFF"/>
        <w:spacing w:line="276" w:lineRule="auto"/>
        <w:jc w:val="both"/>
        <w:rPr>
          <w:b/>
          <w:sz w:val="26"/>
          <w:szCs w:val="26"/>
        </w:rPr>
      </w:pPr>
      <w:r w:rsidRPr="00735487">
        <w:rPr>
          <w:b/>
          <w:sz w:val="26"/>
          <w:szCs w:val="26"/>
        </w:rPr>
        <w:t xml:space="preserve">Câu 2. </w:t>
      </w:r>
      <w:r w:rsidR="00C15178" w:rsidRPr="00735487">
        <w:rPr>
          <w:sz w:val="26"/>
          <w:szCs w:val="26"/>
        </w:rPr>
        <w:t>Theo tác giả, cách tạo ra sự khởi đầu tốt đẹp được nói đến tr</w:t>
      </w:r>
      <w:r w:rsidRPr="00735487">
        <w:rPr>
          <w:sz w:val="26"/>
          <w:szCs w:val="26"/>
        </w:rPr>
        <w:t xml:space="preserve">ong đoạn trích là gì? </w:t>
      </w:r>
    </w:p>
    <w:p w:rsidR="00C15178" w:rsidRPr="00735487" w:rsidRDefault="00735487" w:rsidP="00C15178">
      <w:pPr>
        <w:shd w:val="clear" w:color="auto" w:fill="FFFFFF"/>
        <w:spacing w:line="276" w:lineRule="auto"/>
        <w:jc w:val="both"/>
        <w:rPr>
          <w:b/>
          <w:sz w:val="26"/>
          <w:szCs w:val="26"/>
        </w:rPr>
      </w:pPr>
      <w:r w:rsidRPr="00735487">
        <w:rPr>
          <w:b/>
          <w:sz w:val="26"/>
          <w:szCs w:val="26"/>
        </w:rPr>
        <w:t xml:space="preserve">Câu 3. </w:t>
      </w:r>
      <w:r w:rsidR="00C15178" w:rsidRPr="00735487">
        <w:rPr>
          <w:sz w:val="26"/>
          <w:szCs w:val="26"/>
        </w:rPr>
        <w:t xml:space="preserve">Theo </w:t>
      </w:r>
      <w:r w:rsidRPr="00735487">
        <w:rPr>
          <w:sz w:val="26"/>
          <w:szCs w:val="26"/>
        </w:rPr>
        <w:t>anh/chị, tại sao thất bại giúp t</w:t>
      </w:r>
      <w:r w:rsidR="00C15178" w:rsidRPr="00735487">
        <w:rPr>
          <w:sz w:val="26"/>
          <w:szCs w:val="26"/>
        </w:rPr>
        <w:t>a hiểu được gi</w:t>
      </w:r>
      <w:r w:rsidRPr="00735487">
        <w:rPr>
          <w:sz w:val="26"/>
          <w:szCs w:val="26"/>
        </w:rPr>
        <w:t xml:space="preserve">á trị của thành công? </w:t>
      </w:r>
    </w:p>
    <w:p w:rsidR="00735487" w:rsidRDefault="00735487" w:rsidP="00C15178">
      <w:pPr>
        <w:shd w:val="clear" w:color="auto" w:fill="FFFFFF"/>
        <w:spacing w:line="276" w:lineRule="auto"/>
        <w:jc w:val="both"/>
        <w:rPr>
          <w:sz w:val="26"/>
          <w:szCs w:val="26"/>
        </w:rPr>
      </w:pPr>
      <w:r w:rsidRPr="00735487">
        <w:rPr>
          <w:b/>
          <w:sz w:val="26"/>
          <w:szCs w:val="26"/>
        </w:rPr>
        <w:t xml:space="preserve">Câu 4. </w:t>
      </w:r>
      <w:r w:rsidR="00C15178" w:rsidRPr="00735487">
        <w:rPr>
          <w:sz w:val="26"/>
          <w:szCs w:val="26"/>
        </w:rPr>
        <w:t xml:space="preserve">Anh chị có cho rằng việc suy nghĩ </w:t>
      </w:r>
      <w:r w:rsidR="00C15178" w:rsidRPr="00735487">
        <w:rPr>
          <w:i/>
          <w:sz w:val="26"/>
          <w:szCs w:val="26"/>
        </w:rPr>
        <w:t>tôi có thể, tôi sẽ làm</w:t>
      </w:r>
      <w:r w:rsidR="00C15178" w:rsidRPr="00735487">
        <w:rPr>
          <w:sz w:val="26"/>
          <w:szCs w:val="26"/>
        </w:rPr>
        <w:t xml:space="preserve"> đồng nghĩa với sự t</w:t>
      </w:r>
      <w:r>
        <w:rPr>
          <w:sz w:val="26"/>
          <w:szCs w:val="26"/>
        </w:rPr>
        <w:t>ự cao không</w:t>
      </w:r>
      <w:r w:rsidRPr="00735487">
        <w:rPr>
          <w:sz w:val="26"/>
          <w:szCs w:val="26"/>
        </w:rPr>
        <w:t>? Vì sao?</w:t>
      </w:r>
    </w:p>
    <w:p w:rsidR="00C15178" w:rsidRPr="00735487" w:rsidRDefault="00735487" w:rsidP="00C15178">
      <w:pPr>
        <w:shd w:val="clear" w:color="auto" w:fill="FFFFFF"/>
        <w:spacing w:line="276" w:lineRule="auto"/>
        <w:jc w:val="both"/>
        <w:rPr>
          <w:sz w:val="26"/>
          <w:szCs w:val="26"/>
        </w:rPr>
      </w:pPr>
      <w:r w:rsidRPr="00735487">
        <w:rPr>
          <w:sz w:val="26"/>
          <w:szCs w:val="26"/>
        </w:rPr>
        <w:t xml:space="preserve"> </w:t>
      </w:r>
    </w:p>
    <w:p w:rsidR="00C15178" w:rsidRPr="00735487" w:rsidRDefault="00C15178" w:rsidP="00C15178">
      <w:pPr>
        <w:shd w:val="clear" w:color="auto" w:fill="FFFFFF"/>
        <w:spacing w:line="276" w:lineRule="auto"/>
        <w:rPr>
          <w:b/>
          <w:bCs/>
          <w:sz w:val="26"/>
          <w:szCs w:val="26"/>
        </w:rPr>
      </w:pPr>
      <w:r w:rsidRPr="00735487">
        <w:rPr>
          <w:b/>
          <w:bCs/>
          <w:sz w:val="26"/>
          <w:szCs w:val="26"/>
        </w:rPr>
        <w:t>Phần II. Làm văn (7.0 điểm)</w:t>
      </w:r>
    </w:p>
    <w:p w:rsidR="00C15178" w:rsidRPr="00735487" w:rsidRDefault="00C15178" w:rsidP="00C15178">
      <w:pPr>
        <w:shd w:val="clear" w:color="auto" w:fill="FFFFFF"/>
        <w:spacing w:line="276" w:lineRule="auto"/>
        <w:rPr>
          <w:b/>
          <w:bCs/>
          <w:sz w:val="26"/>
          <w:szCs w:val="26"/>
        </w:rPr>
      </w:pPr>
      <w:r w:rsidRPr="00735487">
        <w:rPr>
          <w:b/>
          <w:bCs/>
          <w:sz w:val="26"/>
          <w:szCs w:val="26"/>
        </w:rPr>
        <w:t xml:space="preserve">Câu 1: </w:t>
      </w:r>
      <w:r w:rsidRPr="00735487">
        <w:rPr>
          <w:b/>
          <w:bCs/>
          <w:i/>
          <w:sz w:val="26"/>
          <w:szCs w:val="26"/>
        </w:rPr>
        <w:t>(2.0 điểm)</w:t>
      </w:r>
    </w:p>
    <w:p w:rsidR="00C15178" w:rsidRPr="00735487" w:rsidRDefault="00C15178" w:rsidP="00735487">
      <w:pPr>
        <w:shd w:val="clear" w:color="auto" w:fill="FFFFFF"/>
        <w:spacing w:line="276" w:lineRule="auto"/>
        <w:ind w:firstLine="567"/>
        <w:rPr>
          <w:bCs/>
          <w:sz w:val="26"/>
          <w:szCs w:val="26"/>
        </w:rPr>
      </w:pPr>
      <w:r w:rsidRPr="00735487">
        <w:rPr>
          <w:bCs/>
          <w:sz w:val="26"/>
          <w:szCs w:val="26"/>
        </w:rPr>
        <w:t>Từ nội dung đoạn trích phần Đọc hiểu, anh/chị hãy viết một đoạn văn (khoảng 200 từ) về điều bản thân cần làm để tạo ra cơ hội trong cuộc sống.</w:t>
      </w:r>
    </w:p>
    <w:p w:rsidR="00C15178" w:rsidRPr="00735487" w:rsidRDefault="00C15178" w:rsidP="00C15178">
      <w:pPr>
        <w:shd w:val="clear" w:color="auto" w:fill="FFFFFF"/>
        <w:spacing w:line="276" w:lineRule="auto"/>
        <w:rPr>
          <w:b/>
          <w:bCs/>
          <w:i/>
          <w:sz w:val="26"/>
          <w:szCs w:val="26"/>
        </w:rPr>
      </w:pPr>
      <w:r w:rsidRPr="00735487">
        <w:rPr>
          <w:b/>
          <w:bCs/>
          <w:sz w:val="26"/>
          <w:szCs w:val="26"/>
        </w:rPr>
        <w:t xml:space="preserve">Câu 2: </w:t>
      </w:r>
      <w:r w:rsidRPr="00735487">
        <w:rPr>
          <w:b/>
          <w:bCs/>
          <w:i/>
          <w:sz w:val="26"/>
          <w:szCs w:val="26"/>
        </w:rPr>
        <w:t>(5.0 điểm)</w:t>
      </w:r>
    </w:p>
    <w:p w:rsidR="00C15178" w:rsidRPr="00735487" w:rsidRDefault="00735487" w:rsidP="00735487">
      <w:pPr>
        <w:spacing w:line="276" w:lineRule="auto"/>
        <w:rPr>
          <w:sz w:val="26"/>
          <w:szCs w:val="26"/>
        </w:rPr>
      </w:pPr>
      <w:r w:rsidRPr="00735487">
        <w:rPr>
          <w:i/>
          <w:iCs/>
          <w:sz w:val="26"/>
          <w:szCs w:val="26"/>
          <w:lang w:val="en-SG"/>
        </w:rPr>
        <w:t xml:space="preserve">                                          </w:t>
      </w:r>
      <w:r w:rsidR="00C15178" w:rsidRPr="00735487">
        <w:rPr>
          <w:i/>
          <w:iCs/>
          <w:sz w:val="26"/>
          <w:szCs w:val="26"/>
          <w:lang w:val="en-SG"/>
        </w:rPr>
        <w:t>“</w:t>
      </w:r>
      <w:r w:rsidR="00C15178" w:rsidRPr="00735487">
        <w:rPr>
          <w:i/>
          <w:iCs/>
          <w:sz w:val="26"/>
          <w:szCs w:val="26"/>
        </w:rPr>
        <w:t>Tây Tiến đoàn binh không mọc tóc,</w:t>
      </w:r>
    </w:p>
    <w:p w:rsidR="00C15178" w:rsidRPr="00735487" w:rsidRDefault="00C15178" w:rsidP="00C15178">
      <w:pPr>
        <w:spacing w:line="276" w:lineRule="auto"/>
        <w:jc w:val="both"/>
        <w:rPr>
          <w:sz w:val="26"/>
          <w:szCs w:val="26"/>
        </w:rPr>
      </w:pPr>
      <w:r w:rsidRPr="00735487">
        <w:rPr>
          <w:i/>
          <w:iCs/>
          <w:sz w:val="26"/>
          <w:szCs w:val="26"/>
        </w:rPr>
        <w:t>                                          Quân xan</w:t>
      </w:r>
      <w:bookmarkStart w:id="0" w:name="_GoBack"/>
      <w:bookmarkEnd w:id="0"/>
      <w:r w:rsidRPr="00735487">
        <w:rPr>
          <w:i/>
          <w:iCs/>
          <w:sz w:val="26"/>
          <w:szCs w:val="26"/>
        </w:rPr>
        <w:t>h màu lá dữ oai hùm.</w:t>
      </w:r>
    </w:p>
    <w:p w:rsidR="00C15178" w:rsidRPr="00735487" w:rsidRDefault="00C15178" w:rsidP="00C15178">
      <w:pPr>
        <w:spacing w:line="276" w:lineRule="auto"/>
        <w:jc w:val="both"/>
        <w:rPr>
          <w:sz w:val="26"/>
          <w:szCs w:val="26"/>
        </w:rPr>
      </w:pPr>
      <w:r w:rsidRPr="00735487">
        <w:rPr>
          <w:i/>
          <w:iCs/>
          <w:sz w:val="26"/>
          <w:szCs w:val="26"/>
        </w:rPr>
        <w:t>                                          Mắt trừng gửi mộng qua biên giới,</w:t>
      </w:r>
    </w:p>
    <w:p w:rsidR="00C15178" w:rsidRPr="00735487" w:rsidRDefault="00C15178" w:rsidP="00C15178">
      <w:pPr>
        <w:spacing w:line="276" w:lineRule="auto"/>
        <w:jc w:val="both"/>
        <w:rPr>
          <w:sz w:val="26"/>
          <w:szCs w:val="26"/>
        </w:rPr>
      </w:pPr>
      <w:r w:rsidRPr="00735487">
        <w:rPr>
          <w:i/>
          <w:iCs/>
          <w:sz w:val="26"/>
          <w:szCs w:val="26"/>
        </w:rPr>
        <w:t>                                          Đêm mơ Hà Nội dáng kiều thơm.</w:t>
      </w:r>
    </w:p>
    <w:p w:rsidR="00C15178" w:rsidRPr="00735487" w:rsidRDefault="00C15178" w:rsidP="00C15178">
      <w:pPr>
        <w:spacing w:line="276" w:lineRule="auto"/>
        <w:jc w:val="both"/>
        <w:rPr>
          <w:sz w:val="26"/>
          <w:szCs w:val="26"/>
        </w:rPr>
      </w:pPr>
      <w:r w:rsidRPr="00735487">
        <w:rPr>
          <w:i/>
          <w:iCs/>
          <w:sz w:val="26"/>
          <w:szCs w:val="26"/>
        </w:rPr>
        <w:t>                                          Rải rác biên cương mồ viễn xứ,</w:t>
      </w:r>
    </w:p>
    <w:p w:rsidR="00C15178" w:rsidRPr="00735487" w:rsidRDefault="00C15178" w:rsidP="00C15178">
      <w:pPr>
        <w:spacing w:line="276" w:lineRule="auto"/>
        <w:jc w:val="both"/>
        <w:rPr>
          <w:sz w:val="26"/>
          <w:szCs w:val="26"/>
        </w:rPr>
      </w:pPr>
      <w:r w:rsidRPr="00735487">
        <w:rPr>
          <w:i/>
          <w:iCs/>
          <w:sz w:val="26"/>
          <w:szCs w:val="26"/>
        </w:rPr>
        <w:t>                                          Chiến trường đi chẳng tiếc đời xanh,</w:t>
      </w:r>
    </w:p>
    <w:p w:rsidR="00C15178" w:rsidRPr="00735487" w:rsidRDefault="00C15178" w:rsidP="00C15178">
      <w:pPr>
        <w:spacing w:line="276" w:lineRule="auto"/>
        <w:jc w:val="both"/>
        <w:rPr>
          <w:sz w:val="26"/>
          <w:szCs w:val="26"/>
        </w:rPr>
      </w:pPr>
      <w:r w:rsidRPr="00735487">
        <w:rPr>
          <w:i/>
          <w:iCs/>
          <w:sz w:val="26"/>
          <w:szCs w:val="26"/>
        </w:rPr>
        <w:t>                                          Áo bào thay chiếu anh về đất,</w:t>
      </w:r>
    </w:p>
    <w:p w:rsidR="00C15178" w:rsidRPr="00735487" w:rsidRDefault="00C15178" w:rsidP="00C15178">
      <w:pPr>
        <w:spacing w:line="276" w:lineRule="auto"/>
        <w:jc w:val="both"/>
        <w:rPr>
          <w:i/>
          <w:iCs/>
          <w:sz w:val="26"/>
          <w:szCs w:val="26"/>
        </w:rPr>
      </w:pPr>
      <w:r w:rsidRPr="00735487">
        <w:rPr>
          <w:i/>
          <w:iCs/>
          <w:sz w:val="26"/>
          <w:szCs w:val="26"/>
        </w:rPr>
        <w:t>                                          Sông Mã gầm lên khúc độc hành.”</w:t>
      </w:r>
    </w:p>
    <w:p w:rsidR="00735487" w:rsidRPr="00735487" w:rsidRDefault="00735487" w:rsidP="00735487">
      <w:pPr>
        <w:spacing w:line="276" w:lineRule="auto"/>
        <w:jc w:val="right"/>
        <w:rPr>
          <w:sz w:val="26"/>
          <w:szCs w:val="26"/>
        </w:rPr>
      </w:pPr>
      <w:r w:rsidRPr="00735487">
        <w:rPr>
          <w:i/>
          <w:iCs/>
          <w:sz w:val="26"/>
          <w:szCs w:val="26"/>
        </w:rPr>
        <w:t>(Trích Tây Tiến – Quang Dũng, Ngữ văn 12, tập một, NXB Giáo dục Việt Nam, 2017, tr. 69-70)</w:t>
      </w:r>
    </w:p>
    <w:p w:rsidR="00C15178" w:rsidRPr="00735487" w:rsidRDefault="00C15178" w:rsidP="00735487">
      <w:pPr>
        <w:spacing w:line="276" w:lineRule="auto"/>
        <w:ind w:firstLine="567"/>
        <w:jc w:val="both"/>
        <w:rPr>
          <w:rFonts w:eastAsia="Calibri"/>
          <w:b/>
          <w:sz w:val="26"/>
          <w:szCs w:val="26"/>
        </w:rPr>
      </w:pPr>
      <w:r w:rsidRPr="00735487">
        <w:rPr>
          <w:sz w:val="26"/>
          <w:szCs w:val="26"/>
        </w:rPr>
        <w:t xml:space="preserve">Cảm nhận </w:t>
      </w:r>
      <w:r w:rsidR="00735487">
        <w:rPr>
          <w:sz w:val="26"/>
          <w:szCs w:val="26"/>
        </w:rPr>
        <w:t xml:space="preserve">của anh/chị về </w:t>
      </w:r>
      <w:r w:rsidRPr="00735487">
        <w:rPr>
          <w:sz w:val="26"/>
          <w:szCs w:val="26"/>
        </w:rPr>
        <w:t xml:space="preserve">vẻ đẹp </w:t>
      </w:r>
      <w:r w:rsidR="00735487" w:rsidRPr="00735487">
        <w:rPr>
          <w:sz w:val="26"/>
          <w:szCs w:val="26"/>
        </w:rPr>
        <w:t xml:space="preserve">của </w:t>
      </w:r>
      <w:r w:rsidRPr="00735487">
        <w:rPr>
          <w:sz w:val="26"/>
          <w:szCs w:val="26"/>
        </w:rPr>
        <w:t>hình tượng người lính Tây Tiến</w:t>
      </w:r>
      <w:r w:rsidR="00735487" w:rsidRPr="00735487">
        <w:rPr>
          <w:sz w:val="26"/>
          <w:szCs w:val="26"/>
        </w:rPr>
        <w:t xml:space="preserve"> trong đoạn thơ trên, từ đó nhận xét về</w:t>
      </w:r>
      <w:r w:rsidRPr="00735487">
        <w:rPr>
          <w:rFonts w:eastAsia="Calibri"/>
          <w:sz w:val="26"/>
          <w:szCs w:val="26"/>
        </w:rPr>
        <w:t xml:space="preserve"> </w:t>
      </w:r>
      <w:r w:rsidRPr="00735487">
        <w:rPr>
          <w:rFonts w:eastAsia="Calibri"/>
          <w:bCs/>
          <w:sz w:val="26"/>
          <w:szCs w:val="26"/>
        </w:rPr>
        <w:t xml:space="preserve">nét độc đáo của hình tượng </w:t>
      </w:r>
      <w:r w:rsidRPr="00735487">
        <w:rPr>
          <w:rFonts w:eastAsia="Calibri"/>
          <w:sz w:val="26"/>
          <w:szCs w:val="26"/>
        </w:rPr>
        <w:t>này.</w:t>
      </w:r>
    </w:p>
    <w:p w:rsidR="001368B8" w:rsidRPr="00735487" w:rsidRDefault="001368B8" w:rsidP="00735487">
      <w:pPr>
        <w:jc w:val="center"/>
        <w:rPr>
          <w:b/>
          <w:sz w:val="26"/>
          <w:szCs w:val="26"/>
          <w:shd w:val="clear" w:color="auto" w:fill="FFFFFF"/>
        </w:rPr>
      </w:pPr>
      <w:r w:rsidRPr="00735487">
        <w:rPr>
          <w:sz w:val="26"/>
          <w:szCs w:val="26"/>
          <w:shd w:val="clear" w:color="auto" w:fill="FFFFFF"/>
          <w:lang w:val="vi-VN"/>
        </w:rPr>
        <w:t>-----------HẾT----------</w:t>
      </w:r>
      <w:r w:rsidRPr="00735487">
        <w:rPr>
          <w:sz w:val="26"/>
          <w:szCs w:val="26"/>
        </w:rPr>
        <w:t xml:space="preserve">                                                                                                                                                                                                                                                                                                                                                                                                                                                                                                                                                                                                                                                                                                                                                                                                                                                                                                                                                                                                                                                                                                                                                                                                                                                                                                                                                                                                                                                                                                                                                                                                                                                                                                                                                                                                                                                                                                                                                                                                                                                                                                                                                                                                                                                                                                                                                                                                                                                                                                                                                                                                                                                                                                                                                                                                                                                                                                                                                                                                                                                                                                                                                                                                                                                                                                                                                                                                                                                                                                                                                                                                                                                                                                                                                                                                                                                                                                                                                                                                                                                                                                                                                                                                                                                                                                                                                                                                                                                                                                                                                                                                                                                                                                                                                                                                                                                                                                                                                                                                                                                                                                                                                                                                                                                                                                                                                                                                                                                                                                                                                                                                                                                                                                                                                                                                                                                                                                                                                                                                                                                                                                                                                                                                                                                                                                                                                                                                                                                                                                              </w:t>
      </w:r>
      <w:r w:rsidRPr="00735487">
        <w:rPr>
          <w:b/>
          <w:sz w:val="26"/>
          <w:szCs w:val="26"/>
          <w:shd w:val="clear" w:color="auto" w:fill="FFFFFF"/>
        </w:rPr>
        <w:t xml:space="preserve">                                                                                                                                                                                                                                                                                                                                                                                                                                                                                                                                                                                                                                                                                                                                                                                                                                                                                                                                                                                                                                                                                                                                                                                                                                                                                                                                                                                                                                                                                                                                                                                                                                                                                                                                                                                                      </w:t>
      </w:r>
    </w:p>
    <w:sectPr w:rsidR="001368B8" w:rsidRPr="00735487" w:rsidSect="002B5726">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62D3E"/>
    <w:multiLevelType w:val="hybridMultilevel"/>
    <w:tmpl w:val="99BADA2E"/>
    <w:lvl w:ilvl="0" w:tplc="2048DE30">
      <w:numFmt w:val="bullet"/>
      <w:lvlText w:val="-"/>
      <w:lvlJc w:val="left"/>
      <w:pPr>
        <w:ind w:left="290" w:hanging="360"/>
      </w:pPr>
      <w:rPr>
        <w:rFonts w:ascii="Times New Roman" w:eastAsia="Times New Roman" w:hAnsi="Times New Roman" w:cs="Times New Roman" w:hint="default"/>
      </w:rPr>
    </w:lvl>
    <w:lvl w:ilvl="1" w:tplc="04090003" w:tentative="1">
      <w:start w:val="1"/>
      <w:numFmt w:val="bullet"/>
      <w:lvlText w:val="o"/>
      <w:lvlJc w:val="left"/>
      <w:pPr>
        <w:ind w:left="1010" w:hanging="360"/>
      </w:pPr>
      <w:rPr>
        <w:rFonts w:ascii="Courier New" w:hAnsi="Courier New" w:cs="Courier New" w:hint="default"/>
      </w:rPr>
    </w:lvl>
    <w:lvl w:ilvl="2" w:tplc="04090005" w:tentative="1">
      <w:start w:val="1"/>
      <w:numFmt w:val="bullet"/>
      <w:lvlText w:val=""/>
      <w:lvlJc w:val="left"/>
      <w:pPr>
        <w:ind w:left="1730" w:hanging="360"/>
      </w:pPr>
      <w:rPr>
        <w:rFonts w:ascii="Wingdings" w:hAnsi="Wingdings" w:hint="default"/>
      </w:rPr>
    </w:lvl>
    <w:lvl w:ilvl="3" w:tplc="04090001" w:tentative="1">
      <w:start w:val="1"/>
      <w:numFmt w:val="bullet"/>
      <w:lvlText w:val=""/>
      <w:lvlJc w:val="left"/>
      <w:pPr>
        <w:ind w:left="2450" w:hanging="360"/>
      </w:pPr>
      <w:rPr>
        <w:rFonts w:ascii="Symbol" w:hAnsi="Symbol" w:hint="default"/>
      </w:rPr>
    </w:lvl>
    <w:lvl w:ilvl="4" w:tplc="04090003" w:tentative="1">
      <w:start w:val="1"/>
      <w:numFmt w:val="bullet"/>
      <w:lvlText w:val="o"/>
      <w:lvlJc w:val="left"/>
      <w:pPr>
        <w:ind w:left="3170" w:hanging="360"/>
      </w:pPr>
      <w:rPr>
        <w:rFonts w:ascii="Courier New" w:hAnsi="Courier New" w:cs="Courier New" w:hint="default"/>
      </w:rPr>
    </w:lvl>
    <w:lvl w:ilvl="5" w:tplc="04090005" w:tentative="1">
      <w:start w:val="1"/>
      <w:numFmt w:val="bullet"/>
      <w:lvlText w:val=""/>
      <w:lvlJc w:val="left"/>
      <w:pPr>
        <w:ind w:left="3890" w:hanging="360"/>
      </w:pPr>
      <w:rPr>
        <w:rFonts w:ascii="Wingdings" w:hAnsi="Wingdings" w:hint="default"/>
      </w:rPr>
    </w:lvl>
    <w:lvl w:ilvl="6" w:tplc="04090001" w:tentative="1">
      <w:start w:val="1"/>
      <w:numFmt w:val="bullet"/>
      <w:lvlText w:val=""/>
      <w:lvlJc w:val="left"/>
      <w:pPr>
        <w:ind w:left="4610" w:hanging="360"/>
      </w:pPr>
      <w:rPr>
        <w:rFonts w:ascii="Symbol" w:hAnsi="Symbol" w:hint="default"/>
      </w:rPr>
    </w:lvl>
    <w:lvl w:ilvl="7" w:tplc="04090003" w:tentative="1">
      <w:start w:val="1"/>
      <w:numFmt w:val="bullet"/>
      <w:lvlText w:val="o"/>
      <w:lvlJc w:val="left"/>
      <w:pPr>
        <w:ind w:left="5330" w:hanging="360"/>
      </w:pPr>
      <w:rPr>
        <w:rFonts w:ascii="Courier New" w:hAnsi="Courier New" w:cs="Courier New" w:hint="default"/>
      </w:rPr>
    </w:lvl>
    <w:lvl w:ilvl="8" w:tplc="04090005" w:tentative="1">
      <w:start w:val="1"/>
      <w:numFmt w:val="bullet"/>
      <w:lvlText w:val=""/>
      <w:lvlJc w:val="left"/>
      <w:pPr>
        <w:ind w:left="6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67"/>
    <w:rsid w:val="001225C2"/>
    <w:rsid w:val="001368B8"/>
    <w:rsid w:val="004D0195"/>
    <w:rsid w:val="00735487"/>
    <w:rsid w:val="008B3A67"/>
    <w:rsid w:val="009356BF"/>
    <w:rsid w:val="00A60F23"/>
    <w:rsid w:val="00BC7DC5"/>
    <w:rsid w:val="00C15178"/>
    <w:rsid w:val="00EE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577A"/>
  <w15:chartTrackingRefBased/>
  <w15:docId w15:val="{389EAF59-D4CA-4E6D-BF7D-DC77C2F3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6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8B3A6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A67"/>
    <w:rPr>
      <w:rFonts w:asciiTheme="majorHAnsi" w:eastAsiaTheme="majorEastAsia" w:hAnsiTheme="majorHAnsi" w:cstheme="majorBidi"/>
      <w:color w:val="2E74B5" w:themeColor="accent1" w:themeShade="BF"/>
      <w:sz w:val="32"/>
      <w:szCs w:val="32"/>
    </w:rPr>
  </w:style>
  <w:style w:type="character" w:customStyle="1" w:styleId="Vnbnnidung6">
    <w:name w:val="Văn bản nội dung (6)_"/>
    <w:link w:val="Vnbnnidung61"/>
    <w:locked/>
    <w:rsid w:val="008B3A67"/>
    <w:rPr>
      <w:b/>
      <w:bCs/>
      <w:sz w:val="26"/>
      <w:szCs w:val="26"/>
      <w:shd w:val="clear" w:color="auto" w:fill="FFFFFF"/>
    </w:rPr>
  </w:style>
  <w:style w:type="paragraph" w:customStyle="1" w:styleId="Vnbnnidung61">
    <w:name w:val="Văn bản nội dung (6)1"/>
    <w:basedOn w:val="Normal"/>
    <w:link w:val="Vnbnnidung6"/>
    <w:rsid w:val="008B3A67"/>
    <w:pPr>
      <w:widowControl w:val="0"/>
      <w:shd w:val="clear" w:color="auto" w:fill="FFFFFF"/>
      <w:spacing w:line="302" w:lineRule="exact"/>
      <w:jc w:val="both"/>
    </w:pPr>
    <w:rPr>
      <w:rFonts w:asciiTheme="minorHAnsi" w:eastAsiaTheme="minorHAnsi" w:hAnsiTheme="minorHAnsi" w:cstheme="minorBidi"/>
      <w:b/>
      <w:bCs/>
      <w:sz w:val="26"/>
      <w:szCs w:val="26"/>
    </w:rPr>
  </w:style>
  <w:style w:type="character" w:customStyle="1" w:styleId="Vnbnnidung60">
    <w:name w:val="Văn bản nội dung (6)"/>
    <w:rsid w:val="008B3A67"/>
    <w:rPr>
      <w:rFonts w:ascii="Times New Roman" w:hAnsi="Times New Roman" w:cs="Times New Roman"/>
      <w:b/>
      <w:bCs/>
      <w:sz w:val="26"/>
      <w:szCs w:val="26"/>
      <w:u w:val="single"/>
    </w:rPr>
  </w:style>
  <w:style w:type="paragraph" w:styleId="NoSpacing">
    <w:name w:val="No Spacing"/>
    <w:link w:val="NoSpacingChar"/>
    <w:uiPriority w:val="1"/>
    <w:qFormat/>
    <w:rsid w:val="008B3A6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B3A67"/>
    <w:rPr>
      <w:rFonts w:ascii="Calibri" w:eastAsia="Calibri" w:hAnsi="Calibri" w:cs="Times New Roman"/>
    </w:rPr>
  </w:style>
  <w:style w:type="paragraph" w:customStyle="1" w:styleId="Normal1">
    <w:name w:val="Normal1"/>
    <w:rsid w:val="008B3A67"/>
    <w:pPr>
      <w:spacing w:after="0" w:line="240" w:lineRule="auto"/>
    </w:pPr>
    <w:rPr>
      <w:rFonts w:ascii="Times New Roman" w:eastAsia="Times New Roman" w:hAnsi="Times New Roman" w:cs="Times New Roman"/>
      <w:sz w:val="24"/>
      <w:szCs w:val="24"/>
      <w:lang w:val="pl-PL"/>
    </w:rPr>
  </w:style>
  <w:style w:type="character" w:customStyle="1" w:styleId="text">
    <w:name w:val="text"/>
    <w:basedOn w:val="DefaultParagraphFont"/>
    <w:rsid w:val="008B3A67"/>
  </w:style>
  <w:style w:type="paragraph" w:styleId="ListParagraph">
    <w:name w:val="List Paragraph"/>
    <w:basedOn w:val="Normal"/>
    <w:uiPriority w:val="34"/>
    <w:qFormat/>
    <w:rsid w:val="008B3A67"/>
    <w:pPr>
      <w:ind w:left="720"/>
      <w:contextualSpacing/>
    </w:pPr>
    <w:rPr>
      <w:sz w:val="24"/>
      <w:szCs w:val="24"/>
    </w:rPr>
  </w:style>
  <w:style w:type="character" w:customStyle="1" w:styleId="Bodytext">
    <w:name w:val="Body text_"/>
    <w:link w:val="Bodytext1"/>
    <w:locked/>
    <w:rsid w:val="001368B8"/>
    <w:rPr>
      <w:sz w:val="28"/>
      <w:szCs w:val="28"/>
      <w:shd w:val="clear" w:color="auto" w:fill="FFFFFF"/>
    </w:rPr>
  </w:style>
  <w:style w:type="paragraph" w:customStyle="1" w:styleId="Bodytext1">
    <w:name w:val="Body text1"/>
    <w:basedOn w:val="Normal"/>
    <w:link w:val="Bodytext"/>
    <w:rsid w:val="001368B8"/>
    <w:pPr>
      <w:widowControl w:val="0"/>
      <w:shd w:val="clear" w:color="auto" w:fill="FFFFFF"/>
      <w:spacing w:line="240" w:lineRule="atLeast"/>
      <w:ind w:hanging="420"/>
      <w:jc w:val="center"/>
    </w:pPr>
    <w:rPr>
      <w:rFonts w:asciiTheme="minorHAnsi" w:eastAsiaTheme="minorHAnsi" w:hAnsiTheme="minorHAnsi" w:cstheme="minorBidi"/>
    </w:rPr>
  </w:style>
  <w:style w:type="paragraph" w:styleId="NormalWeb">
    <w:name w:val="Normal (Web)"/>
    <w:basedOn w:val="Normal"/>
    <w:link w:val="NormalWebChar"/>
    <w:rsid w:val="001368B8"/>
    <w:pPr>
      <w:spacing w:before="100" w:beforeAutospacing="1" w:after="100" w:afterAutospacing="1"/>
    </w:pPr>
    <w:rPr>
      <w:sz w:val="24"/>
      <w:szCs w:val="24"/>
    </w:rPr>
  </w:style>
  <w:style w:type="character" w:customStyle="1" w:styleId="NormalWebChar">
    <w:name w:val="Normal (Web) Char"/>
    <w:link w:val="NormalWeb"/>
    <w:rsid w:val="001368B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68B8"/>
    <w:rPr>
      <w:color w:val="0563C1" w:themeColor="hyperlink"/>
      <w:u w:val="single"/>
    </w:rPr>
  </w:style>
  <w:style w:type="table" w:styleId="TableGrid">
    <w:name w:val="Table Grid"/>
    <w:basedOn w:val="TableNormal"/>
    <w:uiPriority w:val="39"/>
    <w:qFormat/>
    <w:rsid w:val="00C15178"/>
    <w:pPr>
      <w:spacing w:after="0" w:line="240" w:lineRule="auto"/>
    </w:pPr>
    <w:rPr>
      <w:rFonts w:ascii="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2023-03-13T03:21:00Z</dcterms:created>
  <dcterms:modified xsi:type="dcterms:W3CDTF">2023-03-13T04:11:00Z</dcterms:modified>
</cp:coreProperties>
</file>