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57" w:rsidRPr="004B0257" w:rsidRDefault="004B0257" w:rsidP="004B0257">
      <w:pPr>
        <w:pStyle w:val="NormalWeb"/>
        <w:rPr>
          <w:sz w:val="26"/>
          <w:szCs w:val="26"/>
        </w:rPr>
      </w:pPr>
      <w:r w:rsidRPr="004B0257">
        <w:rPr>
          <w:sz w:val="26"/>
          <w:szCs w:val="26"/>
        </w:rPr>
        <w:t>Cùng Đọc tài liệu chuẩn bị Soạn bài Thực hành tiếng việt lớp 7 trang 116 tập 1 Kết nối tri thức - </w:t>
      </w:r>
      <w:r w:rsidRPr="004B0257">
        <w:rPr>
          <w:rStyle w:val="Strong"/>
          <w:sz w:val="26"/>
          <w:szCs w:val="26"/>
        </w:rPr>
        <w:t>Bài 5: Màu sắc trăm miền.</w:t>
      </w:r>
    </w:p>
    <w:p w:rsidR="004B0257" w:rsidRPr="004B0257" w:rsidRDefault="004B0257" w:rsidP="004B0257">
      <w:pPr>
        <w:pStyle w:val="Heading1"/>
        <w:rPr>
          <w:b/>
        </w:rPr>
      </w:pPr>
      <w:r w:rsidRPr="004B0257">
        <w:rPr>
          <w:b/>
        </w:rPr>
        <w:t>Soạn bài Thực hành tiếng Việt lớp 7 KNTT trang 116</w:t>
      </w:r>
    </w:p>
    <w:p w:rsidR="004B0257" w:rsidRPr="004B0257" w:rsidRDefault="004B0257" w:rsidP="004B0257">
      <w:pPr>
        <w:pStyle w:val="NormalWeb"/>
        <w:rPr>
          <w:sz w:val="26"/>
          <w:szCs w:val="26"/>
        </w:rPr>
      </w:pPr>
      <w:r w:rsidRPr="004B0257">
        <w:rPr>
          <w:sz w:val="26"/>
          <w:szCs w:val="26"/>
        </w:rPr>
        <w:t>Đọc tài liệu tổng hợp lại lý thuyết chính cho phần Thực hành tiếng Việt trang 116 lớp 7 tập 1 KNTT, các em sẽ theo dõi dưới đây để ghi nhớ và áp dụng cho giải bài tập sau đó.</w:t>
      </w:r>
    </w:p>
    <w:p w:rsidR="004B0257" w:rsidRPr="004B0257" w:rsidRDefault="004B0257" w:rsidP="004B0257">
      <w:pPr>
        <w:pStyle w:val="Heading2"/>
        <w:rPr>
          <w:b/>
          <w:sz w:val="28"/>
          <w:szCs w:val="28"/>
        </w:rPr>
      </w:pPr>
      <w:r w:rsidRPr="004B0257">
        <w:rPr>
          <w:b/>
          <w:sz w:val="28"/>
          <w:szCs w:val="28"/>
        </w:rPr>
        <w:t>Ôn tập lý thuyết</w:t>
      </w:r>
    </w:p>
    <w:p w:rsidR="004B0257" w:rsidRPr="004B0257" w:rsidRDefault="004B0257" w:rsidP="004B0257">
      <w:pPr>
        <w:pStyle w:val="Heading3"/>
      </w:pPr>
      <w:r w:rsidRPr="004B0257">
        <w:t>1. Ngôn ngữ vùng miền </w:t>
      </w:r>
    </w:p>
    <w:p w:rsidR="004B0257" w:rsidRPr="004B0257" w:rsidRDefault="004B0257" w:rsidP="004B0257">
      <w:pPr>
        <w:pStyle w:val="NormalWeb"/>
        <w:rPr>
          <w:sz w:val="26"/>
          <w:szCs w:val="26"/>
        </w:rPr>
      </w:pPr>
      <w:r w:rsidRPr="004B0257">
        <w:rPr>
          <w:sz w:val="26"/>
          <w:szCs w:val="26"/>
        </w:rPr>
        <w:t>- Ngôn ngữ vùng miền (phương ngữ) là biến thể theo mỗi địa phương của một ngôn ngữ, được thể hiện chủ yếu trên các phương tiện ngữ âm và từ vựng. </w:t>
      </w:r>
    </w:p>
    <w:p w:rsidR="004B0257" w:rsidRPr="004B0257" w:rsidRDefault="004B0257" w:rsidP="004B0257">
      <w:pPr>
        <w:pStyle w:val="NormalWeb"/>
        <w:rPr>
          <w:sz w:val="26"/>
          <w:szCs w:val="26"/>
        </w:rPr>
      </w:pPr>
      <w:r w:rsidRPr="004B0257">
        <w:rPr>
          <w:sz w:val="26"/>
          <w:szCs w:val="26"/>
        </w:rPr>
        <w:t>- Mỗi phương ngữ có những đặc điểm riêng về ngữ âm, thể hiện qua cách phát âm của người dân mỗi địa phương. </w:t>
      </w:r>
    </w:p>
    <w:p w:rsidR="004B0257" w:rsidRPr="004B0257" w:rsidRDefault="004B0257" w:rsidP="004B0257">
      <w:pPr>
        <w:pStyle w:val="NormalWeb"/>
        <w:rPr>
          <w:sz w:val="26"/>
          <w:szCs w:val="26"/>
        </w:rPr>
      </w:pPr>
      <w:r w:rsidRPr="004B0257">
        <w:rPr>
          <w:sz w:val="26"/>
          <w:szCs w:val="26"/>
        </w:rPr>
        <w:t>- Đặc biệt, trong mỗi phương ngữ bao giờ cũng có một số từ ngữ không có nghĩa tương đương trong ngôn ngữ toàn dân. </w:t>
      </w:r>
    </w:p>
    <w:p w:rsidR="004B0257" w:rsidRPr="004B0257" w:rsidRDefault="004B0257" w:rsidP="004B0257">
      <w:pPr>
        <w:pStyle w:val="Heading3"/>
      </w:pPr>
      <w:r w:rsidRPr="004B0257">
        <w:t>2. Từ địa phương </w:t>
      </w:r>
    </w:p>
    <w:p w:rsidR="004B0257" w:rsidRPr="004B0257" w:rsidRDefault="004B0257" w:rsidP="004B0257">
      <w:pPr>
        <w:pStyle w:val="NormalWeb"/>
        <w:rPr>
          <w:sz w:val="26"/>
          <w:szCs w:val="26"/>
        </w:rPr>
      </w:pPr>
      <w:r w:rsidRPr="004B0257">
        <w:rPr>
          <w:sz w:val="26"/>
          <w:szCs w:val="26"/>
        </w:rPr>
        <w:t>- Mỗi vùng miền cả một số từ ngữ riêng biệt, thường gọi là từ ngữ địa phương. Những từ ngữ đó phát sinh từ những nét riêng về điều kiện tự nhiên, đặc điểm tâm lí và phong tục tập quán của cư dân địa phương. </w:t>
      </w:r>
    </w:p>
    <w:p w:rsidR="004B0257" w:rsidRPr="004B0257" w:rsidRDefault="004B0257" w:rsidP="004B0257">
      <w:pPr>
        <w:pStyle w:val="NormalWeb"/>
        <w:rPr>
          <w:sz w:val="26"/>
          <w:szCs w:val="26"/>
        </w:rPr>
      </w:pPr>
      <w:r w:rsidRPr="004B0257">
        <w:rPr>
          <w:sz w:val="26"/>
          <w:szCs w:val="26"/>
        </w:rPr>
        <w:t>- Từ ngữ địa phương thể hiện tính đa dạng trong ngôn ngữ của một cộng đồng. </w:t>
      </w:r>
    </w:p>
    <w:p w:rsidR="004B0257" w:rsidRPr="004B0257" w:rsidRDefault="004B0257" w:rsidP="004B0257">
      <w:pPr>
        <w:pStyle w:val="NormalWeb"/>
        <w:rPr>
          <w:sz w:val="26"/>
          <w:szCs w:val="26"/>
        </w:rPr>
      </w:pPr>
      <w:r w:rsidRPr="004B0257">
        <w:rPr>
          <w:sz w:val="26"/>
          <w:szCs w:val="26"/>
        </w:rPr>
        <w:t>- Khác với từ ngữ toàn dân, từ ngữ địa phương thường chỉ được dùng ở một vùng, miền nhất định. </w:t>
      </w:r>
    </w:p>
    <w:p w:rsidR="004B0257" w:rsidRPr="004B0257" w:rsidRDefault="004B0257" w:rsidP="004B0257">
      <w:pPr>
        <w:pStyle w:val="NormalWeb"/>
        <w:rPr>
          <w:sz w:val="26"/>
          <w:szCs w:val="26"/>
        </w:rPr>
      </w:pPr>
      <w:r w:rsidRPr="004B0257">
        <w:rPr>
          <w:sz w:val="26"/>
          <w:szCs w:val="26"/>
        </w:rPr>
        <w:t>- Trong tác phẩm văn học, từ ngữ địa phương có thể được dùng nhằm tạo sắc thái địa phương cho sự việc, nhân vật hoặc được dùng như một phương tiện tu từ. </w:t>
      </w:r>
    </w:p>
    <w:p w:rsidR="004B0257" w:rsidRPr="004B0257" w:rsidRDefault="004B0257" w:rsidP="004B0257">
      <w:pPr>
        <w:pStyle w:val="NormalWeb"/>
        <w:rPr>
          <w:sz w:val="26"/>
          <w:szCs w:val="26"/>
        </w:rPr>
      </w:pPr>
      <w:r w:rsidRPr="004B0257">
        <w:rPr>
          <w:sz w:val="26"/>
          <w:szCs w:val="26"/>
        </w:rPr>
        <w:t>- Trong các văn bản khoa học, hành chính, không được dùng từ ngữ địa phương (trừ khi có lí do đặc biệt). </w:t>
      </w:r>
    </w:p>
    <w:p w:rsidR="004B0257" w:rsidRPr="004B0257" w:rsidRDefault="004B0257" w:rsidP="004B0257">
      <w:pPr>
        <w:pStyle w:val="NormalWeb"/>
        <w:rPr>
          <w:sz w:val="26"/>
          <w:szCs w:val="26"/>
        </w:rPr>
      </w:pPr>
      <w:r w:rsidRPr="004B0257">
        <w:rPr>
          <w:sz w:val="26"/>
          <w:szCs w:val="26"/>
        </w:rPr>
        <w:t>- Trong giao tiếp thông thường, chỉ nên dùng từ ngữ địa phương khi trò chuyện thân mật với những người nói cùng phương ngữ với mình. Ví dụ: </w:t>
      </w:r>
    </w:p>
    <w:p w:rsidR="004B0257" w:rsidRPr="004B0257" w:rsidRDefault="004B0257" w:rsidP="004B0257">
      <w:pPr>
        <w:pStyle w:val="NormalWeb"/>
        <w:rPr>
          <w:sz w:val="26"/>
          <w:szCs w:val="26"/>
        </w:rPr>
      </w:pPr>
      <w:r w:rsidRPr="004B0257">
        <w:rPr>
          <w:sz w:val="26"/>
          <w:szCs w:val="26"/>
        </w:rPr>
        <w:t>+ Từ ngữ địa phương Bắc Bộ: bố, mẹ, bát, béo, cốc, chăn, cơm rang, dọc mùng, dứa, hoa,… </w:t>
      </w:r>
    </w:p>
    <w:p w:rsidR="004B0257" w:rsidRPr="004B0257" w:rsidRDefault="004B0257" w:rsidP="004B0257">
      <w:pPr>
        <w:pStyle w:val="NormalWeb"/>
        <w:rPr>
          <w:sz w:val="26"/>
          <w:szCs w:val="26"/>
        </w:rPr>
      </w:pPr>
      <w:r w:rsidRPr="004B0257">
        <w:rPr>
          <w:sz w:val="26"/>
          <w:szCs w:val="26"/>
        </w:rPr>
        <w:t>+ Từ ngữ địa phương Trung Bộ: mi – mày, tau – tao, chủi – chổi, đọi – bát, tru – trâu, bổ – ngã, mần – làm, vô – vào, mô – đâu / nào,… </w:t>
      </w:r>
    </w:p>
    <w:p w:rsidR="004B0257" w:rsidRPr="004B0257" w:rsidRDefault="004B0257" w:rsidP="004B0257">
      <w:pPr>
        <w:pStyle w:val="NormalWeb"/>
        <w:rPr>
          <w:sz w:val="26"/>
          <w:szCs w:val="26"/>
        </w:rPr>
      </w:pPr>
      <w:r w:rsidRPr="004B0257">
        <w:rPr>
          <w:sz w:val="26"/>
          <w:szCs w:val="26"/>
        </w:rPr>
        <w:t>+ Từ ngữ địa phương Nam Bộ: ba, má, bạc hà, chả lụa, chảnh, bắp, trễ, nói xạo, xỉn,…</w:t>
      </w:r>
    </w:p>
    <w:p w:rsidR="004B0257" w:rsidRPr="004B0257" w:rsidRDefault="004B0257" w:rsidP="004B0257">
      <w:pPr>
        <w:pStyle w:val="Heading2"/>
        <w:rPr>
          <w:b/>
          <w:sz w:val="28"/>
          <w:szCs w:val="28"/>
        </w:rPr>
      </w:pPr>
      <w:r w:rsidRPr="004B0257">
        <w:rPr>
          <w:b/>
          <w:sz w:val="28"/>
          <w:szCs w:val="28"/>
        </w:rPr>
        <w:lastRenderedPageBreak/>
        <w:t>Thực hành tiếng Việt lớp 7 trang 116 tập 1 ngắn nhất</w:t>
      </w:r>
    </w:p>
    <w:p w:rsidR="004B0257" w:rsidRPr="004B0257" w:rsidRDefault="004B0257" w:rsidP="004B0257">
      <w:pPr>
        <w:pStyle w:val="NormalWeb"/>
        <w:rPr>
          <w:sz w:val="26"/>
          <w:szCs w:val="26"/>
        </w:rPr>
      </w:pPr>
      <w:r w:rsidRPr="004B0257">
        <w:rPr>
          <w:rStyle w:val="Strong"/>
          <w:sz w:val="26"/>
          <w:szCs w:val="26"/>
        </w:rPr>
        <w:t>Câu 1</w:t>
      </w:r>
    </w:p>
    <w:p w:rsidR="004B0257" w:rsidRPr="004B0257" w:rsidRDefault="004B0257" w:rsidP="004B0257">
      <w:pPr>
        <w:pStyle w:val="NormalWeb"/>
        <w:rPr>
          <w:sz w:val="26"/>
          <w:szCs w:val="26"/>
        </w:rPr>
      </w:pPr>
      <w:r w:rsidRPr="004B0257">
        <w:rPr>
          <w:sz w:val="26"/>
          <w:szCs w:val="26"/>
        </w:rPr>
        <w:t>- Từ ngữ địa phương: thẫu, vịm, trẹc, o</w:t>
      </w:r>
    </w:p>
    <w:p w:rsidR="004B0257" w:rsidRPr="004B0257" w:rsidRDefault="004B0257" w:rsidP="004B0257">
      <w:pPr>
        <w:pStyle w:val="NormalWeb"/>
        <w:rPr>
          <w:sz w:val="26"/>
          <w:szCs w:val="26"/>
        </w:rPr>
      </w:pPr>
      <w:r w:rsidRPr="004B0257">
        <w:rPr>
          <w:sz w:val="26"/>
          <w:szCs w:val="26"/>
        </w:rPr>
        <w:t>- Vì những từ ngữ này chỉ được dùng ở vùng, miền nhất định: Miền Trung</w:t>
      </w:r>
    </w:p>
    <w:p w:rsidR="004B0257" w:rsidRPr="004B0257" w:rsidRDefault="004B0257" w:rsidP="004B0257">
      <w:pPr>
        <w:pStyle w:val="NormalWeb"/>
        <w:rPr>
          <w:sz w:val="26"/>
          <w:szCs w:val="26"/>
        </w:rPr>
      </w:pPr>
      <w:r w:rsidRPr="004B0257">
        <w:rPr>
          <w:rStyle w:val="Strong"/>
          <w:sz w:val="26"/>
          <w:szCs w:val="26"/>
        </w:rPr>
        <w:t>Câu 2</w:t>
      </w:r>
    </w:p>
    <w:tbl>
      <w:tblPr>
        <w:tblW w:w="4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8"/>
        <w:gridCol w:w="3472"/>
      </w:tblGrid>
      <w:tr w:rsidR="004B0257" w:rsidRPr="004B0257" w:rsidTr="004B0257">
        <w:trPr>
          <w:tblCellSpacing w:w="15" w:type="dxa"/>
        </w:trPr>
        <w:tc>
          <w:tcPr>
            <w:tcW w:w="0" w:type="auto"/>
            <w:vAlign w:val="center"/>
            <w:hideMark/>
          </w:tcPr>
          <w:p w:rsidR="004B0257" w:rsidRPr="004B0257" w:rsidRDefault="004B0257">
            <w:pPr>
              <w:pStyle w:val="NormalWeb"/>
              <w:jc w:val="center"/>
              <w:rPr>
                <w:sz w:val="26"/>
                <w:szCs w:val="26"/>
              </w:rPr>
            </w:pPr>
            <w:r w:rsidRPr="004B0257">
              <w:rPr>
                <w:rStyle w:val="Strong"/>
                <w:sz w:val="26"/>
                <w:szCs w:val="26"/>
              </w:rPr>
              <w:t>Từ ngữ địa phương</w:t>
            </w:r>
          </w:p>
        </w:tc>
        <w:tc>
          <w:tcPr>
            <w:tcW w:w="0" w:type="auto"/>
            <w:vAlign w:val="center"/>
            <w:hideMark/>
          </w:tcPr>
          <w:p w:rsidR="004B0257" w:rsidRPr="004B0257" w:rsidRDefault="004B0257">
            <w:pPr>
              <w:pStyle w:val="NormalWeb"/>
              <w:jc w:val="center"/>
              <w:rPr>
                <w:sz w:val="26"/>
                <w:szCs w:val="26"/>
              </w:rPr>
            </w:pPr>
            <w:r w:rsidRPr="004B0257">
              <w:rPr>
                <w:rStyle w:val="Strong"/>
                <w:sz w:val="26"/>
                <w:szCs w:val="26"/>
              </w:rPr>
              <w:t>Từ ngữ toàn dân</w:t>
            </w:r>
          </w:p>
        </w:tc>
      </w:tr>
      <w:tr w:rsidR="004B0257" w:rsidRPr="004B0257" w:rsidTr="004B0257">
        <w:trPr>
          <w:tblCellSpacing w:w="15" w:type="dxa"/>
        </w:trPr>
        <w:tc>
          <w:tcPr>
            <w:tcW w:w="0" w:type="auto"/>
            <w:vAlign w:val="center"/>
            <w:hideMark/>
          </w:tcPr>
          <w:p w:rsidR="004B0257" w:rsidRPr="004B0257" w:rsidRDefault="004B0257">
            <w:pPr>
              <w:pStyle w:val="NormalWeb"/>
              <w:rPr>
                <w:sz w:val="26"/>
                <w:szCs w:val="26"/>
              </w:rPr>
            </w:pPr>
            <w:r w:rsidRPr="004B0257">
              <w:rPr>
                <w:sz w:val="26"/>
                <w:szCs w:val="26"/>
              </w:rPr>
              <w:t>- Bún tàu</w:t>
            </w:r>
          </w:p>
          <w:p w:rsidR="004B0257" w:rsidRPr="004B0257" w:rsidRDefault="004B0257">
            <w:pPr>
              <w:pStyle w:val="NormalWeb"/>
              <w:rPr>
                <w:sz w:val="26"/>
                <w:szCs w:val="26"/>
              </w:rPr>
            </w:pPr>
            <w:r w:rsidRPr="004B0257">
              <w:rPr>
                <w:sz w:val="26"/>
                <w:szCs w:val="26"/>
              </w:rPr>
              <w:t>- Nhiêu khê</w:t>
            </w:r>
          </w:p>
          <w:p w:rsidR="004B0257" w:rsidRPr="004B0257" w:rsidRDefault="004B0257">
            <w:pPr>
              <w:pStyle w:val="NormalWeb"/>
              <w:rPr>
                <w:sz w:val="26"/>
                <w:szCs w:val="26"/>
              </w:rPr>
            </w:pPr>
            <w:r w:rsidRPr="004B0257">
              <w:rPr>
                <w:sz w:val="26"/>
                <w:szCs w:val="26"/>
              </w:rPr>
              <w:t>- Trẹc</w:t>
            </w:r>
          </w:p>
          <w:p w:rsidR="004B0257" w:rsidRPr="004B0257" w:rsidRDefault="004B0257">
            <w:pPr>
              <w:pStyle w:val="NormalWeb"/>
              <w:rPr>
                <w:sz w:val="26"/>
                <w:szCs w:val="26"/>
              </w:rPr>
            </w:pPr>
            <w:r w:rsidRPr="004B0257">
              <w:rPr>
                <w:sz w:val="26"/>
                <w:szCs w:val="26"/>
              </w:rPr>
              <w:t>- Mè</w:t>
            </w:r>
          </w:p>
        </w:tc>
        <w:tc>
          <w:tcPr>
            <w:tcW w:w="0" w:type="auto"/>
            <w:vAlign w:val="center"/>
            <w:hideMark/>
          </w:tcPr>
          <w:p w:rsidR="004B0257" w:rsidRPr="004B0257" w:rsidRDefault="004B0257">
            <w:pPr>
              <w:pStyle w:val="NormalWeb"/>
              <w:rPr>
                <w:sz w:val="26"/>
                <w:szCs w:val="26"/>
              </w:rPr>
            </w:pPr>
            <w:r w:rsidRPr="004B0257">
              <w:rPr>
                <w:sz w:val="26"/>
                <w:szCs w:val="26"/>
              </w:rPr>
              <w:t>- Miến</w:t>
            </w:r>
          </w:p>
          <w:p w:rsidR="004B0257" w:rsidRPr="004B0257" w:rsidRDefault="004B0257">
            <w:pPr>
              <w:pStyle w:val="NormalWeb"/>
              <w:rPr>
                <w:sz w:val="26"/>
                <w:szCs w:val="26"/>
              </w:rPr>
            </w:pPr>
            <w:r w:rsidRPr="004B0257">
              <w:rPr>
                <w:sz w:val="26"/>
                <w:szCs w:val="26"/>
              </w:rPr>
              <w:t>- Phức tạp</w:t>
            </w:r>
          </w:p>
          <w:p w:rsidR="004B0257" w:rsidRPr="004B0257" w:rsidRDefault="004B0257">
            <w:pPr>
              <w:pStyle w:val="NormalWeb"/>
              <w:rPr>
                <w:sz w:val="26"/>
                <w:szCs w:val="26"/>
              </w:rPr>
            </w:pPr>
            <w:r w:rsidRPr="004B0257">
              <w:rPr>
                <w:sz w:val="26"/>
                <w:szCs w:val="26"/>
              </w:rPr>
              <w:t>- Cái mẹt, mâm</w:t>
            </w:r>
          </w:p>
          <w:p w:rsidR="004B0257" w:rsidRPr="004B0257" w:rsidRDefault="004B0257">
            <w:pPr>
              <w:pStyle w:val="NormalWeb"/>
              <w:rPr>
                <w:sz w:val="26"/>
                <w:szCs w:val="26"/>
              </w:rPr>
            </w:pPr>
            <w:r w:rsidRPr="004B0257">
              <w:rPr>
                <w:sz w:val="26"/>
                <w:szCs w:val="26"/>
              </w:rPr>
              <w:t>- Vừng</w:t>
            </w:r>
          </w:p>
        </w:tc>
      </w:tr>
    </w:tbl>
    <w:p w:rsidR="004B0257" w:rsidRPr="004B0257" w:rsidRDefault="004B0257" w:rsidP="004B0257">
      <w:pPr>
        <w:pStyle w:val="NormalWeb"/>
        <w:rPr>
          <w:sz w:val="26"/>
          <w:szCs w:val="26"/>
        </w:rPr>
      </w:pPr>
      <w:r w:rsidRPr="004B0257">
        <w:rPr>
          <w:rStyle w:val="Strong"/>
          <w:sz w:val="26"/>
          <w:szCs w:val="26"/>
        </w:rPr>
        <w:t>Câu 3</w:t>
      </w:r>
    </w:p>
    <w:p w:rsidR="004B0257" w:rsidRPr="004B0257" w:rsidRDefault="004B0257" w:rsidP="004B0257">
      <w:pPr>
        <w:pStyle w:val="NormalWeb"/>
        <w:rPr>
          <w:sz w:val="26"/>
          <w:szCs w:val="26"/>
        </w:rPr>
      </w:pPr>
      <w:r w:rsidRPr="004B0257">
        <w:rPr>
          <w:sz w:val="26"/>
          <w:szCs w:val="26"/>
        </w:rPr>
        <w:t>- Tác dụng của việc dùng từ ngữ địa phương của Huế trong Chuyện cơm hến:</w:t>
      </w:r>
    </w:p>
    <w:p w:rsidR="004B0257" w:rsidRPr="004B0257" w:rsidRDefault="004B0257" w:rsidP="004B0257">
      <w:pPr>
        <w:pStyle w:val="NormalWeb"/>
        <w:rPr>
          <w:sz w:val="26"/>
          <w:szCs w:val="26"/>
        </w:rPr>
      </w:pPr>
      <w:r w:rsidRPr="004B0257">
        <w:rPr>
          <w:sz w:val="26"/>
          <w:szCs w:val="26"/>
        </w:rPr>
        <w:t>+ Giúp cho văn bản trở nên gần gũi, mộc mạc mang đậm tính bản sắc dân tộc khi nói về món ăn bình dân: cơm hến</w:t>
      </w:r>
    </w:p>
    <w:p w:rsidR="004B0257" w:rsidRPr="004B0257" w:rsidRDefault="004B0257" w:rsidP="004B0257">
      <w:pPr>
        <w:pStyle w:val="NormalWeb"/>
        <w:rPr>
          <w:sz w:val="26"/>
          <w:szCs w:val="26"/>
        </w:rPr>
      </w:pPr>
      <w:r w:rsidRPr="004B0257">
        <w:rPr>
          <w:rStyle w:val="Strong"/>
          <w:sz w:val="26"/>
          <w:szCs w:val="26"/>
        </w:rPr>
        <w:t>Câu 4</w:t>
      </w:r>
    </w:p>
    <w:tbl>
      <w:tblPr>
        <w:tblW w:w="4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8"/>
        <w:gridCol w:w="3472"/>
      </w:tblGrid>
      <w:tr w:rsidR="004B0257" w:rsidRPr="004B0257" w:rsidTr="004B0257">
        <w:trPr>
          <w:tblCellSpacing w:w="15" w:type="dxa"/>
        </w:trPr>
        <w:tc>
          <w:tcPr>
            <w:tcW w:w="0" w:type="auto"/>
            <w:vAlign w:val="center"/>
            <w:hideMark/>
          </w:tcPr>
          <w:p w:rsidR="004B0257" w:rsidRPr="004B0257" w:rsidRDefault="004B0257">
            <w:pPr>
              <w:jc w:val="center"/>
              <w:rPr>
                <w:rFonts w:ascii="Times New Roman" w:hAnsi="Times New Roman" w:cs="Times New Roman"/>
                <w:sz w:val="26"/>
                <w:szCs w:val="26"/>
              </w:rPr>
            </w:pPr>
            <w:r w:rsidRPr="004B0257">
              <w:rPr>
                <w:rStyle w:val="Strong"/>
                <w:rFonts w:ascii="Times New Roman" w:hAnsi="Times New Roman" w:cs="Times New Roman"/>
                <w:sz w:val="26"/>
                <w:szCs w:val="26"/>
              </w:rPr>
              <w:t>Từ ngữ địa phương</w:t>
            </w:r>
          </w:p>
        </w:tc>
        <w:tc>
          <w:tcPr>
            <w:tcW w:w="0" w:type="auto"/>
            <w:vAlign w:val="center"/>
            <w:hideMark/>
          </w:tcPr>
          <w:p w:rsidR="004B0257" w:rsidRPr="004B0257" w:rsidRDefault="004B0257">
            <w:pPr>
              <w:jc w:val="center"/>
              <w:rPr>
                <w:rFonts w:ascii="Times New Roman" w:hAnsi="Times New Roman" w:cs="Times New Roman"/>
                <w:sz w:val="26"/>
                <w:szCs w:val="26"/>
              </w:rPr>
            </w:pPr>
            <w:r w:rsidRPr="004B0257">
              <w:rPr>
                <w:rStyle w:val="Strong"/>
                <w:rFonts w:ascii="Times New Roman" w:hAnsi="Times New Roman" w:cs="Times New Roman"/>
                <w:sz w:val="26"/>
                <w:szCs w:val="26"/>
              </w:rPr>
              <w:t>Từ ngữ toàn dân</w:t>
            </w:r>
          </w:p>
        </w:tc>
      </w:tr>
      <w:tr w:rsidR="004B0257" w:rsidRPr="004B0257" w:rsidTr="004B0257">
        <w:trPr>
          <w:tblCellSpacing w:w="15" w:type="dxa"/>
        </w:trPr>
        <w:tc>
          <w:tcPr>
            <w:tcW w:w="0" w:type="auto"/>
            <w:vAlign w:val="center"/>
            <w:hideMark/>
          </w:tcPr>
          <w:p w:rsidR="004B0257" w:rsidRPr="004B0257" w:rsidRDefault="004B0257">
            <w:pPr>
              <w:pStyle w:val="NormalWeb"/>
              <w:rPr>
                <w:sz w:val="26"/>
                <w:szCs w:val="26"/>
              </w:rPr>
            </w:pPr>
            <w:r w:rsidRPr="004B0257">
              <w:rPr>
                <w:sz w:val="26"/>
                <w:szCs w:val="26"/>
              </w:rPr>
              <w:t>- Tía</w:t>
            </w:r>
          </w:p>
          <w:p w:rsidR="004B0257" w:rsidRPr="004B0257" w:rsidRDefault="004B0257">
            <w:pPr>
              <w:pStyle w:val="NormalWeb"/>
              <w:rPr>
                <w:sz w:val="26"/>
                <w:szCs w:val="26"/>
              </w:rPr>
            </w:pPr>
            <w:r w:rsidRPr="004B0257">
              <w:rPr>
                <w:sz w:val="26"/>
                <w:szCs w:val="26"/>
              </w:rPr>
              <w:t>- Mô</w:t>
            </w:r>
          </w:p>
          <w:p w:rsidR="004B0257" w:rsidRPr="004B0257" w:rsidRDefault="004B0257">
            <w:pPr>
              <w:pStyle w:val="NormalWeb"/>
              <w:rPr>
                <w:sz w:val="26"/>
                <w:szCs w:val="26"/>
              </w:rPr>
            </w:pPr>
            <w:r w:rsidRPr="004B0257">
              <w:rPr>
                <w:sz w:val="26"/>
                <w:szCs w:val="26"/>
              </w:rPr>
              <w:t>- Trái thơm</w:t>
            </w:r>
          </w:p>
          <w:p w:rsidR="004B0257" w:rsidRPr="004B0257" w:rsidRDefault="004B0257">
            <w:pPr>
              <w:pStyle w:val="NormalWeb"/>
              <w:rPr>
                <w:sz w:val="26"/>
                <w:szCs w:val="26"/>
              </w:rPr>
            </w:pPr>
            <w:r w:rsidRPr="004B0257">
              <w:rPr>
                <w:sz w:val="26"/>
                <w:szCs w:val="26"/>
              </w:rPr>
              <w:t>- Cái chi</w:t>
            </w:r>
          </w:p>
          <w:p w:rsidR="004B0257" w:rsidRPr="004B0257" w:rsidRDefault="004B0257">
            <w:pPr>
              <w:pStyle w:val="NormalWeb"/>
              <w:rPr>
                <w:sz w:val="26"/>
                <w:szCs w:val="26"/>
              </w:rPr>
            </w:pPr>
            <w:r w:rsidRPr="004B0257">
              <w:rPr>
                <w:sz w:val="26"/>
                <w:szCs w:val="26"/>
              </w:rPr>
              <w:t>- U</w:t>
            </w:r>
          </w:p>
        </w:tc>
        <w:tc>
          <w:tcPr>
            <w:tcW w:w="0" w:type="auto"/>
            <w:vAlign w:val="center"/>
            <w:hideMark/>
          </w:tcPr>
          <w:p w:rsidR="004B0257" w:rsidRPr="004B0257" w:rsidRDefault="004B0257">
            <w:pPr>
              <w:pStyle w:val="NormalWeb"/>
              <w:rPr>
                <w:sz w:val="26"/>
                <w:szCs w:val="26"/>
              </w:rPr>
            </w:pPr>
            <w:r w:rsidRPr="004B0257">
              <w:rPr>
                <w:sz w:val="26"/>
                <w:szCs w:val="26"/>
              </w:rPr>
              <w:t>- Cha</w:t>
            </w:r>
          </w:p>
          <w:p w:rsidR="004B0257" w:rsidRPr="004B0257" w:rsidRDefault="004B0257">
            <w:pPr>
              <w:pStyle w:val="NormalWeb"/>
              <w:rPr>
                <w:sz w:val="26"/>
                <w:szCs w:val="26"/>
              </w:rPr>
            </w:pPr>
            <w:r w:rsidRPr="004B0257">
              <w:rPr>
                <w:sz w:val="26"/>
                <w:szCs w:val="26"/>
              </w:rPr>
              <w:t>- Đâu</w:t>
            </w:r>
          </w:p>
          <w:p w:rsidR="004B0257" w:rsidRPr="004B0257" w:rsidRDefault="004B0257">
            <w:pPr>
              <w:pStyle w:val="NormalWeb"/>
              <w:rPr>
                <w:sz w:val="26"/>
                <w:szCs w:val="26"/>
              </w:rPr>
            </w:pPr>
            <w:r w:rsidRPr="004B0257">
              <w:rPr>
                <w:sz w:val="26"/>
                <w:szCs w:val="26"/>
              </w:rPr>
              <w:t>- Quả dứa</w:t>
            </w:r>
          </w:p>
          <w:p w:rsidR="004B0257" w:rsidRPr="004B0257" w:rsidRDefault="004B0257">
            <w:pPr>
              <w:pStyle w:val="NormalWeb"/>
              <w:rPr>
                <w:sz w:val="26"/>
                <w:szCs w:val="26"/>
              </w:rPr>
            </w:pPr>
            <w:r w:rsidRPr="004B0257">
              <w:rPr>
                <w:sz w:val="26"/>
                <w:szCs w:val="26"/>
              </w:rPr>
              <w:t>- Cái gì</w:t>
            </w:r>
          </w:p>
          <w:p w:rsidR="004B0257" w:rsidRPr="004B0257" w:rsidRDefault="004B0257">
            <w:pPr>
              <w:pStyle w:val="NormalWeb"/>
              <w:rPr>
                <w:sz w:val="26"/>
                <w:szCs w:val="26"/>
              </w:rPr>
            </w:pPr>
            <w:r w:rsidRPr="004B0257">
              <w:rPr>
                <w:sz w:val="26"/>
                <w:szCs w:val="26"/>
              </w:rPr>
              <w:t>- Mẹ</w:t>
            </w:r>
          </w:p>
        </w:tc>
      </w:tr>
    </w:tbl>
    <w:p w:rsidR="004B0257" w:rsidRPr="004B0257" w:rsidRDefault="004B0257" w:rsidP="004B0257">
      <w:pPr>
        <w:pStyle w:val="Heading2"/>
        <w:rPr>
          <w:b/>
          <w:sz w:val="28"/>
          <w:szCs w:val="28"/>
        </w:rPr>
      </w:pPr>
      <w:r w:rsidRPr="004B0257">
        <w:rPr>
          <w:b/>
          <w:sz w:val="28"/>
          <w:szCs w:val="28"/>
        </w:rPr>
        <w:t>Thực hành tiếng Việt lớp 7 trang 116 tập 1 đầy đủ</w:t>
      </w:r>
    </w:p>
    <w:p w:rsidR="004B0257" w:rsidRPr="004B0257" w:rsidRDefault="004B0257" w:rsidP="004B0257">
      <w:pPr>
        <w:pStyle w:val="NormalWeb"/>
        <w:rPr>
          <w:sz w:val="26"/>
          <w:szCs w:val="26"/>
        </w:rPr>
      </w:pPr>
      <w:r w:rsidRPr="004B0257">
        <w:rPr>
          <w:rStyle w:val="Strong"/>
          <w:sz w:val="26"/>
          <w:szCs w:val="26"/>
        </w:rPr>
        <w:t>Câu 1 trang 116 SGK Ngữ văn 7 tập 1 KNTT</w:t>
      </w:r>
    </w:p>
    <w:p w:rsidR="004B0257" w:rsidRPr="004B0257" w:rsidRDefault="004B0257" w:rsidP="004B0257">
      <w:pPr>
        <w:pStyle w:val="NormalWeb"/>
        <w:rPr>
          <w:sz w:val="26"/>
          <w:szCs w:val="26"/>
        </w:rPr>
      </w:pPr>
      <w:r w:rsidRPr="004B0257">
        <w:rPr>
          <w:sz w:val="26"/>
          <w:szCs w:val="26"/>
        </w:rPr>
        <w:t>Trong câu văn sau, những từ ngữ nào có thể được xem là từ ngữ địa phương? Vì sao?</w:t>
      </w:r>
    </w:p>
    <w:p w:rsidR="004B0257" w:rsidRPr="004B0257" w:rsidRDefault="004B0257" w:rsidP="004B0257">
      <w:pPr>
        <w:pStyle w:val="NormalWeb"/>
        <w:rPr>
          <w:sz w:val="26"/>
          <w:szCs w:val="26"/>
        </w:rPr>
      </w:pPr>
      <w:r w:rsidRPr="004B0257">
        <w:rPr>
          <w:sz w:val="26"/>
          <w:szCs w:val="26"/>
        </w:rPr>
        <w:lastRenderedPageBreak/>
        <w:t>Tất cả được đựng trong những thẫu, những vịm bày trên một cái trẹc, o bán cơm hến lấy ra bằng những chiếc gáo mù u nhỏ xíu, bàn tay thoăn thoắt mỗi thứ một ít…</w:t>
      </w:r>
    </w:p>
    <w:p w:rsidR="004B0257" w:rsidRPr="004B0257" w:rsidRDefault="004B0257" w:rsidP="004B0257">
      <w:pPr>
        <w:pStyle w:val="NormalWeb"/>
        <w:rPr>
          <w:sz w:val="26"/>
          <w:szCs w:val="26"/>
        </w:rPr>
      </w:pPr>
      <w:r w:rsidRPr="004B0257">
        <w:rPr>
          <w:rStyle w:val="Strong"/>
          <w:sz w:val="26"/>
          <w:szCs w:val="26"/>
        </w:rPr>
        <w:t>Trả lời</w:t>
      </w:r>
    </w:p>
    <w:p w:rsidR="004B0257" w:rsidRPr="004B0257" w:rsidRDefault="004B0257" w:rsidP="004B0257">
      <w:pPr>
        <w:pStyle w:val="NormalWeb"/>
        <w:rPr>
          <w:sz w:val="26"/>
          <w:szCs w:val="26"/>
        </w:rPr>
      </w:pPr>
      <w:r w:rsidRPr="004B0257">
        <w:rPr>
          <w:sz w:val="26"/>
          <w:szCs w:val="26"/>
        </w:rPr>
        <w:t>Những từ ngữ được xem là từ địa phương là: thẫu, vịm, trẹc, o. Vì  đây là những từ ngữ đặc trưng vùng miền mà chỉ ở một số địa phương như Huế mới sử dụng.</w:t>
      </w:r>
    </w:p>
    <w:p w:rsidR="004B0257" w:rsidRPr="004B0257" w:rsidRDefault="004B0257" w:rsidP="004B0257">
      <w:pPr>
        <w:pStyle w:val="NormalWeb"/>
        <w:rPr>
          <w:sz w:val="26"/>
          <w:szCs w:val="26"/>
        </w:rPr>
      </w:pPr>
      <w:r w:rsidRPr="004B0257">
        <w:rPr>
          <w:rStyle w:val="Strong"/>
          <w:sz w:val="26"/>
          <w:szCs w:val="26"/>
        </w:rPr>
        <w:t>Câu 2 trang 116 SGK Ngữ văn 7 tập 1 KNTT</w:t>
      </w:r>
    </w:p>
    <w:p w:rsidR="004B0257" w:rsidRPr="004B0257" w:rsidRDefault="004B0257" w:rsidP="004B0257">
      <w:pPr>
        <w:pStyle w:val="NormalWeb"/>
        <w:rPr>
          <w:sz w:val="26"/>
          <w:szCs w:val="26"/>
        </w:rPr>
      </w:pPr>
      <w:r w:rsidRPr="004B0257">
        <w:rPr>
          <w:sz w:val="26"/>
          <w:szCs w:val="26"/>
        </w:rPr>
        <w:t>Liệt kê một số từ ngữ địa phương được dùng trong văn bản Chuyện cơm hến. Những từ ngữ đó có nghĩa tương đương với những từ ngữ nào được dùng ở địa phương em hoặc trong từ ngữ toàn dân?</w:t>
      </w:r>
    </w:p>
    <w:p w:rsidR="004B0257" w:rsidRPr="004B0257" w:rsidRDefault="004B0257" w:rsidP="004B0257">
      <w:pPr>
        <w:pStyle w:val="NormalWeb"/>
        <w:rPr>
          <w:sz w:val="26"/>
          <w:szCs w:val="26"/>
        </w:rPr>
      </w:pPr>
      <w:r w:rsidRPr="004B0257">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0"/>
        <w:gridCol w:w="4400"/>
      </w:tblGrid>
      <w:tr w:rsidR="004B0257" w:rsidRPr="004B0257" w:rsidTr="004B0257">
        <w:trPr>
          <w:tblCellSpacing w:w="15" w:type="dxa"/>
        </w:trPr>
        <w:tc>
          <w:tcPr>
            <w:tcW w:w="0" w:type="auto"/>
            <w:vAlign w:val="center"/>
            <w:hideMark/>
          </w:tcPr>
          <w:p w:rsidR="004B0257" w:rsidRPr="004B0257" w:rsidRDefault="004B0257">
            <w:pPr>
              <w:jc w:val="center"/>
              <w:rPr>
                <w:rFonts w:ascii="Times New Roman" w:hAnsi="Times New Roman" w:cs="Times New Roman"/>
                <w:sz w:val="26"/>
                <w:szCs w:val="26"/>
              </w:rPr>
            </w:pPr>
            <w:r w:rsidRPr="004B0257">
              <w:rPr>
                <w:rStyle w:val="Strong"/>
                <w:rFonts w:ascii="Times New Roman" w:hAnsi="Times New Roman" w:cs="Times New Roman"/>
                <w:sz w:val="26"/>
                <w:szCs w:val="26"/>
              </w:rPr>
              <w:t>Từ ngữ địa phương trong Chuyện cơm hến</w:t>
            </w:r>
          </w:p>
        </w:tc>
        <w:tc>
          <w:tcPr>
            <w:tcW w:w="0" w:type="auto"/>
            <w:vAlign w:val="center"/>
            <w:hideMark/>
          </w:tcPr>
          <w:p w:rsidR="004B0257" w:rsidRPr="004B0257" w:rsidRDefault="004B0257">
            <w:pPr>
              <w:jc w:val="center"/>
              <w:rPr>
                <w:rFonts w:ascii="Times New Roman" w:hAnsi="Times New Roman" w:cs="Times New Roman"/>
                <w:sz w:val="26"/>
                <w:szCs w:val="26"/>
              </w:rPr>
            </w:pPr>
            <w:r w:rsidRPr="004B0257">
              <w:rPr>
                <w:rStyle w:val="Strong"/>
                <w:rFonts w:ascii="Times New Roman" w:hAnsi="Times New Roman" w:cs="Times New Roman"/>
                <w:sz w:val="26"/>
                <w:szCs w:val="26"/>
              </w:rPr>
              <w:t>Từ ngữ toàn dân/địa phương nơi khác</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lạt</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Nhạt</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Duống</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Đưa xuống</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Né</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Tránh</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Phỏng</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Bỏng</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Túi mắt túi mũi</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Tối mắt tối mũi</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tui</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Tôi</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xắt</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Thái</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Nhiêu khê</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Lôi thôi, phức tạp</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mè</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Vừng</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heo</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Lợn</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Vị tinh</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Bột ngọt</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thẫu</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thẩu</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vịm</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liễn</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trẹc</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Mẹt</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o</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Cô</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lastRenderedPageBreak/>
              <w:t>tô</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Bát</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chi</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Gì</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môn bạc hà</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cây dọc mùng</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trụng</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nhúng</w:t>
            </w:r>
          </w:p>
        </w:tc>
      </w:tr>
    </w:tbl>
    <w:p w:rsidR="004B0257" w:rsidRPr="004B0257" w:rsidRDefault="004B0257" w:rsidP="004B0257">
      <w:pPr>
        <w:pStyle w:val="NormalWeb"/>
        <w:rPr>
          <w:sz w:val="26"/>
          <w:szCs w:val="26"/>
        </w:rPr>
      </w:pPr>
      <w:r w:rsidRPr="004B0257">
        <w:rPr>
          <w:rStyle w:val="Strong"/>
          <w:sz w:val="26"/>
          <w:szCs w:val="26"/>
        </w:rPr>
        <w:t>Câu 3 trang 116 SGK Ngữ văn 7 tập 1 KNTT</w:t>
      </w:r>
    </w:p>
    <w:p w:rsidR="004B0257" w:rsidRPr="004B0257" w:rsidRDefault="004B0257" w:rsidP="004B0257">
      <w:pPr>
        <w:pStyle w:val="NormalWeb"/>
        <w:rPr>
          <w:sz w:val="26"/>
          <w:szCs w:val="26"/>
        </w:rPr>
      </w:pPr>
      <w:r w:rsidRPr="004B0257">
        <w:rPr>
          <w:sz w:val="26"/>
          <w:szCs w:val="26"/>
        </w:rPr>
        <w:t>Cho biết tác dụng của việc dùng từ ngữ địa phương của Huế trong Chuyện cơm hến.</w:t>
      </w:r>
    </w:p>
    <w:p w:rsidR="004B0257" w:rsidRPr="004B0257" w:rsidRDefault="004B0257" w:rsidP="004B0257">
      <w:pPr>
        <w:pStyle w:val="NormalWeb"/>
        <w:rPr>
          <w:sz w:val="26"/>
          <w:szCs w:val="26"/>
        </w:rPr>
      </w:pPr>
      <w:r w:rsidRPr="004B0257">
        <w:rPr>
          <w:rStyle w:val="Strong"/>
          <w:sz w:val="26"/>
          <w:szCs w:val="26"/>
        </w:rPr>
        <w:t>Trả lời</w:t>
      </w:r>
    </w:p>
    <w:p w:rsidR="004B0257" w:rsidRPr="004B0257" w:rsidRDefault="004B0257" w:rsidP="004B0257">
      <w:pPr>
        <w:pStyle w:val="NormalWeb"/>
        <w:rPr>
          <w:sz w:val="26"/>
          <w:szCs w:val="26"/>
        </w:rPr>
      </w:pPr>
      <w:r w:rsidRPr="004B0257">
        <w:rPr>
          <w:sz w:val="26"/>
          <w:szCs w:val="26"/>
        </w:rPr>
        <w:t>Việc dùng từ ngữ địa phương của Huế trong Chuyện cơm hến có tác dụng khắc họa không khí, sắc thái riêng của Huế, miêu tả lối nói riêng của người Huế. Tính chất địa phương của bài tản văn góp phần tạo ấn tượng sâu đậm về Huế và văn hóa Huế. Nói về không gian văn hóa Huế bằng một số từ ngữ Huế thì sẽ nêu bật được sắc màu của Huế.</w:t>
      </w:r>
    </w:p>
    <w:p w:rsidR="004B0257" w:rsidRPr="004B0257" w:rsidRDefault="004B0257" w:rsidP="004B0257">
      <w:pPr>
        <w:pStyle w:val="NormalWeb"/>
        <w:rPr>
          <w:sz w:val="26"/>
          <w:szCs w:val="26"/>
        </w:rPr>
      </w:pPr>
      <w:r w:rsidRPr="004B0257">
        <w:rPr>
          <w:rStyle w:val="Strong"/>
          <w:sz w:val="26"/>
          <w:szCs w:val="26"/>
        </w:rPr>
        <w:t>Câu 4 trang 116 SGK Ngữ văn 7 tập 1 KNTT</w:t>
      </w:r>
    </w:p>
    <w:p w:rsidR="004B0257" w:rsidRPr="004B0257" w:rsidRDefault="004B0257" w:rsidP="004B0257">
      <w:pPr>
        <w:pStyle w:val="NormalWeb"/>
        <w:rPr>
          <w:sz w:val="26"/>
          <w:szCs w:val="26"/>
        </w:rPr>
      </w:pPr>
      <w:r w:rsidRPr="004B0257">
        <w:rPr>
          <w:sz w:val="26"/>
          <w:szCs w:val="26"/>
        </w:rPr>
        <w:t>Nêu một số từ ngữ địa phương chỉ sự vật (người, cây cối, con vật,...) ở các vùng miền mà em biết và tìm từ ngữ toàn dân tương ứng</w:t>
      </w:r>
    </w:p>
    <w:p w:rsidR="004B0257" w:rsidRPr="004B0257" w:rsidRDefault="004B0257" w:rsidP="004B0257">
      <w:pPr>
        <w:pStyle w:val="NormalWeb"/>
        <w:rPr>
          <w:sz w:val="26"/>
          <w:szCs w:val="26"/>
        </w:rPr>
      </w:pPr>
      <w:r w:rsidRPr="004B0257">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1"/>
        <w:gridCol w:w="4479"/>
      </w:tblGrid>
      <w:tr w:rsidR="004B0257" w:rsidRPr="004B0257" w:rsidTr="004B0257">
        <w:trPr>
          <w:tblCellSpacing w:w="15" w:type="dxa"/>
        </w:trPr>
        <w:tc>
          <w:tcPr>
            <w:tcW w:w="0" w:type="auto"/>
            <w:vAlign w:val="center"/>
            <w:hideMark/>
          </w:tcPr>
          <w:p w:rsidR="004B0257" w:rsidRPr="004B0257" w:rsidRDefault="004B0257">
            <w:pPr>
              <w:jc w:val="center"/>
              <w:rPr>
                <w:rFonts w:ascii="Times New Roman" w:hAnsi="Times New Roman" w:cs="Times New Roman"/>
                <w:sz w:val="26"/>
                <w:szCs w:val="26"/>
              </w:rPr>
            </w:pPr>
            <w:r w:rsidRPr="004B0257">
              <w:rPr>
                <w:rStyle w:val="Strong"/>
                <w:rFonts w:ascii="Times New Roman" w:hAnsi="Times New Roman" w:cs="Times New Roman"/>
                <w:sz w:val="26"/>
                <w:szCs w:val="26"/>
              </w:rPr>
              <w:t>Từ ngữ địa phương</w:t>
            </w:r>
          </w:p>
        </w:tc>
        <w:tc>
          <w:tcPr>
            <w:tcW w:w="0" w:type="auto"/>
            <w:vAlign w:val="center"/>
            <w:hideMark/>
          </w:tcPr>
          <w:p w:rsidR="004B0257" w:rsidRPr="004B0257" w:rsidRDefault="004B0257">
            <w:pPr>
              <w:jc w:val="center"/>
              <w:rPr>
                <w:rFonts w:ascii="Times New Roman" w:hAnsi="Times New Roman" w:cs="Times New Roman"/>
                <w:sz w:val="26"/>
                <w:szCs w:val="26"/>
              </w:rPr>
            </w:pPr>
            <w:r w:rsidRPr="004B0257">
              <w:rPr>
                <w:rStyle w:val="Strong"/>
                <w:rFonts w:ascii="Times New Roman" w:hAnsi="Times New Roman" w:cs="Times New Roman"/>
                <w:sz w:val="26"/>
                <w:szCs w:val="26"/>
              </w:rPr>
              <w:t>Từ toàn dân</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Má, u, bầm, mạ</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Mẹ</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Thầy, tía, cha, ba</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Bố</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Chén</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Cốc</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Bòng</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Bưởi</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Mận</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Roi</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O</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Cô</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Bá</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Bác</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Mô</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Đâu</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Vô</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Vào</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Chén, tô</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Bát</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lastRenderedPageBreak/>
              <w:t>Heo</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Lợn</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Chủi</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Chổi</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Tru</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Trâu</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Mô</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Đâu</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Bắp</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Ngô</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Mần</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Làm</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Hột gà, hột vịt</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Trứng gà, trứng vịt</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Xà bông</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Xà phòng</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Tắc</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Quất</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Xỉn</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Say</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Mập</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Béo</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Thơm, khóm</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Dứa</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Bổ</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Ngã</w:t>
            </w:r>
          </w:p>
        </w:tc>
      </w:tr>
      <w:tr w:rsidR="004B0257" w:rsidRPr="004B0257" w:rsidTr="004B0257">
        <w:trPr>
          <w:tblCellSpacing w:w="15" w:type="dxa"/>
        </w:trPr>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w:t>
            </w:r>
          </w:p>
        </w:tc>
        <w:tc>
          <w:tcPr>
            <w:tcW w:w="0" w:type="auto"/>
            <w:vAlign w:val="center"/>
            <w:hideMark/>
          </w:tcPr>
          <w:p w:rsidR="004B0257" w:rsidRPr="004B0257" w:rsidRDefault="004B0257">
            <w:pPr>
              <w:rPr>
                <w:rFonts w:ascii="Times New Roman" w:hAnsi="Times New Roman" w:cs="Times New Roman"/>
                <w:sz w:val="26"/>
                <w:szCs w:val="26"/>
              </w:rPr>
            </w:pPr>
            <w:r w:rsidRPr="004B0257">
              <w:rPr>
                <w:rFonts w:ascii="Times New Roman" w:hAnsi="Times New Roman" w:cs="Times New Roman"/>
                <w:sz w:val="26"/>
                <w:szCs w:val="26"/>
              </w:rPr>
              <w:t>...</w:t>
            </w:r>
          </w:p>
        </w:tc>
      </w:tr>
    </w:tbl>
    <w:p w:rsidR="004B0257" w:rsidRPr="004B0257" w:rsidRDefault="004B0257" w:rsidP="004B0257">
      <w:pPr>
        <w:pStyle w:val="NormalWeb"/>
        <w:jc w:val="center"/>
        <w:rPr>
          <w:sz w:val="26"/>
          <w:szCs w:val="26"/>
        </w:rPr>
      </w:pPr>
      <w:r w:rsidRPr="004B0257">
        <w:rPr>
          <w:sz w:val="26"/>
          <w:szCs w:val="26"/>
        </w:rPr>
        <w:t>-/-</w:t>
      </w:r>
    </w:p>
    <w:p w:rsidR="004B0257" w:rsidRPr="004B0257" w:rsidRDefault="004B0257" w:rsidP="004B0257">
      <w:pPr>
        <w:pStyle w:val="NormalWeb"/>
        <w:rPr>
          <w:sz w:val="26"/>
          <w:szCs w:val="26"/>
        </w:rPr>
      </w:pPr>
      <w:r w:rsidRPr="004B0257">
        <w:rPr>
          <w:sz w:val="26"/>
          <w:szCs w:val="26"/>
        </w:rPr>
        <w:t xml:space="preserve">Trên đây là gợi ý trả lời </w:t>
      </w:r>
      <w:r w:rsidRPr="004B0257">
        <w:rPr>
          <w:rStyle w:val="Strong"/>
          <w:sz w:val="26"/>
          <w:szCs w:val="26"/>
        </w:rPr>
        <w:t>Soạn bài Thực hành tiếng Việt lớp 7 trang 116 tập 1 KNTT</w:t>
      </w:r>
      <w:r w:rsidRPr="004B0257">
        <w:rPr>
          <w:sz w:val="26"/>
          <w:szCs w:val="26"/>
        </w:rPr>
        <w:t xml:space="preserve"> đầy đủ nhất, đừng quên tham khảo trọn bộ </w:t>
      </w:r>
      <w:hyperlink r:id="rId5" w:tooltip="Soạn văn 7 Kết nối tri thức" w:history="1">
        <w:r w:rsidRPr="004B0257">
          <w:rPr>
            <w:rStyle w:val="Hyperlink"/>
            <w:rFonts w:eastAsiaTheme="majorEastAsia"/>
            <w:sz w:val="26"/>
            <w:szCs w:val="26"/>
          </w:rPr>
          <w:t>Soạn văn 7 Kết nối tri thức</w:t>
        </w:r>
      </w:hyperlink>
      <w:r w:rsidRPr="004B0257">
        <w:rPr>
          <w:sz w:val="26"/>
          <w:szCs w:val="26"/>
        </w:rPr>
        <w:t>.</w:t>
      </w:r>
    </w:p>
    <w:p w:rsidR="004B0257" w:rsidRPr="004B0257" w:rsidRDefault="004B0257" w:rsidP="004B0257">
      <w:pPr>
        <w:pStyle w:val="NormalWeb"/>
        <w:jc w:val="right"/>
        <w:rPr>
          <w:sz w:val="26"/>
          <w:szCs w:val="26"/>
        </w:rPr>
      </w:pPr>
      <w:r w:rsidRPr="004B0257">
        <w:rPr>
          <w:rStyle w:val="Emphasis"/>
          <w:rFonts w:eastAsiaTheme="majorEastAsia"/>
          <w:sz w:val="26"/>
          <w:szCs w:val="26"/>
        </w:rPr>
        <w:t>- Tổng hợp các tài liệu và bài học soạn văn 7 -</w:t>
      </w:r>
    </w:p>
    <w:p w:rsidR="004B0257" w:rsidRPr="004B0257" w:rsidRDefault="004B0257" w:rsidP="004B0257">
      <w:pPr>
        <w:pStyle w:val="NormalWeb"/>
        <w:rPr>
          <w:sz w:val="26"/>
          <w:szCs w:val="26"/>
        </w:rPr>
      </w:pPr>
      <w:r w:rsidRPr="004B0257">
        <w:rPr>
          <w:sz w:val="26"/>
          <w:szCs w:val="26"/>
        </w:rPr>
        <w:t> </w:t>
      </w:r>
    </w:p>
    <w:p w:rsidR="00A115F0" w:rsidRPr="004B0257" w:rsidRDefault="00A115F0" w:rsidP="004B0257">
      <w:pPr>
        <w:rPr>
          <w:rFonts w:ascii="Times New Roman" w:hAnsi="Times New Roman" w:cs="Times New Roman"/>
          <w:sz w:val="26"/>
          <w:szCs w:val="26"/>
        </w:rPr>
      </w:pPr>
      <w:bookmarkStart w:id="0" w:name="_GoBack"/>
      <w:bookmarkEnd w:id="0"/>
    </w:p>
    <w:sectPr w:rsidR="00A115F0" w:rsidRPr="004B0257"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0257"/>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D9664D"/>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6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9664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575">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471">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2022-12-26T02:11:00Z</cp:lastPrinted>
  <dcterms:created xsi:type="dcterms:W3CDTF">2022-12-26T03:01:00Z</dcterms:created>
  <dcterms:modified xsi:type="dcterms:W3CDTF">2022-12-26T03:01:00Z</dcterms:modified>
</cp:coreProperties>
</file>