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53" w:rsidRPr="00CD7D53" w:rsidRDefault="00CD7D53" w:rsidP="00CD7D53">
      <w:pPr>
        <w:pStyle w:val="NormalWeb"/>
        <w:rPr>
          <w:sz w:val="26"/>
          <w:szCs w:val="26"/>
        </w:rPr>
      </w:pPr>
      <w:r w:rsidRPr="00CD7D53">
        <w:rPr>
          <w:sz w:val="26"/>
          <w:szCs w:val="26"/>
        </w:rPr>
        <w:t xml:space="preserve">Hướng dẫn </w:t>
      </w:r>
      <w:hyperlink r:id="rId5" w:tooltip="soạn văn 7" w:history="1">
        <w:r w:rsidRPr="00CD7D53">
          <w:rPr>
            <w:rStyle w:val="Hyperlink"/>
            <w:b/>
            <w:bCs/>
            <w:sz w:val="26"/>
            <w:szCs w:val="26"/>
          </w:rPr>
          <w:t>soạn văn 7</w:t>
        </w:r>
      </w:hyperlink>
      <w:r w:rsidRPr="00CD7D53">
        <w:rPr>
          <w:rStyle w:val="Strong"/>
          <w:sz w:val="26"/>
          <w:szCs w:val="26"/>
        </w:rPr>
        <w:t> Ngàn sao làm việc</w:t>
      </w:r>
      <w:r w:rsidRPr="00CD7D53">
        <w:rPr>
          <w:sz w:val="26"/>
          <w:szCs w:val="26"/>
        </w:rPr>
        <w:t> SGK Kết nối tri thức bằng cách gợi ý trả lời NGẮN GỌN NHẤT tất cả câu hỏi trong bài học: Trước khi đọc, đọc văn bản, sau khi đọc, viết kết nối với đọc.</w:t>
      </w:r>
    </w:p>
    <w:p w:rsidR="00CD7D53" w:rsidRPr="00CD7D53" w:rsidRDefault="00CD7D53" w:rsidP="00CD7D53">
      <w:pPr>
        <w:pStyle w:val="Heading1"/>
        <w:rPr>
          <w:b/>
        </w:rPr>
      </w:pPr>
      <w:r w:rsidRPr="00CD7D53">
        <w:rPr>
          <w:b/>
        </w:rPr>
        <w:t>Soạn Ngàn sao làm việc lớp 7 KNTT</w:t>
      </w:r>
    </w:p>
    <w:p w:rsidR="00CD7D53" w:rsidRPr="00CD7D53" w:rsidRDefault="00CD7D53" w:rsidP="00CD7D53">
      <w:pPr>
        <w:pStyle w:val="NormalWeb"/>
        <w:rPr>
          <w:sz w:val="26"/>
          <w:szCs w:val="26"/>
        </w:rPr>
      </w:pPr>
      <w:r w:rsidRPr="00CD7D53">
        <w:rPr>
          <w:rStyle w:val="Emphasis"/>
          <w:rFonts w:eastAsiaTheme="majorEastAsia"/>
          <w:sz w:val="26"/>
          <w:szCs w:val="26"/>
        </w:rPr>
        <w:t>Gợi ý trả lời các câu hỏi của bài học trang 25-27 SGK Ngữ văn 7 tập 1, Kết nối tri thức ngắn gọn vẫn đảm bảo đầy đủ ý, dựa trên sách giáo viên.</w:t>
      </w:r>
    </w:p>
    <w:p w:rsidR="00CD7D53" w:rsidRPr="00CD7D53" w:rsidRDefault="00CD7D53" w:rsidP="00CD7D53">
      <w:pPr>
        <w:pStyle w:val="Heading2"/>
        <w:rPr>
          <w:b/>
          <w:sz w:val="28"/>
          <w:szCs w:val="28"/>
        </w:rPr>
      </w:pPr>
      <w:r w:rsidRPr="00CD7D53">
        <w:rPr>
          <w:b/>
          <w:sz w:val="28"/>
          <w:szCs w:val="28"/>
        </w:rPr>
        <w:t>Soạn bài Ngàn sao làm việc ngắn nhất</w:t>
      </w:r>
    </w:p>
    <w:p w:rsidR="00CD7D53" w:rsidRPr="00CD7D53" w:rsidRDefault="00CD7D53" w:rsidP="00CD7D53">
      <w:pPr>
        <w:pStyle w:val="NormalWeb"/>
        <w:rPr>
          <w:sz w:val="26"/>
          <w:szCs w:val="26"/>
        </w:rPr>
      </w:pPr>
      <w:r w:rsidRPr="00CD7D53">
        <w:rPr>
          <w:rStyle w:val="Strong"/>
          <w:sz w:val="26"/>
          <w:szCs w:val="26"/>
        </w:rPr>
        <w:t>Câu 1</w:t>
      </w:r>
    </w:p>
    <w:p w:rsidR="00CD7D53" w:rsidRPr="00CD7D53" w:rsidRDefault="00CD7D53" w:rsidP="00CD7D53">
      <w:pPr>
        <w:pStyle w:val="NormalWeb"/>
        <w:rPr>
          <w:sz w:val="26"/>
          <w:szCs w:val="26"/>
        </w:rPr>
      </w:pPr>
      <w:r w:rsidRPr="00CD7D53">
        <w:rPr>
          <w:sz w:val="26"/>
          <w:szCs w:val="26"/>
        </w:rPr>
        <w:t>- Thời gian: khi mặt trời lặn, màn đêm buông xuống.</w:t>
      </w:r>
    </w:p>
    <w:p w:rsidR="00CD7D53" w:rsidRPr="00CD7D53" w:rsidRDefault="00CD7D53" w:rsidP="00CD7D53">
      <w:pPr>
        <w:pStyle w:val="NormalWeb"/>
        <w:rPr>
          <w:sz w:val="26"/>
          <w:szCs w:val="26"/>
        </w:rPr>
      </w:pPr>
      <w:r w:rsidRPr="00CD7D53">
        <w:rPr>
          <w:sz w:val="26"/>
          <w:szCs w:val="26"/>
        </w:rPr>
        <w:t>- Không gian: đồng quê xanh thẫm.</w:t>
      </w:r>
    </w:p>
    <w:p w:rsidR="00CD7D53" w:rsidRPr="00CD7D53" w:rsidRDefault="00CD7D53" w:rsidP="00CD7D53">
      <w:pPr>
        <w:pStyle w:val="NormalWeb"/>
        <w:rPr>
          <w:sz w:val="26"/>
          <w:szCs w:val="26"/>
        </w:rPr>
      </w:pPr>
      <w:r w:rsidRPr="00CD7D53">
        <w:rPr>
          <w:rStyle w:val="Strong"/>
          <w:sz w:val="26"/>
          <w:szCs w:val="26"/>
        </w:rPr>
        <w:t>Câu 2</w:t>
      </w:r>
    </w:p>
    <w:p w:rsidR="00CD7D53" w:rsidRPr="00CD7D53" w:rsidRDefault="00CD7D53" w:rsidP="00CD7D53">
      <w:pPr>
        <w:pStyle w:val="NormalWeb"/>
        <w:rPr>
          <w:sz w:val="26"/>
          <w:szCs w:val="26"/>
        </w:rPr>
      </w:pPr>
      <w:r w:rsidRPr="00CD7D53">
        <w:rPr>
          <w:sz w:val="26"/>
          <w:szCs w:val="26"/>
        </w:rPr>
        <w:t>Theo em nhân vật “tôi” trong bài thơ là của nhân vật “tôi” - cậu bé chăn trâu.</w:t>
      </w:r>
    </w:p>
    <w:p w:rsidR="00CD7D53" w:rsidRPr="00CD7D53" w:rsidRDefault="00CD7D53" w:rsidP="00CD7D53">
      <w:pPr>
        <w:pStyle w:val="NormalWeb"/>
        <w:rPr>
          <w:sz w:val="26"/>
          <w:szCs w:val="26"/>
        </w:rPr>
      </w:pPr>
      <w:r w:rsidRPr="00CD7D53">
        <w:rPr>
          <w:sz w:val="26"/>
          <w:szCs w:val="26"/>
        </w:rPr>
        <w:t>Tâm trạng của nhân vật “tôi” trong hai khổ thơ đầu: đó là tâm trạng thong dông, thảnh thơi khi màn đêm buông xuống vạn vật thay đổi.</w:t>
      </w:r>
    </w:p>
    <w:p w:rsidR="00CD7D53" w:rsidRPr="00CD7D53" w:rsidRDefault="00CD7D53" w:rsidP="00CD7D53">
      <w:pPr>
        <w:pStyle w:val="NormalWeb"/>
        <w:rPr>
          <w:sz w:val="26"/>
          <w:szCs w:val="26"/>
        </w:rPr>
      </w:pPr>
      <w:r w:rsidRPr="00CD7D53">
        <w:rPr>
          <w:rStyle w:val="Strong"/>
          <w:sz w:val="26"/>
          <w:szCs w:val="26"/>
        </w:rPr>
        <w:t>Câu 3</w:t>
      </w:r>
    </w:p>
    <w:p w:rsidR="00CD7D53" w:rsidRPr="00CD7D53" w:rsidRDefault="00CD7D53" w:rsidP="00CD7D53">
      <w:pPr>
        <w:pStyle w:val="NormalWeb"/>
        <w:rPr>
          <w:sz w:val="26"/>
          <w:szCs w:val="26"/>
        </w:rPr>
      </w:pPr>
      <w:r w:rsidRPr="00CD7D53">
        <w:rPr>
          <w:sz w:val="26"/>
          <w:szCs w:val="26"/>
        </w:rPr>
        <w:t>Khung cảnh bầu trời đêm hiện lên qua trí tưởng tượng của nhân vật tôi: rất đẹp, rất thi vị. Các ngôi sao thì chăm chỉ làm việc, họ đều rất vui vể mỗi người một công việc.</w:t>
      </w:r>
    </w:p>
    <w:p w:rsidR="00CD7D53" w:rsidRPr="00CD7D53" w:rsidRDefault="00CD7D53" w:rsidP="00CD7D53">
      <w:pPr>
        <w:pStyle w:val="NormalWeb"/>
        <w:rPr>
          <w:sz w:val="26"/>
          <w:szCs w:val="26"/>
        </w:rPr>
      </w:pPr>
      <w:r w:rsidRPr="00CD7D53">
        <w:rPr>
          <w:rStyle w:val="Strong"/>
          <w:sz w:val="26"/>
          <w:szCs w:val="26"/>
        </w:rPr>
        <w:t>Câu 4</w:t>
      </w:r>
    </w:p>
    <w:p w:rsidR="00CD7D53" w:rsidRPr="00CD7D53" w:rsidRDefault="00CD7D53" w:rsidP="00CD7D53">
      <w:pPr>
        <w:pStyle w:val="NormalWeb"/>
        <w:rPr>
          <w:sz w:val="26"/>
          <w:szCs w:val="26"/>
        </w:rPr>
      </w:pPr>
      <w:r w:rsidRPr="00CD7D53">
        <w:rPr>
          <w:sz w:val="26"/>
          <w:szCs w:val="26"/>
        </w:rPr>
        <w:t>a. Những hình ảnh so sánh được nhà thơ sử dụng để miêu tả dải Ngân Hà và các chòm sao Đại Hùng, Thần Nông, sao Hôm: như tôm cua bơi lội, như đuốc đèn soi cá.</w:t>
      </w:r>
    </w:p>
    <w:p w:rsidR="00CD7D53" w:rsidRPr="00CD7D53" w:rsidRDefault="00CD7D53" w:rsidP="00CD7D53">
      <w:pPr>
        <w:pStyle w:val="NormalWeb"/>
        <w:rPr>
          <w:sz w:val="26"/>
          <w:szCs w:val="26"/>
        </w:rPr>
      </w:pPr>
      <w:r w:rsidRPr="00CD7D53">
        <w:rPr>
          <w:sz w:val="26"/>
          <w:szCs w:val="26"/>
        </w:rPr>
        <w:t>b. Nét chung ở những hình ảnh so sánh trên là: đều thể hiện vẻ đẹp của các vì sao, những hình ảnh giàu sức gợi hình.</w:t>
      </w:r>
    </w:p>
    <w:p w:rsidR="00CD7D53" w:rsidRPr="00CD7D53" w:rsidRDefault="00CD7D53" w:rsidP="00CD7D53">
      <w:pPr>
        <w:pStyle w:val="NormalWeb"/>
        <w:rPr>
          <w:sz w:val="26"/>
          <w:szCs w:val="26"/>
        </w:rPr>
      </w:pPr>
      <w:r w:rsidRPr="00CD7D53">
        <w:rPr>
          <w:sz w:val="26"/>
          <w:szCs w:val="26"/>
        </w:rPr>
        <w:t>c. Chi tiết gợi tả đặc sắc: Hình ảnh thơ “Trâu tôi đủng đỉnh/ Như bước giữa ngàn sao” là một hình ảnh đặc biệt, rất giàu chất thơ. Hình ảnh thơ toát lên sự ung dung, đủng đỉnh của cả người và vật trước ngàn sao lung linh. </w:t>
      </w:r>
    </w:p>
    <w:p w:rsidR="00CD7D53" w:rsidRPr="00CD7D53" w:rsidRDefault="00CD7D53" w:rsidP="00CD7D53">
      <w:pPr>
        <w:pStyle w:val="Heading2"/>
        <w:rPr>
          <w:sz w:val="28"/>
          <w:szCs w:val="28"/>
        </w:rPr>
      </w:pPr>
      <w:bookmarkStart w:id="0" w:name="_GoBack"/>
      <w:r w:rsidRPr="00CD7D53">
        <w:rPr>
          <w:sz w:val="28"/>
          <w:szCs w:val="28"/>
        </w:rPr>
        <w:t>Soạn bài Ngàn sao làm việc chi tiết</w:t>
      </w:r>
    </w:p>
    <w:bookmarkEnd w:id="0"/>
    <w:p w:rsidR="00CD7D53" w:rsidRPr="00CD7D53" w:rsidRDefault="00CD7D53" w:rsidP="00CD7D53">
      <w:pPr>
        <w:pStyle w:val="NormalWeb"/>
        <w:rPr>
          <w:sz w:val="26"/>
          <w:szCs w:val="26"/>
        </w:rPr>
      </w:pPr>
      <w:r w:rsidRPr="00CD7D53">
        <w:rPr>
          <w:rStyle w:val="Strong"/>
          <w:sz w:val="26"/>
          <w:szCs w:val="26"/>
        </w:rPr>
        <w:t>Câu 1 trang 27 SGK Ngữ văn 7 tập 1 KNTT</w:t>
      </w:r>
    </w:p>
    <w:p w:rsidR="00CD7D53" w:rsidRPr="00CD7D53" w:rsidRDefault="00CD7D53" w:rsidP="00CD7D53">
      <w:pPr>
        <w:pStyle w:val="NormalWeb"/>
        <w:rPr>
          <w:sz w:val="26"/>
          <w:szCs w:val="26"/>
        </w:rPr>
      </w:pPr>
      <w:hyperlink r:id="rId6" w:tooltip="Cảnh vật ở hai khổ thơ đầu được miêu tả trong khoảng thời gian, không gian nào?" w:history="1">
        <w:r w:rsidRPr="00CD7D53">
          <w:rPr>
            <w:rStyle w:val="Hyperlink"/>
            <w:sz w:val="26"/>
            <w:szCs w:val="26"/>
          </w:rPr>
          <w:t>Cảnh vật ở hai khổ thơ đầu được miêu tả trong khoảng thời gian, không gian nào?</w:t>
        </w:r>
      </w:hyperlink>
    </w:p>
    <w:p w:rsidR="00CD7D53" w:rsidRPr="00CD7D53" w:rsidRDefault="00CD7D53" w:rsidP="00CD7D53">
      <w:pPr>
        <w:pStyle w:val="NormalWeb"/>
        <w:rPr>
          <w:sz w:val="26"/>
          <w:szCs w:val="26"/>
        </w:rPr>
      </w:pPr>
      <w:r w:rsidRPr="00CD7D53">
        <w:rPr>
          <w:rStyle w:val="Strong"/>
          <w:sz w:val="26"/>
          <w:szCs w:val="26"/>
        </w:rPr>
        <w:lastRenderedPageBreak/>
        <w:t>Câu 2 trang 27 SGK Ngữ văn 7 tập 1 KNTT</w:t>
      </w:r>
    </w:p>
    <w:p w:rsidR="00CD7D53" w:rsidRPr="00CD7D53" w:rsidRDefault="00CD7D53" w:rsidP="00CD7D53">
      <w:pPr>
        <w:pStyle w:val="NormalWeb"/>
        <w:rPr>
          <w:sz w:val="26"/>
          <w:szCs w:val="26"/>
        </w:rPr>
      </w:pPr>
      <w:hyperlink r:id="rId7" w:tooltip="Theo em nhân vật tôi trong bài thơ Ngàn sao làm việc là ai?" w:history="1">
        <w:r w:rsidRPr="00CD7D53">
          <w:rPr>
            <w:rStyle w:val="Hyperlink"/>
            <w:sz w:val="26"/>
            <w:szCs w:val="26"/>
          </w:rPr>
          <w:t>Theo em nhân vật tôi trong bài thơ Ngàn sao làm việc là ai?</w:t>
        </w:r>
      </w:hyperlink>
      <w:r w:rsidRPr="00CD7D53">
        <w:rPr>
          <w:sz w:val="26"/>
          <w:szCs w:val="26"/>
        </w:rPr>
        <w:t xml:space="preserve"> Nêu cảm nhận của em về tâm trạng của nhân vật “tôi” trong hai khổ thơ đầu.</w:t>
      </w:r>
    </w:p>
    <w:p w:rsidR="00CD7D53" w:rsidRPr="00CD7D53" w:rsidRDefault="00CD7D53" w:rsidP="00CD7D53">
      <w:pPr>
        <w:pStyle w:val="NormalWeb"/>
        <w:rPr>
          <w:sz w:val="26"/>
          <w:szCs w:val="26"/>
        </w:rPr>
      </w:pPr>
      <w:r w:rsidRPr="00CD7D53">
        <w:rPr>
          <w:rStyle w:val="Strong"/>
          <w:sz w:val="26"/>
          <w:szCs w:val="26"/>
        </w:rPr>
        <w:t>Câu 3 trang 27 SGK Ngữ văn 7 tập 1 KNTT</w:t>
      </w:r>
    </w:p>
    <w:p w:rsidR="00CD7D53" w:rsidRPr="00CD7D53" w:rsidRDefault="00CD7D53" w:rsidP="00CD7D53">
      <w:pPr>
        <w:pStyle w:val="NormalWeb"/>
        <w:rPr>
          <w:sz w:val="26"/>
          <w:szCs w:val="26"/>
        </w:rPr>
      </w:pPr>
      <w:hyperlink r:id="rId8" w:tooltip="Nêu ấn tượng chung về khung cảnh bầu trời đêm hiện lên qua trí tưởng tượng của nhân vật tôi" w:history="1">
        <w:r w:rsidRPr="00CD7D53">
          <w:rPr>
            <w:rStyle w:val="Hyperlink"/>
            <w:sz w:val="26"/>
            <w:szCs w:val="26"/>
          </w:rPr>
          <w:t>Nêu ấn tượng chung về khung cảnh bầu trời đêm hiện lên qua trí tưởng tượng của nhân vật tôi</w:t>
        </w:r>
      </w:hyperlink>
    </w:p>
    <w:p w:rsidR="00CD7D53" w:rsidRPr="00CD7D53" w:rsidRDefault="00CD7D53" w:rsidP="00CD7D53">
      <w:pPr>
        <w:pStyle w:val="NormalWeb"/>
        <w:rPr>
          <w:sz w:val="26"/>
          <w:szCs w:val="26"/>
        </w:rPr>
      </w:pPr>
      <w:r w:rsidRPr="00CD7D53">
        <w:rPr>
          <w:rStyle w:val="Strong"/>
          <w:sz w:val="26"/>
          <w:szCs w:val="26"/>
        </w:rPr>
        <w:t>Câu 4 trang 27 SGK Ngữ văn 7 tập 1 KNTT</w:t>
      </w:r>
    </w:p>
    <w:p w:rsidR="00CD7D53" w:rsidRPr="00CD7D53" w:rsidRDefault="00CD7D53" w:rsidP="00CD7D53">
      <w:pPr>
        <w:pStyle w:val="NormalWeb"/>
        <w:rPr>
          <w:sz w:val="26"/>
          <w:szCs w:val="26"/>
        </w:rPr>
      </w:pPr>
      <w:hyperlink r:id="rId9" w:tooltip="Đọc bốn khổ thơ cuối bài Ngàn sao làm việc và thực hiện các yêu cầu sau" w:history="1">
        <w:r w:rsidRPr="00CD7D53">
          <w:rPr>
            <w:rStyle w:val="Hyperlink"/>
            <w:sz w:val="26"/>
            <w:szCs w:val="26"/>
          </w:rPr>
          <w:t>Đọc bốn khổ thơ cuối bài Ngàn sao làm việc và thực hiện các yêu cầu sau</w:t>
        </w:r>
      </w:hyperlink>
    </w:p>
    <w:p w:rsidR="00CD7D53" w:rsidRPr="00CD7D53" w:rsidRDefault="00CD7D53" w:rsidP="00CD7D53">
      <w:pPr>
        <w:pStyle w:val="NormalWeb"/>
        <w:rPr>
          <w:sz w:val="26"/>
          <w:szCs w:val="26"/>
        </w:rPr>
      </w:pPr>
      <w:r w:rsidRPr="00CD7D53">
        <w:rPr>
          <w:sz w:val="26"/>
          <w:szCs w:val="26"/>
        </w:rPr>
        <w:t>a. Chỉ ra những hình ảnh so sánh được nhà thơ sử dụng để miêu tả dải Ngân Hà và các chòm sao Đại Hùng, Thần Nông; sao Hôm</w:t>
      </w:r>
    </w:p>
    <w:p w:rsidR="00CD7D53" w:rsidRPr="00CD7D53" w:rsidRDefault="00CD7D53" w:rsidP="00CD7D53">
      <w:pPr>
        <w:pStyle w:val="NormalWeb"/>
        <w:rPr>
          <w:sz w:val="26"/>
          <w:szCs w:val="26"/>
        </w:rPr>
      </w:pPr>
      <w:r w:rsidRPr="00CD7D53">
        <w:rPr>
          <w:sz w:val="26"/>
          <w:szCs w:val="26"/>
        </w:rPr>
        <w:t>b. Tìm nét chung ở những hình ảnh so sánh trên</w:t>
      </w:r>
    </w:p>
    <w:p w:rsidR="00CD7D53" w:rsidRPr="00CD7D53" w:rsidRDefault="00CD7D53" w:rsidP="00CD7D53">
      <w:pPr>
        <w:pStyle w:val="NormalWeb"/>
        <w:rPr>
          <w:sz w:val="26"/>
          <w:szCs w:val="26"/>
        </w:rPr>
      </w:pPr>
      <w:r w:rsidRPr="00CD7D53">
        <w:rPr>
          <w:sz w:val="26"/>
          <w:szCs w:val="26"/>
        </w:rPr>
        <w:t>c. Chọn phân tích một vài chi tiết gợi tả đặc sắc</w:t>
      </w:r>
    </w:p>
    <w:p w:rsidR="00CD7D53" w:rsidRPr="00CD7D53" w:rsidRDefault="00CD7D53" w:rsidP="00CD7D53">
      <w:pPr>
        <w:pStyle w:val="NormalWeb"/>
        <w:jc w:val="center"/>
        <w:rPr>
          <w:sz w:val="26"/>
          <w:szCs w:val="26"/>
        </w:rPr>
      </w:pPr>
      <w:r w:rsidRPr="00CD7D53">
        <w:rPr>
          <w:sz w:val="26"/>
          <w:szCs w:val="26"/>
        </w:rPr>
        <w:t>-/-</w:t>
      </w:r>
    </w:p>
    <w:p w:rsidR="00CD7D53" w:rsidRPr="00CD7D53" w:rsidRDefault="00CD7D53" w:rsidP="00CD7D53">
      <w:pPr>
        <w:pStyle w:val="NormalWeb"/>
        <w:rPr>
          <w:sz w:val="26"/>
          <w:szCs w:val="26"/>
        </w:rPr>
      </w:pPr>
      <w:r w:rsidRPr="00CD7D53">
        <w:rPr>
          <w:sz w:val="26"/>
          <w:szCs w:val="26"/>
        </w:rPr>
        <w:t xml:space="preserve">Trên đây là toàn bộ nội dung phần </w:t>
      </w:r>
      <w:r w:rsidRPr="00CD7D53">
        <w:rPr>
          <w:rStyle w:val="Strong"/>
          <w:sz w:val="26"/>
          <w:szCs w:val="26"/>
        </w:rPr>
        <w:t>Soạn bài Ngàn sao làm việc lớp 7 ngắn nhất</w:t>
      </w:r>
      <w:r w:rsidRPr="00CD7D53">
        <w:rPr>
          <w:sz w:val="26"/>
          <w:szCs w:val="26"/>
        </w:rPr>
        <w:t xml:space="preserve"> do Đọc tài liệu tổng hợp và biên soạn, hi vọng tài liệu này sẽ giúp các em hiểu hơn về văn bản, từ đó giúp các em </w:t>
      </w:r>
      <w:hyperlink r:id="rId10" w:tooltip="soạn văn 7 Kết nối tri thức" w:history="1">
        <w:r w:rsidRPr="00CD7D53">
          <w:rPr>
            <w:rStyle w:val="Hyperlink"/>
            <w:sz w:val="26"/>
            <w:szCs w:val="26"/>
          </w:rPr>
          <w:t>soạn văn 7 Kết nối tri thức</w:t>
        </w:r>
      </w:hyperlink>
      <w:r w:rsidRPr="00CD7D53">
        <w:rPr>
          <w:sz w:val="26"/>
          <w:szCs w:val="26"/>
        </w:rPr>
        <w:t> hay hơn mỗi ngày.</w:t>
      </w:r>
    </w:p>
    <w:p w:rsidR="00A115F0" w:rsidRPr="00CD7D53" w:rsidRDefault="00A115F0" w:rsidP="00CD7D53">
      <w:pPr>
        <w:rPr>
          <w:rFonts w:ascii="Times New Roman" w:hAnsi="Times New Roman" w:cs="Times New Roman"/>
          <w:sz w:val="26"/>
          <w:szCs w:val="26"/>
        </w:rPr>
      </w:pPr>
    </w:p>
    <w:sectPr w:rsidR="00A115F0" w:rsidRPr="00CD7D53"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0255A"/>
    <w:rsid w:val="008424C8"/>
    <w:rsid w:val="008C0BE4"/>
    <w:rsid w:val="008D0462"/>
    <w:rsid w:val="008D19C2"/>
    <w:rsid w:val="00A115F0"/>
    <w:rsid w:val="00A816E0"/>
    <w:rsid w:val="00AC210D"/>
    <w:rsid w:val="00AC6D40"/>
    <w:rsid w:val="00AD252D"/>
    <w:rsid w:val="00B777EC"/>
    <w:rsid w:val="00BB10F2"/>
    <w:rsid w:val="00C47E7D"/>
    <w:rsid w:val="00C66A0A"/>
    <w:rsid w:val="00CB447A"/>
    <w:rsid w:val="00CD0609"/>
    <w:rsid w:val="00CD7D53"/>
    <w:rsid w:val="00E02CBD"/>
    <w:rsid w:val="00E92F7D"/>
    <w:rsid w:val="00EE0332"/>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77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77E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2454">
      <w:bodyDiv w:val="1"/>
      <w:marLeft w:val="0"/>
      <w:marRight w:val="0"/>
      <w:marTop w:val="0"/>
      <w:marBottom w:val="0"/>
      <w:divBdr>
        <w:top w:val="none" w:sz="0" w:space="0" w:color="auto"/>
        <w:left w:val="none" w:sz="0" w:space="0" w:color="auto"/>
        <w:bottom w:val="none" w:sz="0" w:space="0" w:color="auto"/>
        <w:right w:val="none" w:sz="0" w:space="0" w:color="auto"/>
      </w:divBdr>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133">
      <w:bodyDiv w:val="1"/>
      <w:marLeft w:val="0"/>
      <w:marRight w:val="0"/>
      <w:marTop w:val="0"/>
      <w:marBottom w:val="0"/>
      <w:divBdr>
        <w:top w:val="none" w:sz="0" w:space="0" w:color="auto"/>
        <w:left w:val="none" w:sz="0" w:space="0" w:color="auto"/>
        <w:bottom w:val="none" w:sz="0" w:space="0" w:color="auto"/>
        <w:right w:val="none" w:sz="0" w:space="0" w:color="auto"/>
      </w:divBdr>
    </w:div>
    <w:div w:id="511646283">
      <w:bodyDiv w:val="1"/>
      <w:marLeft w:val="0"/>
      <w:marRight w:val="0"/>
      <w:marTop w:val="0"/>
      <w:marBottom w:val="0"/>
      <w:divBdr>
        <w:top w:val="none" w:sz="0" w:space="0" w:color="auto"/>
        <w:left w:val="none" w:sz="0" w:space="0" w:color="auto"/>
        <w:bottom w:val="none" w:sz="0" w:space="0" w:color="auto"/>
        <w:right w:val="none" w:sz="0" w:space="0" w:color="auto"/>
      </w:divBdr>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9976">
      <w:bodyDiv w:val="1"/>
      <w:marLeft w:val="0"/>
      <w:marRight w:val="0"/>
      <w:marTop w:val="0"/>
      <w:marBottom w:val="0"/>
      <w:divBdr>
        <w:top w:val="none" w:sz="0" w:space="0" w:color="auto"/>
        <w:left w:val="none" w:sz="0" w:space="0" w:color="auto"/>
        <w:bottom w:val="none" w:sz="0" w:space="0" w:color="auto"/>
        <w:right w:val="none" w:sz="0" w:space="0" w:color="auto"/>
      </w:divBdr>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an-tuong-ve-khung-canh-bau-troi-dem-hien-len-qua-tri-tuong-tuong-cua-nhan-vat-toi" TargetMode="External"/><Relationship Id="rId3" Type="http://schemas.openxmlformats.org/officeDocument/2006/relationships/settings" Target="settings.xml"/><Relationship Id="rId7" Type="http://schemas.openxmlformats.org/officeDocument/2006/relationships/hyperlink" Target="https://doctailieu.com/theo-em-nhan-vat-toi-trong-bai-tho-ngan-sao-lam-viec-la-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canh-vat-o-hai-kho-tho-dau-duoc-mieu-ta-trong-khoang-thoi-gian-khong-gian-nao" TargetMode="External"/><Relationship Id="rId11" Type="http://schemas.openxmlformats.org/officeDocument/2006/relationships/fontTable" Target="fontTable.xml"/><Relationship Id="rId5" Type="http://schemas.openxmlformats.org/officeDocument/2006/relationships/hyperlink" Target="https://doctailieu.com/soan-van-7-c5357" TargetMode="External"/><Relationship Id="rId10" Type="http://schemas.openxmlformats.org/officeDocument/2006/relationships/hyperlink" Target="https://doctailieu.com/van-7-ket-noi-tri-thuc-c12598" TargetMode="External"/><Relationship Id="rId4" Type="http://schemas.openxmlformats.org/officeDocument/2006/relationships/webSettings" Target="webSettings.xml"/><Relationship Id="rId9" Type="http://schemas.openxmlformats.org/officeDocument/2006/relationships/hyperlink" Target="https://doctailieu.com/doc-bon-kho-tho-cuoi-bai-ngan-sao-lam-viec-va-thuc-hien-cac-yeu-c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2022-12-16T04:11:00Z</cp:lastPrinted>
  <dcterms:created xsi:type="dcterms:W3CDTF">2022-12-16T06:55:00Z</dcterms:created>
  <dcterms:modified xsi:type="dcterms:W3CDTF">2022-12-16T06:55:00Z</dcterms:modified>
</cp:coreProperties>
</file>