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7CD" w:rsidRPr="002437CD" w:rsidRDefault="002437CD" w:rsidP="002437CD">
      <w:pPr>
        <w:pStyle w:val="NormalWeb"/>
        <w:rPr>
          <w:sz w:val="26"/>
          <w:szCs w:val="26"/>
        </w:rPr>
      </w:pPr>
      <w:r w:rsidRPr="002437CD">
        <w:rPr>
          <w:sz w:val="26"/>
          <w:szCs w:val="26"/>
        </w:rPr>
        <w:t>Cùng Đọc tài liệu chuẩn bị Soạn bài Thực hành tiếng việt lớp 7 trang 90 tập 2 Kết nối tri thức - </w:t>
      </w:r>
      <w:r w:rsidRPr="002437CD">
        <w:rPr>
          <w:rStyle w:val="Strong"/>
          <w:sz w:val="26"/>
          <w:szCs w:val="26"/>
        </w:rPr>
        <w:t>Bài 9: Hòa điệu với tự nhiên.</w:t>
      </w:r>
    </w:p>
    <w:p w:rsidR="002437CD" w:rsidRPr="002437CD" w:rsidRDefault="002437CD" w:rsidP="002437CD">
      <w:pPr>
        <w:pStyle w:val="Heading1"/>
        <w:rPr>
          <w:b/>
        </w:rPr>
      </w:pPr>
      <w:r w:rsidRPr="002437CD">
        <w:rPr>
          <w:b/>
        </w:rPr>
        <w:t>Soạn bài Thực hành tiếng Việt lớp 7 trang 90 tập 2 KNTT</w:t>
      </w:r>
    </w:p>
    <w:p w:rsidR="002437CD" w:rsidRPr="002437CD" w:rsidRDefault="002437CD" w:rsidP="002437CD">
      <w:pPr>
        <w:pStyle w:val="NormalWeb"/>
        <w:rPr>
          <w:b/>
          <w:sz w:val="26"/>
          <w:szCs w:val="26"/>
        </w:rPr>
      </w:pPr>
      <w:r w:rsidRPr="002437CD">
        <w:rPr>
          <w:b/>
          <w:sz w:val="26"/>
          <w:szCs w:val="26"/>
        </w:rPr>
        <w:t xml:space="preserve">1. Khái quát từ Hán Việt </w:t>
      </w:r>
    </w:p>
    <w:p w:rsidR="002437CD" w:rsidRPr="002437CD" w:rsidRDefault="002437CD" w:rsidP="002437CD">
      <w:pPr>
        <w:pStyle w:val="NormalWeb"/>
        <w:rPr>
          <w:sz w:val="26"/>
          <w:szCs w:val="26"/>
        </w:rPr>
      </w:pPr>
      <w:r w:rsidRPr="002437CD">
        <w:rPr>
          <w:sz w:val="26"/>
          <w:szCs w:val="26"/>
        </w:rPr>
        <w:t xml:space="preserve">- Trong tiếng Việt có số lượng lớn các từ Hán Việt. Tiếng cấu tạo từ Hán Việt gọi là yếu tố Hán Việt. </w:t>
      </w:r>
    </w:p>
    <w:p w:rsidR="002437CD" w:rsidRPr="002437CD" w:rsidRDefault="002437CD" w:rsidP="002437CD">
      <w:pPr>
        <w:pStyle w:val="NormalWeb"/>
        <w:rPr>
          <w:sz w:val="26"/>
          <w:szCs w:val="26"/>
        </w:rPr>
      </w:pPr>
      <w:r w:rsidRPr="002437CD">
        <w:rPr>
          <w:sz w:val="26"/>
          <w:szCs w:val="26"/>
        </w:rPr>
        <w:t xml:space="preserve">- Từ Hán Việt mang sắc thái: </w:t>
      </w:r>
    </w:p>
    <w:p w:rsidR="002437CD" w:rsidRPr="002437CD" w:rsidRDefault="002437CD" w:rsidP="002437CD">
      <w:pPr>
        <w:pStyle w:val="NormalWeb"/>
        <w:rPr>
          <w:sz w:val="26"/>
          <w:szCs w:val="26"/>
        </w:rPr>
      </w:pPr>
      <w:r w:rsidRPr="002437CD">
        <w:rPr>
          <w:sz w:val="26"/>
          <w:szCs w:val="26"/>
        </w:rPr>
        <w:t>+ Trang trọng, thể hiện thái độ tôn kính</w:t>
      </w:r>
    </w:p>
    <w:p w:rsidR="002437CD" w:rsidRPr="002437CD" w:rsidRDefault="002437CD" w:rsidP="002437CD">
      <w:pPr>
        <w:pStyle w:val="NormalWeb"/>
        <w:rPr>
          <w:sz w:val="26"/>
          <w:szCs w:val="26"/>
        </w:rPr>
      </w:pPr>
      <w:r w:rsidRPr="002437CD">
        <w:rPr>
          <w:sz w:val="26"/>
          <w:szCs w:val="26"/>
        </w:rPr>
        <w:t xml:space="preserve">+ Tao nhã, tránh gây cảm giác thô tục, ghê sợ </w:t>
      </w:r>
    </w:p>
    <w:p w:rsidR="002437CD" w:rsidRPr="002437CD" w:rsidRDefault="002437CD" w:rsidP="002437CD">
      <w:pPr>
        <w:pStyle w:val="NormalWeb"/>
        <w:rPr>
          <w:sz w:val="26"/>
          <w:szCs w:val="26"/>
        </w:rPr>
      </w:pPr>
      <w:r w:rsidRPr="002437CD">
        <w:rPr>
          <w:sz w:val="26"/>
          <w:szCs w:val="26"/>
        </w:rPr>
        <w:t xml:space="preserve">+ Cổ kính, phù hợp với xã hội xưa - Khi nói hoặc viết, không nên lạm dụng từ Hán Việt, làm cho lời ăn tiếng nói thiếu tự nhiên, thiếu trong sáng, không phù hợp với hoàn cảnh giao tiếp. </w:t>
      </w:r>
    </w:p>
    <w:p w:rsidR="002437CD" w:rsidRPr="002437CD" w:rsidRDefault="002437CD" w:rsidP="002437CD">
      <w:pPr>
        <w:pStyle w:val="NormalWeb"/>
        <w:rPr>
          <w:b/>
          <w:sz w:val="26"/>
          <w:szCs w:val="26"/>
        </w:rPr>
      </w:pPr>
      <w:r w:rsidRPr="002437CD">
        <w:rPr>
          <w:b/>
          <w:sz w:val="26"/>
          <w:szCs w:val="26"/>
        </w:rPr>
        <w:t xml:space="preserve">2. Cách xác định nhanh nghĩa của những từ có yếu tố Hán Việt </w:t>
      </w:r>
    </w:p>
    <w:p w:rsidR="002437CD" w:rsidRPr="002437CD" w:rsidRDefault="002437CD" w:rsidP="002437CD">
      <w:pPr>
        <w:pStyle w:val="NormalWeb"/>
        <w:rPr>
          <w:sz w:val="26"/>
          <w:szCs w:val="26"/>
        </w:rPr>
      </w:pPr>
      <w:r w:rsidRPr="002437CD">
        <w:rPr>
          <w:sz w:val="26"/>
          <w:szCs w:val="26"/>
        </w:rPr>
        <w:t xml:space="preserve">- Khi gặp một từ có các yếu tố Hán Việt thông dụng, trước hết, có thể tách từ đó ra thành các yếu tố riêng biệt để xem xét. </w:t>
      </w:r>
    </w:p>
    <w:p w:rsidR="002437CD" w:rsidRPr="002437CD" w:rsidRDefault="002437CD" w:rsidP="002437CD">
      <w:pPr>
        <w:pStyle w:val="NormalWeb"/>
        <w:rPr>
          <w:sz w:val="26"/>
          <w:szCs w:val="26"/>
        </w:rPr>
      </w:pPr>
      <w:r w:rsidRPr="002437CD">
        <w:rPr>
          <w:sz w:val="26"/>
          <w:szCs w:val="26"/>
        </w:rPr>
        <w:t>Ví dụ: thuyết minh --&gt; Tách ra thành thuyết và minh</w:t>
      </w:r>
    </w:p>
    <w:p w:rsidR="002437CD" w:rsidRPr="002437CD" w:rsidRDefault="002437CD" w:rsidP="002437CD">
      <w:pPr>
        <w:pStyle w:val="NormalWeb"/>
        <w:rPr>
          <w:sz w:val="26"/>
          <w:szCs w:val="26"/>
        </w:rPr>
      </w:pPr>
      <w:r w:rsidRPr="002437CD">
        <w:rPr>
          <w:sz w:val="26"/>
          <w:szCs w:val="26"/>
        </w:rPr>
        <w:t xml:space="preserve">- Tiếp đó, tập hợp những từ đã biết có một trong các yếu tố của tử được tách ở trên và xếp chúng vào các nhóm khác nhau. </w:t>
      </w:r>
    </w:p>
    <w:p w:rsidR="002437CD" w:rsidRPr="002437CD" w:rsidRDefault="002437CD" w:rsidP="002437CD">
      <w:pPr>
        <w:pStyle w:val="NormalWeb"/>
        <w:rPr>
          <w:sz w:val="26"/>
          <w:szCs w:val="26"/>
        </w:rPr>
      </w:pPr>
      <w:r w:rsidRPr="002437CD">
        <w:rPr>
          <w:sz w:val="26"/>
          <w:szCs w:val="26"/>
        </w:rPr>
        <w:t xml:space="preserve">Ví dụ: Nhóm có yếu tố thuyết thuyết phục, thuyết giảng, lý thuyết, diễn thuyết, nhóm có yếu tố minh minh bạch, minh mẫn, tường minh, thanh minh </w:t>
      </w:r>
    </w:p>
    <w:p w:rsidR="002437CD" w:rsidRPr="002437CD" w:rsidRDefault="002437CD" w:rsidP="002437CD">
      <w:pPr>
        <w:pStyle w:val="NormalWeb"/>
        <w:rPr>
          <w:sz w:val="26"/>
          <w:szCs w:val="26"/>
        </w:rPr>
      </w:pPr>
      <w:r w:rsidRPr="002437CD">
        <w:rPr>
          <w:sz w:val="26"/>
          <w:szCs w:val="26"/>
        </w:rPr>
        <w:t xml:space="preserve">- Dựa vào nghĩa chung của một vài tử đã biết trong mỗi nhóm đã suy ra nghĩa của từng yếu tố, từ đó, bước đầu xác định nghĩa của từ có yếu tố Hán Việt muốn tìm hiểu. </w:t>
      </w:r>
    </w:p>
    <w:p w:rsidR="002437CD" w:rsidRPr="002437CD" w:rsidRDefault="002437CD" w:rsidP="002437CD">
      <w:pPr>
        <w:pStyle w:val="NormalWeb"/>
        <w:rPr>
          <w:sz w:val="26"/>
          <w:szCs w:val="26"/>
        </w:rPr>
      </w:pPr>
      <w:r w:rsidRPr="002437CD">
        <w:rPr>
          <w:sz w:val="26"/>
          <w:szCs w:val="26"/>
        </w:rPr>
        <w:t>Ví dụ: thuyết --&gt; có liên quan tới hành động nói; minh --&gt; có liên quan tới sự rõ ràng, sáng sủa, thuyết minh --&gt; nói rõ ràng ra (về một vấn đề nào đó).</w:t>
      </w:r>
    </w:p>
    <w:p w:rsidR="002437CD" w:rsidRPr="002437CD" w:rsidRDefault="002437CD" w:rsidP="002437CD">
      <w:pPr>
        <w:pStyle w:val="Heading2"/>
        <w:rPr>
          <w:b/>
          <w:sz w:val="28"/>
          <w:szCs w:val="28"/>
        </w:rPr>
      </w:pPr>
      <w:r w:rsidRPr="002437CD">
        <w:rPr>
          <w:b/>
          <w:sz w:val="28"/>
          <w:szCs w:val="28"/>
        </w:rPr>
        <w:t>Soạn Thực hành tiếng Việt lớp 7 trang 90 tập 2 KNTT chi tiết</w:t>
      </w:r>
    </w:p>
    <w:p w:rsidR="002437CD" w:rsidRPr="002437CD" w:rsidRDefault="002437CD" w:rsidP="002437CD">
      <w:pPr>
        <w:pStyle w:val="Heading4"/>
        <w:rPr>
          <w:rFonts w:ascii="Times New Roman" w:hAnsi="Times New Roman" w:cs="Times New Roman"/>
          <w:sz w:val="26"/>
          <w:szCs w:val="26"/>
        </w:rPr>
      </w:pPr>
      <w:r w:rsidRPr="002437CD">
        <w:rPr>
          <w:rFonts w:ascii="Times New Roman" w:hAnsi="Times New Roman" w:cs="Times New Roman"/>
          <w:sz w:val="26"/>
          <w:szCs w:val="26"/>
        </w:rPr>
        <w:t>Câu 1 trang 90 SGK Ngữ văn lớp 7 Tập 2 KNTT</w:t>
      </w:r>
    </w:p>
    <w:p w:rsidR="002437CD" w:rsidRPr="002437CD" w:rsidRDefault="002437CD" w:rsidP="002437CD">
      <w:pPr>
        <w:pStyle w:val="NormalWeb"/>
        <w:rPr>
          <w:sz w:val="26"/>
          <w:szCs w:val="26"/>
        </w:rPr>
      </w:pPr>
      <w:r w:rsidRPr="002437CD">
        <w:rPr>
          <w:sz w:val="26"/>
          <w:szCs w:val="26"/>
        </w:rPr>
        <w:t>Em hiểu như thế nào về nghĩa của các yếu tố Hán Việt tạo nên từ tín ngưỡng được dùng trong văn bản Lễ rửa làng của người Lô Lô? Theo em, khi chưa có sẵn từ điển trong tay, ta có thể suy đoán nghĩa của các yếu tố đó và nghĩa của từ chứa đựng.</w:t>
      </w:r>
    </w:p>
    <w:p w:rsidR="002437CD" w:rsidRPr="002437CD" w:rsidRDefault="002437CD" w:rsidP="002437CD">
      <w:pPr>
        <w:pStyle w:val="NormalWeb"/>
        <w:rPr>
          <w:sz w:val="26"/>
          <w:szCs w:val="26"/>
        </w:rPr>
      </w:pPr>
      <w:r w:rsidRPr="002437CD">
        <w:rPr>
          <w:rStyle w:val="Strong"/>
          <w:sz w:val="26"/>
          <w:szCs w:val="26"/>
        </w:rPr>
        <w:t>Trả lời</w:t>
      </w:r>
    </w:p>
    <w:p w:rsidR="002437CD" w:rsidRPr="002437CD" w:rsidRDefault="002437CD" w:rsidP="002437CD">
      <w:pPr>
        <w:pStyle w:val="NormalWeb"/>
        <w:rPr>
          <w:sz w:val="26"/>
          <w:szCs w:val="26"/>
        </w:rPr>
      </w:pPr>
      <w:r w:rsidRPr="002437CD">
        <w:rPr>
          <w:sz w:val="26"/>
          <w:szCs w:val="26"/>
          <w:u w:val="single"/>
        </w:rPr>
        <w:lastRenderedPageBreak/>
        <w:t>Cách 1</w:t>
      </w:r>
    </w:p>
    <w:p w:rsidR="002437CD" w:rsidRPr="002437CD" w:rsidRDefault="002437CD" w:rsidP="002437CD">
      <w:pPr>
        <w:pStyle w:val="NormalWeb"/>
        <w:rPr>
          <w:sz w:val="26"/>
          <w:szCs w:val="26"/>
        </w:rPr>
      </w:pPr>
      <w:r w:rsidRPr="002437CD">
        <w:rPr>
          <w:sz w:val="26"/>
          <w:szCs w:val="26"/>
        </w:rPr>
        <w:t>Theo em hiểu tín có nghĩa là uy tín, chữ tín, lòng tin…; ngưỡng là tôn kính, kính ngưỡng… Hai yếu tố này hợp thành tín ngưỡng mang nghĩa chỉ niềm tin của con người được thể hiện thông qua những nghi lễ gắn liền với phong tục, tập quán để mang lại sự bình an về tinh thần cho cá nhân, cộng đồng.</w:t>
      </w:r>
    </w:p>
    <w:p w:rsidR="002437CD" w:rsidRPr="002437CD" w:rsidRDefault="002437CD" w:rsidP="002437CD">
      <w:pPr>
        <w:pStyle w:val="NormalWeb"/>
        <w:rPr>
          <w:sz w:val="26"/>
          <w:szCs w:val="26"/>
        </w:rPr>
      </w:pPr>
      <w:r w:rsidRPr="002437CD">
        <w:rPr>
          <w:sz w:val="26"/>
          <w:szCs w:val="26"/>
        </w:rPr>
        <w:t>- Theo em, khi chưa có từ điển trong tay ta có thể suy đoán nghĩa của các yếu tố đó và nghĩa của từ chứa đựng chúng theo cách:</w:t>
      </w:r>
    </w:p>
    <w:p w:rsidR="002437CD" w:rsidRPr="002437CD" w:rsidRDefault="002437CD" w:rsidP="002437CD">
      <w:pPr>
        <w:pStyle w:val="NormalWeb"/>
        <w:rPr>
          <w:sz w:val="26"/>
          <w:szCs w:val="26"/>
        </w:rPr>
      </w:pPr>
      <w:r w:rsidRPr="002437CD">
        <w:rPr>
          <w:sz w:val="26"/>
          <w:szCs w:val="26"/>
        </w:rPr>
        <w:t>+ Tách từ đó ra thành các yếu tố riêng biệt để xem xét. Ví dụ: tín ngưỡng tách thành tín và ngưỡng.</w:t>
      </w:r>
    </w:p>
    <w:p w:rsidR="002437CD" w:rsidRPr="002437CD" w:rsidRDefault="002437CD" w:rsidP="002437CD">
      <w:pPr>
        <w:pStyle w:val="NormalWeb"/>
        <w:rPr>
          <w:sz w:val="26"/>
          <w:szCs w:val="26"/>
        </w:rPr>
      </w:pPr>
      <w:r w:rsidRPr="002437CD">
        <w:rPr>
          <w:sz w:val="26"/>
          <w:szCs w:val="26"/>
        </w:rPr>
        <w:t>+ Tiếp đó, dựa vào từ đã biết có một trong các yếu tố của từ được tách trên vào các nhóm khác nhau. Ví dụ tín có: tín tâm, uy tín, tín nghĩa, chữ tín; ngưỡng có: kính ngưỡng, ngưỡng mộ…</w:t>
      </w:r>
    </w:p>
    <w:p w:rsidR="002437CD" w:rsidRPr="002437CD" w:rsidRDefault="002437CD" w:rsidP="002437CD">
      <w:pPr>
        <w:pStyle w:val="NormalWeb"/>
        <w:rPr>
          <w:sz w:val="26"/>
          <w:szCs w:val="26"/>
        </w:rPr>
      </w:pPr>
      <w:r w:rsidRPr="002437CD">
        <w:rPr>
          <w:sz w:val="26"/>
          <w:szCs w:val="26"/>
        </w:rPr>
        <w:t>+ Dựa vào nghĩa chung của một vài từ đã biết trong mỗi nhóm để suy ra nghĩa của từng yếu tố, từ đó bước đầu xác định nghĩa của từ có yếu tố Hán Việt muốn tìm hiểu.</w:t>
      </w:r>
    </w:p>
    <w:p w:rsidR="002437CD" w:rsidRPr="002437CD" w:rsidRDefault="002437CD" w:rsidP="002437CD">
      <w:pPr>
        <w:pStyle w:val="NormalWeb"/>
        <w:rPr>
          <w:sz w:val="26"/>
          <w:szCs w:val="26"/>
        </w:rPr>
      </w:pPr>
      <w:r w:rsidRPr="002437CD">
        <w:rPr>
          <w:sz w:val="26"/>
          <w:szCs w:val="26"/>
          <w:u w:val="single"/>
        </w:rPr>
        <w:t>Cách 2</w:t>
      </w:r>
    </w:p>
    <w:p w:rsidR="002437CD" w:rsidRPr="002437CD" w:rsidRDefault="002437CD" w:rsidP="002437CD">
      <w:pPr>
        <w:pStyle w:val="NormalWeb"/>
        <w:rPr>
          <w:sz w:val="26"/>
          <w:szCs w:val="26"/>
        </w:rPr>
      </w:pPr>
      <w:r w:rsidRPr="002437CD">
        <w:rPr>
          <w:sz w:val="26"/>
          <w:szCs w:val="26"/>
        </w:rPr>
        <w:t>Theo em hiểu: </w:t>
      </w:r>
    </w:p>
    <w:p w:rsidR="002437CD" w:rsidRPr="002437CD" w:rsidRDefault="002437CD" w:rsidP="002437CD">
      <w:pPr>
        <w:pStyle w:val="NormalWeb"/>
        <w:rPr>
          <w:sz w:val="26"/>
          <w:szCs w:val="26"/>
        </w:rPr>
      </w:pPr>
      <w:r w:rsidRPr="002437CD">
        <w:rPr>
          <w:sz w:val="26"/>
          <w:szCs w:val="26"/>
        </w:rPr>
        <w:t>+ “Tín” là uy tín, chữ tín, lòng tin </w:t>
      </w:r>
    </w:p>
    <w:p w:rsidR="002437CD" w:rsidRPr="002437CD" w:rsidRDefault="002437CD" w:rsidP="002437CD">
      <w:pPr>
        <w:pStyle w:val="NormalWeb"/>
        <w:rPr>
          <w:sz w:val="26"/>
          <w:szCs w:val="26"/>
        </w:rPr>
      </w:pPr>
      <w:r w:rsidRPr="002437CD">
        <w:rPr>
          <w:sz w:val="26"/>
          <w:szCs w:val="26"/>
        </w:rPr>
        <w:t>+ “Ngưỡng’ là tôn kính =&gt; “Tín ngưỡng” thể hiện niềm tin của con người được thể hiện thông qua những nghi lễ gắn liền với phong tục, tập quán để mang lại sự bình an về tinh thần cho cá nhân, cộng đồng. </w:t>
      </w:r>
    </w:p>
    <w:p w:rsidR="002437CD" w:rsidRPr="002437CD" w:rsidRDefault="002437CD" w:rsidP="002437CD">
      <w:pPr>
        <w:pStyle w:val="NormalWeb"/>
        <w:rPr>
          <w:sz w:val="26"/>
          <w:szCs w:val="26"/>
        </w:rPr>
      </w:pPr>
      <w:r w:rsidRPr="002437CD">
        <w:rPr>
          <w:sz w:val="26"/>
          <w:szCs w:val="26"/>
        </w:rPr>
        <w:t>- Theo em, khi chưa có từ điển trong tay ta có thể suy đoán các nghĩa của các yếu tố đó và nghĩa của từ chứa đựng chúng theo cách: </w:t>
      </w:r>
    </w:p>
    <w:p w:rsidR="002437CD" w:rsidRPr="002437CD" w:rsidRDefault="002437CD" w:rsidP="002437CD">
      <w:pPr>
        <w:pStyle w:val="NormalWeb"/>
        <w:rPr>
          <w:sz w:val="26"/>
          <w:szCs w:val="26"/>
        </w:rPr>
      </w:pPr>
      <w:r w:rsidRPr="002437CD">
        <w:rPr>
          <w:sz w:val="26"/>
          <w:szCs w:val="26"/>
        </w:rPr>
        <w:t>+ Tách từ đó ra thành các yếu tố riêng biệt để xét. </w:t>
      </w:r>
    </w:p>
    <w:p w:rsidR="002437CD" w:rsidRPr="002437CD" w:rsidRDefault="002437CD" w:rsidP="002437CD">
      <w:pPr>
        <w:pStyle w:val="NormalWeb"/>
        <w:rPr>
          <w:sz w:val="26"/>
          <w:szCs w:val="26"/>
        </w:rPr>
      </w:pPr>
      <w:r w:rsidRPr="002437CD">
        <w:rPr>
          <w:sz w:val="26"/>
          <w:szCs w:val="26"/>
        </w:rPr>
        <w:t>+ Dựa vào từ đã biết và phân tách chúng vào các nhóm khác nhau </w:t>
      </w:r>
    </w:p>
    <w:p w:rsidR="002437CD" w:rsidRPr="002437CD" w:rsidRDefault="002437CD" w:rsidP="002437CD">
      <w:pPr>
        <w:pStyle w:val="NormalWeb"/>
        <w:rPr>
          <w:sz w:val="26"/>
          <w:szCs w:val="26"/>
        </w:rPr>
      </w:pPr>
      <w:r w:rsidRPr="002437CD">
        <w:rPr>
          <w:sz w:val="26"/>
          <w:szCs w:val="26"/>
        </w:rPr>
        <w:t>+ Dựa vào nghĩa chung của một vài từ đã biết trong mỗi nhóm để suy ra nghĩa của từng yếu tố, từ đó bước đầu xác định nghĩa của từ có yếu tố Hán Việt muốn tìm hiểu.</w:t>
      </w:r>
    </w:p>
    <w:p w:rsidR="002437CD" w:rsidRPr="002437CD" w:rsidRDefault="002437CD" w:rsidP="002437CD">
      <w:pPr>
        <w:pStyle w:val="NormalWeb"/>
        <w:rPr>
          <w:sz w:val="26"/>
          <w:szCs w:val="26"/>
        </w:rPr>
      </w:pPr>
      <w:r w:rsidRPr="002437CD">
        <w:rPr>
          <w:sz w:val="26"/>
          <w:szCs w:val="26"/>
          <w:u w:val="single"/>
        </w:rPr>
        <w:t>Cách 3</w:t>
      </w:r>
    </w:p>
    <w:p w:rsidR="002437CD" w:rsidRPr="002437CD" w:rsidRDefault="002437CD" w:rsidP="002437CD">
      <w:pPr>
        <w:pStyle w:val="NormalWeb"/>
        <w:rPr>
          <w:sz w:val="26"/>
          <w:szCs w:val="26"/>
        </w:rPr>
      </w:pPr>
      <w:r w:rsidRPr="002437CD">
        <w:rPr>
          <w:sz w:val="26"/>
          <w:szCs w:val="26"/>
        </w:rPr>
        <w:t xml:space="preserve">Đầu tiên để hiểu được nghĩa của từ tín ngưỡng thì ta sẽ tách từ ra làm hai phần, mỗi phần là một tiếng: tín và ngưỡng. Với yếu tố tín, ta có thể nghĩ đến các từ mà yếu tố đó hiện diện như: uy tín, tín nhiệm, tín tâm, thư tín,..... Với yếu tố ngưỡng, ta có thể nghĩ đến các từ mà yếu tố đó hiện diện như: chiêm ngưỡng, ngưỡng mộ,.... Yếu tố tín và ngưỡng đều có những nghĩa cụ thể: Tín (1. đức tính thật thà, 2. tin tưởng, 3. Thư từ), Ngưỡng (1. </w:t>
      </w:r>
      <w:r w:rsidRPr="002437CD">
        <w:rPr>
          <w:sz w:val="26"/>
          <w:szCs w:val="26"/>
        </w:rPr>
        <w:lastRenderedPageBreak/>
        <w:t>Ngước lên, 2. Kính mến). Mặc dù có nhiều nghĩa khác nhau nhưng khi kết hợp lại hai yếu tố tín và ngưỡng thì ta có thể xác định rằng Tín trong tín ngưỡng là tin tưởng, ngưỡng trong tín ngưỡng là kính mến. Nghĩa chung của từ tín ngưỡng là tin theo một tôn giáo hoặc một điều nào đó có giá trị thiêng liêng).</w:t>
      </w:r>
    </w:p>
    <w:p w:rsidR="002437CD" w:rsidRPr="002437CD" w:rsidRDefault="002437CD" w:rsidP="002437CD">
      <w:pPr>
        <w:pStyle w:val="Heading4"/>
        <w:rPr>
          <w:rFonts w:ascii="Times New Roman" w:hAnsi="Times New Roman" w:cs="Times New Roman"/>
          <w:sz w:val="26"/>
          <w:szCs w:val="26"/>
        </w:rPr>
      </w:pPr>
      <w:r w:rsidRPr="002437CD">
        <w:rPr>
          <w:rFonts w:ascii="Times New Roman" w:hAnsi="Times New Roman" w:cs="Times New Roman"/>
          <w:sz w:val="26"/>
          <w:szCs w:val="26"/>
        </w:rPr>
        <w:t>Câu 2 trang 90 SGK Ngữ văn 7 tập 2 KNTT</w:t>
      </w:r>
    </w:p>
    <w:p w:rsidR="002437CD" w:rsidRPr="002437CD" w:rsidRDefault="002437CD" w:rsidP="002437CD">
      <w:pPr>
        <w:pStyle w:val="NormalWeb"/>
        <w:rPr>
          <w:sz w:val="26"/>
          <w:szCs w:val="26"/>
        </w:rPr>
      </w:pPr>
      <w:r w:rsidRPr="002437CD">
        <w:rPr>
          <w:sz w:val="26"/>
          <w:szCs w:val="26"/>
        </w:rPr>
        <w:t>Bản sắc, ưu tú, truyền thông là các từ có yếu tố Hán Việt. Lập bảng theo mẫu được gợi ý sau đây để xác định nghĩa của chúng:</w:t>
      </w:r>
    </w:p>
    <w:p w:rsidR="002437CD" w:rsidRPr="002437CD" w:rsidRDefault="002437CD" w:rsidP="002437CD">
      <w:pPr>
        <w:pStyle w:val="NormalWeb"/>
        <w:rPr>
          <w:sz w:val="26"/>
          <w:szCs w:val="26"/>
        </w:rPr>
      </w:pPr>
      <w:r w:rsidRPr="002437CD">
        <w:rPr>
          <w:rStyle w:val="Strong"/>
          <w:sz w:val="26"/>
          <w:szCs w:val="26"/>
        </w:rPr>
        <w:t>Trả lời</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53"/>
        <w:gridCol w:w="838"/>
        <w:gridCol w:w="2217"/>
        <w:gridCol w:w="1601"/>
        <w:gridCol w:w="3641"/>
      </w:tblGrid>
      <w:tr w:rsidR="002437CD" w:rsidRPr="002437CD" w:rsidTr="002437CD">
        <w:trPr>
          <w:tblCellSpacing w:w="15" w:type="dxa"/>
        </w:trPr>
        <w:tc>
          <w:tcPr>
            <w:tcW w:w="0" w:type="auto"/>
            <w:gridSpan w:val="2"/>
            <w:vAlign w:val="center"/>
            <w:hideMark/>
          </w:tcPr>
          <w:p w:rsidR="002437CD" w:rsidRPr="002437CD" w:rsidRDefault="002437CD">
            <w:pPr>
              <w:pStyle w:val="NormalWeb"/>
              <w:jc w:val="center"/>
              <w:rPr>
                <w:sz w:val="26"/>
                <w:szCs w:val="26"/>
              </w:rPr>
            </w:pPr>
            <w:r w:rsidRPr="002437CD">
              <w:rPr>
                <w:rStyle w:val="Strong"/>
                <w:sz w:val="26"/>
                <w:szCs w:val="26"/>
              </w:rPr>
              <w:t>Từ cần xác định nghĩa</w:t>
            </w:r>
          </w:p>
        </w:tc>
        <w:tc>
          <w:tcPr>
            <w:tcW w:w="0" w:type="auto"/>
            <w:vAlign w:val="center"/>
            <w:hideMark/>
          </w:tcPr>
          <w:p w:rsidR="002437CD" w:rsidRPr="002437CD" w:rsidRDefault="002437CD">
            <w:pPr>
              <w:pStyle w:val="NormalWeb"/>
              <w:jc w:val="center"/>
              <w:rPr>
                <w:sz w:val="26"/>
                <w:szCs w:val="26"/>
              </w:rPr>
            </w:pPr>
            <w:r w:rsidRPr="002437CD">
              <w:rPr>
                <w:rStyle w:val="Strong"/>
                <w:sz w:val="26"/>
                <w:szCs w:val="26"/>
              </w:rPr>
              <w:t>Những từ khác có yếu tố Hán Việt tương tự</w:t>
            </w:r>
          </w:p>
        </w:tc>
        <w:tc>
          <w:tcPr>
            <w:tcW w:w="0" w:type="auto"/>
            <w:vAlign w:val="center"/>
            <w:hideMark/>
          </w:tcPr>
          <w:p w:rsidR="002437CD" w:rsidRPr="002437CD" w:rsidRDefault="002437CD">
            <w:pPr>
              <w:pStyle w:val="NormalWeb"/>
              <w:jc w:val="center"/>
              <w:rPr>
                <w:sz w:val="26"/>
                <w:szCs w:val="26"/>
              </w:rPr>
            </w:pPr>
            <w:r w:rsidRPr="002437CD">
              <w:rPr>
                <w:rStyle w:val="Strong"/>
                <w:sz w:val="26"/>
                <w:szCs w:val="26"/>
              </w:rPr>
              <w:t>Nghĩa của từng yếu tố</w:t>
            </w:r>
          </w:p>
        </w:tc>
        <w:tc>
          <w:tcPr>
            <w:tcW w:w="0" w:type="auto"/>
            <w:vAlign w:val="center"/>
            <w:hideMark/>
          </w:tcPr>
          <w:p w:rsidR="002437CD" w:rsidRPr="002437CD" w:rsidRDefault="002437CD">
            <w:pPr>
              <w:pStyle w:val="NormalWeb"/>
              <w:jc w:val="center"/>
              <w:rPr>
                <w:sz w:val="26"/>
                <w:szCs w:val="26"/>
              </w:rPr>
            </w:pPr>
            <w:r w:rsidRPr="002437CD">
              <w:rPr>
                <w:rStyle w:val="Strong"/>
                <w:sz w:val="26"/>
                <w:szCs w:val="26"/>
              </w:rPr>
              <w:t>Nghĩa chung của từ</w:t>
            </w:r>
          </w:p>
        </w:tc>
      </w:tr>
      <w:tr w:rsidR="002437CD" w:rsidRPr="002437CD" w:rsidTr="002437CD">
        <w:trPr>
          <w:tblCellSpacing w:w="15" w:type="dxa"/>
        </w:trPr>
        <w:tc>
          <w:tcPr>
            <w:tcW w:w="0" w:type="auto"/>
            <w:vMerge w:val="restart"/>
            <w:vAlign w:val="center"/>
            <w:hideMark/>
          </w:tcPr>
          <w:p w:rsidR="002437CD" w:rsidRPr="002437CD" w:rsidRDefault="002437CD">
            <w:pPr>
              <w:pStyle w:val="NormalWeb"/>
              <w:rPr>
                <w:sz w:val="26"/>
                <w:szCs w:val="26"/>
              </w:rPr>
            </w:pPr>
            <w:r w:rsidRPr="002437CD">
              <w:rPr>
                <w:rStyle w:val="Strong"/>
                <w:sz w:val="26"/>
                <w:szCs w:val="26"/>
              </w:rPr>
              <w:t>Bản sắc</w:t>
            </w:r>
          </w:p>
        </w:tc>
        <w:tc>
          <w:tcPr>
            <w:tcW w:w="0" w:type="auto"/>
            <w:vAlign w:val="center"/>
            <w:hideMark/>
          </w:tcPr>
          <w:p w:rsidR="002437CD" w:rsidRPr="002437CD" w:rsidRDefault="002437CD">
            <w:pPr>
              <w:pStyle w:val="NormalWeb"/>
              <w:rPr>
                <w:sz w:val="26"/>
                <w:szCs w:val="26"/>
              </w:rPr>
            </w:pPr>
            <w:r w:rsidRPr="002437CD">
              <w:rPr>
                <w:sz w:val="26"/>
                <w:szCs w:val="26"/>
              </w:rPr>
              <w:t>Bản</w:t>
            </w:r>
          </w:p>
        </w:tc>
        <w:tc>
          <w:tcPr>
            <w:tcW w:w="0" w:type="auto"/>
            <w:vAlign w:val="center"/>
            <w:hideMark/>
          </w:tcPr>
          <w:p w:rsidR="002437CD" w:rsidRPr="002437CD" w:rsidRDefault="002437CD">
            <w:pPr>
              <w:pStyle w:val="NormalWeb"/>
              <w:rPr>
                <w:sz w:val="26"/>
                <w:szCs w:val="26"/>
              </w:rPr>
            </w:pPr>
            <w:r w:rsidRPr="002437CD">
              <w:rPr>
                <w:sz w:val="26"/>
                <w:szCs w:val="26"/>
              </w:rPr>
              <w:t>bản chất, bản lĩnh, bản quán, nguyên bản,...</w:t>
            </w:r>
          </w:p>
        </w:tc>
        <w:tc>
          <w:tcPr>
            <w:tcW w:w="0" w:type="auto"/>
            <w:vAlign w:val="center"/>
            <w:hideMark/>
          </w:tcPr>
          <w:p w:rsidR="002437CD" w:rsidRPr="002437CD" w:rsidRDefault="002437CD">
            <w:pPr>
              <w:pStyle w:val="NormalWeb"/>
              <w:rPr>
                <w:sz w:val="26"/>
                <w:szCs w:val="26"/>
              </w:rPr>
            </w:pPr>
            <w:r w:rsidRPr="002437CD">
              <w:rPr>
                <w:sz w:val="26"/>
                <w:szCs w:val="26"/>
              </w:rPr>
              <w:t>Bản:...</w:t>
            </w:r>
          </w:p>
        </w:tc>
        <w:tc>
          <w:tcPr>
            <w:tcW w:w="0" w:type="auto"/>
            <w:vMerge w:val="restart"/>
            <w:vAlign w:val="center"/>
            <w:hideMark/>
          </w:tcPr>
          <w:p w:rsidR="002437CD" w:rsidRPr="002437CD" w:rsidRDefault="002437CD">
            <w:pPr>
              <w:pStyle w:val="NormalWeb"/>
              <w:rPr>
                <w:sz w:val="26"/>
                <w:szCs w:val="26"/>
              </w:rPr>
            </w:pPr>
            <w:r w:rsidRPr="002437CD">
              <w:rPr>
                <w:sz w:val="26"/>
                <w:szCs w:val="26"/>
              </w:rPr>
              <w:t>Bản sắc: tính chất riêng tạo thành đặc điểm chính.</w:t>
            </w:r>
          </w:p>
        </w:tc>
      </w:tr>
      <w:tr w:rsidR="002437CD" w:rsidRPr="002437CD" w:rsidTr="002437CD">
        <w:trPr>
          <w:tblCellSpacing w:w="15" w:type="dxa"/>
        </w:trPr>
        <w:tc>
          <w:tcPr>
            <w:tcW w:w="0" w:type="auto"/>
            <w:vMerge/>
            <w:vAlign w:val="center"/>
            <w:hideMark/>
          </w:tcPr>
          <w:p w:rsidR="002437CD" w:rsidRPr="002437CD" w:rsidRDefault="002437CD">
            <w:pPr>
              <w:rPr>
                <w:rFonts w:ascii="Times New Roman" w:hAnsi="Times New Roman" w:cs="Times New Roman"/>
                <w:sz w:val="26"/>
                <w:szCs w:val="26"/>
              </w:rPr>
            </w:pPr>
          </w:p>
        </w:tc>
        <w:tc>
          <w:tcPr>
            <w:tcW w:w="0" w:type="auto"/>
            <w:vAlign w:val="center"/>
            <w:hideMark/>
          </w:tcPr>
          <w:p w:rsidR="002437CD" w:rsidRPr="002437CD" w:rsidRDefault="002437CD">
            <w:pPr>
              <w:pStyle w:val="NormalWeb"/>
              <w:rPr>
                <w:sz w:val="26"/>
                <w:szCs w:val="26"/>
              </w:rPr>
            </w:pPr>
            <w:r w:rsidRPr="002437CD">
              <w:rPr>
                <w:sz w:val="26"/>
                <w:szCs w:val="26"/>
              </w:rPr>
              <w:t>Sắc</w:t>
            </w:r>
          </w:p>
        </w:tc>
        <w:tc>
          <w:tcPr>
            <w:tcW w:w="0" w:type="auto"/>
            <w:vAlign w:val="center"/>
            <w:hideMark/>
          </w:tcPr>
          <w:p w:rsidR="002437CD" w:rsidRPr="002437CD" w:rsidRDefault="002437CD">
            <w:pPr>
              <w:pStyle w:val="NormalWeb"/>
              <w:rPr>
                <w:sz w:val="26"/>
                <w:szCs w:val="26"/>
              </w:rPr>
            </w:pPr>
            <w:r w:rsidRPr="002437CD">
              <w:rPr>
                <w:sz w:val="26"/>
                <w:szCs w:val="26"/>
              </w:rPr>
              <w:t>sắc thái, sắc độ, sắc tố,...</w:t>
            </w:r>
          </w:p>
        </w:tc>
        <w:tc>
          <w:tcPr>
            <w:tcW w:w="0" w:type="auto"/>
            <w:vAlign w:val="center"/>
            <w:hideMark/>
          </w:tcPr>
          <w:p w:rsidR="002437CD" w:rsidRPr="002437CD" w:rsidRDefault="002437CD">
            <w:pPr>
              <w:pStyle w:val="NormalWeb"/>
              <w:rPr>
                <w:sz w:val="26"/>
                <w:szCs w:val="26"/>
              </w:rPr>
            </w:pPr>
            <w:r w:rsidRPr="002437CD">
              <w:rPr>
                <w:sz w:val="26"/>
                <w:szCs w:val="26"/>
              </w:rPr>
              <w:t>Sắc:...</w:t>
            </w:r>
          </w:p>
        </w:tc>
        <w:tc>
          <w:tcPr>
            <w:tcW w:w="0" w:type="auto"/>
            <w:vMerge/>
            <w:vAlign w:val="center"/>
            <w:hideMark/>
          </w:tcPr>
          <w:p w:rsidR="002437CD" w:rsidRPr="002437CD" w:rsidRDefault="002437CD">
            <w:pPr>
              <w:rPr>
                <w:rFonts w:ascii="Times New Roman" w:hAnsi="Times New Roman" w:cs="Times New Roman"/>
                <w:sz w:val="26"/>
                <w:szCs w:val="26"/>
              </w:rPr>
            </w:pPr>
          </w:p>
        </w:tc>
      </w:tr>
      <w:tr w:rsidR="002437CD" w:rsidRPr="002437CD" w:rsidTr="002437CD">
        <w:trPr>
          <w:tblCellSpacing w:w="15" w:type="dxa"/>
        </w:trPr>
        <w:tc>
          <w:tcPr>
            <w:tcW w:w="0" w:type="auto"/>
            <w:vMerge w:val="restart"/>
            <w:vAlign w:val="center"/>
            <w:hideMark/>
          </w:tcPr>
          <w:p w:rsidR="002437CD" w:rsidRPr="002437CD" w:rsidRDefault="002437CD">
            <w:pPr>
              <w:pStyle w:val="NormalWeb"/>
              <w:rPr>
                <w:sz w:val="26"/>
                <w:szCs w:val="26"/>
              </w:rPr>
            </w:pPr>
            <w:r w:rsidRPr="002437CD">
              <w:rPr>
                <w:rStyle w:val="Strong"/>
                <w:sz w:val="26"/>
                <w:szCs w:val="26"/>
              </w:rPr>
              <w:t>Ưu tư</w:t>
            </w:r>
          </w:p>
        </w:tc>
        <w:tc>
          <w:tcPr>
            <w:tcW w:w="0" w:type="auto"/>
            <w:vAlign w:val="center"/>
            <w:hideMark/>
          </w:tcPr>
          <w:p w:rsidR="002437CD" w:rsidRPr="002437CD" w:rsidRDefault="002437CD">
            <w:pPr>
              <w:pStyle w:val="NormalWeb"/>
              <w:rPr>
                <w:sz w:val="26"/>
                <w:szCs w:val="26"/>
              </w:rPr>
            </w:pPr>
            <w:r w:rsidRPr="002437CD">
              <w:rPr>
                <w:sz w:val="26"/>
                <w:szCs w:val="26"/>
              </w:rPr>
              <w:t>Ưu</w:t>
            </w:r>
          </w:p>
        </w:tc>
        <w:tc>
          <w:tcPr>
            <w:tcW w:w="0" w:type="auto"/>
            <w:vAlign w:val="center"/>
            <w:hideMark/>
          </w:tcPr>
          <w:p w:rsidR="002437CD" w:rsidRPr="002437CD" w:rsidRDefault="002437CD">
            <w:pPr>
              <w:pStyle w:val="NormalWeb"/>
              <w:rPr>
                <w:sz w:val="26"/>
                <w:szCs w:val="26"/>
              </w:rPr>
            </w:pPr>
            <w:r w:rsidRPr="002437CD">
              <w:rPr>
                <w:sz w:val="26"/>
                <w:szCs w:val="26"/>
              </w:rPr>
              <w:t>ưu điểm, ưu tú, hạng ưu, ưu ái,...</w:t>
            </w:r>
          </w:p>
        </w:tc>
        <w:tc>
          <w:tcPr>
            <w:tcW w:w="0" w:type="auto"/>
            <w:vAlign w:val="center"/>
            <w:hideMark/>
          </w:tcPr>
          <w:p w:rsidR="002437CD" w:rsidRPr="002437CD" w:rsidRDefault="002437CD">
            <w:pPr>
              <w:pStyle w:val="NormalWeb"/>
              <w:rPr>
                <w:sz w:val="26"/>
                <w:szCs w:val="26"/>
              </w:rPr>
            </w:pPr>
            <w:r w:rsidRPr="002437CD">
              <w:rPr>
                <w:sz w:val="26"/>
                <w:szCs w:val="26"/>
              </w:rPr>
              <w:t>ưu: tốt,, giỏi, cái ở phía trên</w:t>
            </w:r>
          </w:p>
        </w:tc>
        <w:tc>
          <w:tcPr>
            <w:tcW w:w="0" w:type="auto"/>
            <w:vMerge w:val="restart"/>
            <w:vAlign w:val="center"/>
            <w:hideMark/>
          </w:tcPr>
          <w:p w:rsidR="002437CD" w:rsidRPr="002437CD" w:rsidRDefault="002437CD">
            <w:pPr>
              <w:pStyle w:val="NormalWeb"/>
              <w:rPr>
                <w:sz w:val="26"/>
                <w:szCs w:val="26"/>
              </w:rPr>
            </w:pPr>
            <w:r w:rsidRPr="002437CD">
              <w:rPr>
                <w:sz w:val="26"/>
                <w:szCs w:val="26"/>
              </w:rPr>
              <w:t>ưu tư: lo nghĩ.</w:t>
            </w:r>
          </w:p>
        </w:tc>
      </w:tr>
      <w:tr w:rsidR="002437CD" w:rsidRPr="002437CD" w:rsidTr="002437CD">
        <w:trPr>
          <w:tblCellSpacing w:w="15" w:type="dxa"/>
        </w:trPr>
        <w:tc>
          <w:tcPr>
            <w:tcW w:w="0" w:type="auto"/>
            <w:vMerge/>
            <w:vAlign w:val="center"/>
            <w:hideMark/>
          </w:tcPr>
          <w:p w:rsidR="002437CD" w:rsidRPr="002437CD" w:rsidRDefault="002437CD">
            <w:pPr>
              <w:rPr>
                <w:rFonts w:ascii="Times New Roman" w:hAnsi="Times New Roman" w:cs="Times New Roman"/>
                <w:sz w:val="26"/>
                <w:szCs w:val="26"/>
              </w:rPr>
            </w:pPr>
          </w:p>
        </w:tc>
        <w:tc>
          <w:tcPr>
            <w:tcW w:w="0" w:type="auto"/>
            <w:vAlign w:val="center"/>
            <w:hideMark/>
          </w:tcPr>
          <w:p w:rsidR="002437CD" w:rsidRPr="002437CD" w:rsidRDefault="002437CD">
            <w:pPr>
              <w:pStyle w:val="NormalWeb"/>
              <w:rPr>
                <w:sz w:val="26"/>
                <w:szCs w:val="26"/>
              </w:rPr>
            </w:pPr>
            <w:r w:rsidRPr="002437CD">
              <w:rPr>
                <w:sz w:val="26"/>
                <w:szCs w:val="26"/>
              </w:rPr>
              <w:t>Tư</w:t>
            </w:r>
          </w:p>
        </w:tc>
        <w:tc>
          <w:tcPr>
            <w:tcW w:w="0" w:type="auto"/>
            <w:vAlign w:val="center"/>
            <w:hideMark/>
          </w:tcPr>
          <w:p w:rsidR="002437CD" w:rsidRPr="002437CD" w:rsidRDefault="002437CD">
            <w:pPr>
              <w:pStyle w:val="NormalWeb"/>
              <w:rPr>
                <w:sz w:val="26"/>
                <w:szCs w:val="26"/>
              </w:rPr>
            </w:pPr>
            <w:r w:rsidRPr="002437CD">
              <w:rPr>
                <w:sz w:val="26"/>
                <w:szCs w:val="26"/>
              </w:rPr>
              <w:t>tư duy, tâm tư, tương tư, vô tư, tư tưởng,..</w:t>
            </w:r>
          </w:p>
        </w:tc>
        <w:tc>
          <w:tcPr>
            <w:tcW w:w="0" w:type="auto"/>
            <w:vAlign w:val="center"/>
            <w:hideMark/>
          </w:tcPr>
          <w:p w:rsidR="002437CD" w:rsidRPr="002437CD" w:rsidRDefault="002437CD">
            <w:pPr>
              <w:pStyle w:val="NormalWeb"/>
              <w:rPr>
                <w:sz w:val="26"/>
                <w:szCs w:val="26"/>
              </w:rPr>
            </w:pPr>
            <w:r w:rsidRPr="002437CD">
              <w:rPr>
                <w:sz w:val="26"/>
                <w:szCs w:val="26"/>
              </w:rPr>
              <w:t>tư: suy nghĩ, ý niệm, nhớ nhung, hoài niệm</w:t>
            </w:r>
          </w:p>
        </w:tc>
        <w:tc>
          <w:tcPr>
            <w:tcW w:w="0" w:type="auto"/>
            <w:vMerge/>
            <w:vAlign w:val="center"/>
            <w:hideMark/>
          </w:tcPr>
          <w:p w:rsidR="002437CD" w:rsidRPr="002437CD" w:rsidRDefault="002437CD">
            <w:pPr>
              <w:rPr>
                <w:rFonts w:ascii="Times New Roman" w:hAnsi="Times New Roman" w:cs="Times New Roman"/>
                <w:sz w:val="26"/>
                <w:szCs w:val="26"/>
              </w:rPr>
            </w:pPr>
          </w:p>
        </w:tc>
      </w:tr>
      <w:tr w:rsidR="002437CD" w:rsidRPr="002437CD" w:rsidTr="002437CD">
        <w:trPr>
          <w:tblCellSpacing w:w="15" w:type="dxa"/>
        </w:trPr>
        <w:tc>
          <w:tcPr>
            <w:tcW w:w="0" w:type="auto"/>
            <w:vMerge w:val="restart"/>
            <w:vAlign w:val="center"/>
            <w:hideMark/>
          </w:tcPr>
          <w:p w:rsidR="002437CD" w:rsidRPr="002437CD" w:rsidRDefault="002437CD">
            <w:pPr>
              <w:pStyle w:val="NormalWeb"/>
              <w:rPr>
                <w:sz w:val="26"/>
                <w:szCs w:val="26"/>
              </w:rPr>
            </w:pPr>
            <w:r w:rsidRPr="002437CD">
              <w:rPr>
                <w:rStyle w:val="Strong"/>
                <w:sz w:val="26"/>
                <w:szCs w:val="26"/>
              </w:rPr>
              <w:t>Truyền thông</w:t>
            </w:r>
          </w:p>
          <w:p w:rsidR="002437CD" w:rsidRPr="002437CD" w:rsidRDefault="002437CD">
            <w:pPr>
              <w:pStyle w:val="NormalWeb"/>
              <w:rPr>
                <w:sz w:val="26"/>
                <w:szCs w:val="26"/>
              </w:rPr>
            </w:pPr>
          </w:p>
          <w:p w:rsidR="002437CD" w:rsidRPr="002437CD" w:rsidRDefault="002437CD">
            <w:pPr>
              <w:rPr>
                <w:rFonts w:ascii="Times New Roman" w:hAnsi="Times New Roman" w:cs="Times New Roman"/>
                <w:sz w:val="26"/>
                <w:szCs w:val="26"/>
              </w:rPr>
            </w:pPr>
          </w:p>
        </w:tc>
        <w:tc>
          <w:tcPr>
            <w:tcW w:w="0" w:type="auto"/>
            <w:vAlign w:val="center"/>
            <w:hideMark/>
          </w:tcPr>
          <w:p w:rsidR="002437CD" w:rsidRPr="002437CD" w:rsidRDefault="002437CD">
            <w:pPr>
              <w:pStyle w:val="NormalWeb"/>
              <w:rPr>
                <w:sz w:val="26"/>
                <w:szCs w:val="26"/>
              </w:rPr>
            </w:pPr>
            <w:r w:rsidRPr="002437CD">
              <w:rPr>
                <w:sz w:val="26"/>
                <w:szCs w:val="26"/>
              </w:rPr>
              <w:t>Truyền</w:t>
            </w:r>
          </w:p>
        </w:tc>
        <w:tc>
          <w:tcPr>
            <w:tcW w:w="0" w:type="auto"/>
            <w:vAlign w:val="center"/>
            <w:hideMark/>
          </w:tcPr>
          <w:p w:rsidR="002437CD" w:rsidRPr="002437CD" w:rsidRDefault="002437CD">
            <w:pPr>
              <w:pStyle w:val="NormalWeb"/>
              <w:rPr>
                <w:sz w:val="26"/>
                <w:szCs w:val="26"/>
              </w:rPr>
            </w:pPr>
            <w:r w:rsidRPr="002437CD">
              <w:rPr>
                <w:sz w:val="26"/>
                <w:szCs w:val="26"/>
              </w:rPr>
              <w:t>truyền đạt, truyền hình, truyền khẩu, truyền kỳ, truyền miệng, truyền thuyết,...</w:t>
            </w:r>
          </w:p>
        </w:tc>
        <w:tc>
          <w:tcPr>
            <w:tcW w:w="0" w:type="auto"/>
            <w:vAlign w:val="center"/>
            <w:hideMark/>
          </w:tcPr>
          <w:p w:rsidR="002437CD" w:rsidRPr="002437CD" w:rsidRDefault="002437CD">
            <w:pPr>
              <w:pStyle w:val="NormalWeb"/>
              <w:rPr>
                <w:sz w:val="26"/>
                <w:szCs w:val="26"/>
              </w:rPr>
            </w:pPr>
            <w:r w:rsidRPr="002437CD">
              <w:rPr>
                <w:sz w:val="26"/>
                <w:szCs w:val="26"/>
              </w:rPr>
              <w:t>truyền: lan rộng, đưa từ chỗ này đến chỗ khác</w:t>
            </w:r>
          </w:p>
        </w:tc>
        <w:tc>
          <w:tcPr>
            <w:tcW w:w="0" w:type="auto"/>
            <w:vMerge w:val="restart"/>
            <w:vAlign w:val="center"/>
            <w:hideMark/>
          </w:tcPr>
          <w:p w:rsidR="002437CD" w:rsidRPr="002437CD" w:rsidRDefault="002437CD">
            <w:pPr>
              <w:pStyle w:val="NormalWeb"/>
              <w:rPr>
                <w:sz w:val="26"/>
                <w:szCs w:val="26"/>
              </w:rPr>
            </w:pPr>
            <w:r w:rsidRPr="002437CD">
              <w:rPr>
                <w:sz w:val="26"/>
                <w:szCs w:val="26"/>
              </w:rPr>
              <w:t>truyền thông: hoạt động trao đổi thông điệp trong một nhóm người hoặc một cộng đồng để tạo ra sự hiểu biết lẫn nhau hoặc hiệu biết về một sự kiện, sự việc, con người.</w:t>
            </w:r>
          </w:p>
        </w:tc>
      </w:tr>
      <w:tr w:rsidR="002437CD" w:rsidRPr="002437CD" w:rsidTr="002437CD">
        <w:trPr>
          <w:tblCellSpacing w:w="15" w:type="dxa"/>
        </w:trPr>
        <w:tc>
          <w:tcPr>
            <w:tcW w:w="0" w:type="auto"/>
            <w:vMerge/>
            <w:vAlign w:val="center"/>
            <w:hideMark/>
          </w:tcPr>
          <w:p w:rsidR="002437CD" w:rsidRPr="002437CD" w:rsidRDefault="002437CD">
            <w:pPr>
              <w:rPr>
                <w:rFonts w:ascii="Times New Roman" w:hAnsi="Times New Roman" w:cs="Times New Roman"/>
                <w:sz w:val="26"/>
                <w:szCs w:val="26"/>
              </w:rPr>
            </w:pPr>
          </w:p>
        </w:tc>
        <w:tc>
          <w:tcPr>
            <w:tcW w:w="0" w:type="auto"/>
            <w:vAlign w:val="center"/>
            <w:hideMark/>
          </w:tcPr>
          <w:p w:rsidR="002437CD" w:rsidRPr="002437CD" w:rsidRDefault="002437CD">
            <w:pPr>
              <w:pStyle w:val="NormalWeb"/>
              <w:rPr>
                <w:sz w:val="26"/>
                <w:szCs w:val="26"/>
              </w:rPr>
            </w:pPr>
            <w:r w:rsidRPr="002437CD">
              <w:rPr>
                <w:sz w:val="26"/>
                <w:szCs w:val="26"/>
              </w:rPr>
              <w:t>thông</w:t>
            </w:r>
          </w:p>
        </w:tc>
        <w:tc>
          <w:tcPr>
            <w:tcW w:w="0" w:type="auto"/>
            <w:vAlign w:val="center"/>
            <w:hideMark/>
          </w:tcPr>
          <w:p w:rsidR="002437CD" w:rsidRPr="002437CD" w:rsidRDefault="002437CD">
            <w:pPr>
              <w:pStyle w:val="NormalWeb"/>
              <w:rPr>
                <w:sz w:val="26"/>
                <w:szCs w:val="26"/>
              </w:rPr>
            </w:pPr>
          </w:p>
        </w:tc>
        <w:tc>
          <w:tcPr>
            <w:tcW w:w="0" w:type="auto"/>
            <w:vAlign w:val="center"/>
            <w:hideMark/>
          </w:tcPr>
          <w:p w:rsidR="002437CD" w:rsidRPr="002437CD" w:rsidRDefault="002437CD">
            <w:pPr>
              <w:pStyle w:val="NormalWeb"/>
              <w:rPr>
                <w:sz w:val="26"/>
                <w:szCs w:val="26"/>
              </w:rPr>
            </w:pPr>
            <w:r w:rsidRPr="002437CD">
              <w:rPr>
                <w:sz w:val="26"/>
                <w:szCs w:val="26"/>
              </w:rPr>
              <w:t>thông: báo tin, xuyên qua được, không bị tắc nghẽn</w:t>
            </w:r>
          </w:p>
        </w:tc>
        <w:tc>
          <w:tcPr>
            <w:tcW w:w="0" w:type="auto"/>
            <w:vMerge/>
            <w:vAlign w:val="center"/>
            <w:hideMark/>
          </w:tcPr>
          <w:p w:rsidR="002437CD" w:rsidRPr="002437CD" w:rsidRDefault="002437CD">
            <w:pPr>
              <w:rPr>
                <w:rFonts w:ascii="Times New Roman" w:hAnsi="Times New Roman" w:cs="Times New Roman"/>
                <w:sz w:val="26"/>
                <w:szCs w:val="26"/>
              </w:rPr>
            </w:pPr>
          </w:p>
        </w:tc>
      </w:tr>
    </w:tbl>
    <w:p w:rsidR="002437CD" w:rsidRPr="002437CD" w:rsidRDefault="002437CD" w:rsidP="002437CD">
      <w:pPr>
        <w:pStyle w:val="NormalWeb"/>
        <w:jc w:val="center"/>
        <w:rPr>
          <w:sz w:val="26"/>
          <w:szCs w:val="26"/>
        </w:rPr>
      </w:pPr>
      <w:r w:rsidRPr="002437CD">
        <w:rPr>
          <w:sz w:val="26"/>
          <w:szCs w:val="26"/>
        </w:rPr>
        <w:t>-/-</w:t>
      </w:r>
    </w:p>
    <w:p w:rsidR="002437CD" w:rsidRPr="002437CD" w:rsidRDefault="002437CD" w:rsidP="002437CD">
      <w:pPr>
        <w:pStyle w:val="NormalWeb"/>
        <w:rPr>
          <w:sz w:val="26"/>
          <w:szCs w:val="26"/>
        </w:rPr>
      </w:pPr>
      <w:r w:rsidRPr="002437CD">
        <w:rPr>
          <w:sz w:val="26"/>
          <w:szCs w:val="26"/>
        </w:rPr>
        <w:t xml:space="preserve">Trên đây là gợi ý trả lời </w:t>
      </w:r>
      <w:r w:rsidRPr="002437CD">
        <w:rPr>
          <w:rStyle w:val="Strong"/>
          <w:sz w:val="26"/>
          <w:szCs w:val="26"/>
        </w:rPr>
        <w:t>Soạn bài Thực hành tiếng Việt lớp 7 trang 90 tập 2 KNTT</w:t>
      </w:r>
      <w:r w:rsidRPr="002437CD">
        <w:rPr>
          <w:sz w:val="26"/>
          <w:szCs w:val="26"/>
        </w:rPr>
        <w:t xml:space="preserve"> đầy đủ nhất, đừng quên tham khảo trọn bộ </w:t>
      </w:r>
      <w:hyperlink r:id="rId5" w:tooltip="Soạn văn 7 Kết nối tri thức" w:history="1">
        <w:r w:rsidRPr="002437CD">
          <w:rPr>
            <w:rStyle w:val="Hyperlink"/>
            <w:rFonts w:eastAsiaTheme="majorEastAsia"/>
            <w:sz w:val="26"/>
            <w:szCs w:val="26"/>
          </w:rPr>
          <w:t>Soạn văn 7 Kết nối tri thức</w:t>
        </w:r>
      </w:hyperlink>
      <w:r w:rsidRPr="002437CD">
        <w:rPr>
          <w:sz w:val="26"/>
          <w:szCs w:val="26"/>
        </w:rPr>
        <w:t>.</w:t>
      </w:r>
    </w:p>
    <w:p w:rsidR="002437CD" w:rsidRPr="002437CD" w:rsidRDefault="002437CD" w:rsidP="002437CD">
      <w:pPr>
        <w:pStyle w:val="NormalWeb"/>
        <w:jc w:val="right"/>
        <w:rPr>
          <w:sz w:val="26"/>
          <w:szCs w:val="26"/>
        </w:rPr>
      </w:pPr>
      <w:r w:rsidRPr="002437CD">
        <w:rPr>
          <w:rStyle w:val="Emphasis"/>
          <w:rFonts w:eastAsiaTheme="majorEastAsia"/>
          <w:sz w:val="26"/>
          <w:szCs w:val="26"/>
        </w:rPr>
        <w:t>- Tổng hợp các tài liệu và bài học soạn văn 7 -</w:t>
      </w:r>
    </w:p>
    <w:p w:rsidR="00A115F0" w:rsidRPr="002437CD" w:rsidRDefault="002437CD" w:rsidP="002437CD">
      <w:pPr>
        <w:pStyle w:val="NormalWeb"/>
        <w:rPr>
          <w:sz w:val="26"/>
          <w:szCs w:val="26"/>
        </w:rPr>
      </w:pPr>
      <w:r w:rsidRPr="002437CD">
        <w:rPr>
          <w:sz w:val="26"/>
          <w:szCs w:val="26"/>
        </w:rPr>
        <w:t> </w:t>
      </w:r>
      <w:bookmarkStart w:id="0" w:name="_GoBack"/>
      <w:bookmarkEnd w:id="0"/>
    </w:p>
    <w:sectPr w:rsidR="00A115F0" w:rsidRPr="002437CD" w:rsidSect="00A816E0">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71720"/>
    <w:rsid w:val="00086708"/>
    <w:rsid w:val="000A3975"/>
    <w:rsid w:val="000E294A"/>
    <w:rsid w:val="000F704E"/>
    <w:rsid w:val="00133236"/>
    <w:rsid w:val="001A6DA9"/>
    <w:rsid w:val="002437CD"/>
    <w:rsid w:val="002B6DB8"/>
    <w:rsid w:val="002C244F"/>
    <w:rsid w:val="002E41A3"/>
    <w:rsid w:val="003123E1"/>
    <w:rsid w:val="003F3F7A"/>
    <w:rsid w:val="0044724B"/>
    <w:rsid w:val="0047584B"/>
    <w:rsid w:val="004B1CE1"/>
    <w:rsid w:val="004B2FAA"/>
    <w:rsid w:val="00503BEF"/>
    <w:rsid w:val="00565099"/>
    <w:rsid w:val="00594B9F"/>
    <w:rsid w:val="00647D9E"/>
    <w:rsid w:val="00683963"/>
    <w:rsid w:val="00694E01"/>
    <w:rsid w:val="006A41B6"/>
    <w:rsid w:val="006D425C"/>
    <w:rsid w:val="007138B1"/>
    <w:rsid w:val="007809AD"/>
    <w:rsid w:val="007B121F"/>
    <w:rsid w:val="008424C8"/>
    <w:rsid w:val="008C0BE4"/>
    <w:rsid w:val="008D0462"/>
    <w:rsid w:val="008D19C2"/>
    <w:rsid w:val="00A115F0"/>
    <w:rsid w:val="00A816E0"/>
    <w:rsid w:val="00AC210D"/>
    <w:rsid w:val="00AC6D40"/>
    <w:rsid w:val="00AD252D"/>
    <w:rsid w:val="00BB10F2"/>
    <w:rsid w:val="00C47E7D"/>
    <w:rsid w:val="00C66A0A"/>
    <w:rsid w:val="00CB447A"/>
    <w:rsid w:val="00CD0609"/>
    <w:rsid w:val="00E02CBD"/>
    <w:rsid w:val="00E92F7D"/>
    <w:rsid w:val="00F34953"/>
    <w:rsid w:val="00F8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816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437C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816E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437CD"/>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7524">
      <w:bodyDiv w:val="1"/>
      <w:marLeft w:val="0"/>
      <w:marRight w:val="0"/>
      <w:marTop w:val="0"/>
      <w:marBottom w:val="0"/>
      <w:divBdr>
        <w:top w:val="none" w:sz="0" w:space="0" w:color="auto"/>
        <w:left w:val="none" w:sz="0" w:space="0" w:color="auto"/>
        <w:bottom w:val="none" w:sz="0" w:space="0" w:color="auto"/>
        <w:right w:val="none" w:sz="0" w:space="0" w:color="auto"/>
      </w:divBdr>
      <w:divsChild>
        <w:div w:id="1395468017">
          <w:marLeft w:val="0"/>
          <w:marRight w:val="0"/>
          <w:marTop w:val="0"/>
          <w:marBottom w:val="0"/>
          <w:divBdr>
            <w:top w:val="none" w:sz="0" w:space="0" w:color="auto"/>
            <w:left w:val="none" w:sz="0" w:space="0" w:color="auto"/>
            <w:bottom w:val="none" w:sz="0" w:space="0" w:color="auto"/>
            <w:right w:val="none" w:sz="0" w:space="0" w:color="auto"/>
          </w:divBdr>
          <w:divsChild>
            <w:div w:id="1795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1287">
      <w:bodyDiv w:val="1"/>
      <w:marLeft w:val="0"/>
      <w:marRight w:val="0"/>
      <w:marTop w:val="0"/>
      <w:marBottom w:val="0"/>
      <w:divBdr>
        <w:top w:val="none" w:sz="0" w:space="0" w:color="auto"/>
        <w:left w:val="none" w:sz="0" w:space="0" w:color="auto"/>
        <w:bottom w:val="none" w:sz="0" w:space="0" w:color="auto"/>
        <w:right w:val="none" w:sz="0" w:space="0" w:color="auto"/>
      </w:divBdr>
      <w:divsChild>
        <w:div w:id="1168404345">
          <w:marLeft w:val="0"/>
          <w:marRight w:val="0"/>
          <w:marTop w:val="0"/>
          <w:marBottom w:val="0"/>
          <w:divBdr>
            <w:top w:val="none" w:sz="0" w:space="0" w:color="auto"/>
            <w:left w:val="none" w:sz="0" w:space="0" w:color="auto"/>
            <w:bottom w:val="none" w:sz="0" w:space="0" w:color="auto"/>
            <w:right w:val="none" w:sz="0" w:space="0" w:color="auto"/>
          </w:divBdr>
          <w:divsChild>
            <w:div w:id="5140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30984">
      <w:bodyDiv w:val="1"/>
      <w:marLeft w:val="0"/>
      <w:marRight w:val="0"/>
      <w:marTop w:val="0"/>
      <w:marBottom w:val="0"/>
      <w:divBdr>
        <w:top w:val="none" w:sz="0" w:space="0" w:color="auto"/>
        <w:left w:val="none" w:sz="0" w:space="0" w:color="auto"/>
        <w:bottom w:val="none" w:sz="0" w:space="0" w:color="auto"/>
        <w:right w:val="none" w:sz="0" w:space="0" w:color="auto"/>
      </w:divBdr>
      <w:divsChild>
        <w:div w:id="642153581">
          <w:marLeft w:val="0"/>
          <w:marRight w:val="0"/>
          <w:marTop w:val="0"/>
          <w:marBottom w:val="0"/>
          <w:divBdr>
            <w:top w:val="none" w:sz="0" w:space="0" w:color="auto"/>
            <w:left w:val="none" w:sz="0" w:space="0" w:color="auto"/>
            <w:bottom w:val="none" w:sz="0" w:space="0" w:color="auto"/>
            <w:right w:val="none" w:sz="0" w:space="0" w:color="auto"/>
          </w:divBdr>
          <w:divsChild>
            <w:div w:id="39331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2178">
      <w:bodyDiv w:val="1"/>
      <w:marLeft w:val="0"/>
      <w:marRight w:val="0"/>
      <w:marTop w:val="0"/>
      <w:marBottom w:val="0"/>
      <w:divBdr>
        <w:top w:val="none" w:sz="0" w:space="0" w:color="auto"/>
        <w:left w:val="none" w:sz="0" w:space="0" w:color="auto"/>
        <w:bottom w:val="none" w:sz="0" w:space="0" w:color="auto"/>
        <w:right w:val="none" w:sz="0" w:space="0" w:color="auto"/>
      </w:divBdr>
      <w:divsChild>
        <w:div w:id="1599875042">
          <w:marLeft w:val="0"/>
          <w:marRight w:val="0"/>
          <w:marTop w:val="0"/>
          <w:marBottom w:val="0"/>
          <w:divBdr>
            <w:top w:val="none" w:sz="0" w:space="0" w:color="auto"/>
            <w:left w:val="none" w:sz="0" w:space="0" w:color="auto"/>
            <w:bottom w:val="none" w:sz="0" w:space="0" w:color="auto"/>
            <w:right w:val="none" w:sz="0" w:space="0" w:color="auto"/>
          </w:divBdr>
          <w:divsChild>
            <w:div w:id="1725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233">
      <w:bodyDiv w:val="1"/>
      <w:marLeft w:val="0"/>
      <w:marRight w:val="0"/>
      <w:marTop w:val="0"/>
      <w:marBottom w:val="0"/>
      <w:divBdr>
        <w:top w:val="none" w:sz="0" w:space="0" w:color="auto"/>
        <w:left w:val="none" w:sz="0" w:space="0" w:color="auto"/>
        <w:bottom w:val="none" w:sz="0" w:space="0" w:color="auto"/>
        <w:right w:val="none" w:sz="0" w:space="0" w:color="auto"/>
      </w:divBdr>
      <w:divsChild>
        <w:div w:id="995300701">
          <w:marLeft w:val="0"/>
          <w:marRight w:val="0"/>
          <w:marTop w:val="0"/>
          <w:marBottom w:val="0"/>
          <w:divBdr>
            <w:top w:val="none" w:sz="0" w:space="0" w:color="auto"/>
            <w:left w:val="none" w:sz="0" w:space="0" w:color="auto"/>
            <w:bottom w:val="none" w:sz="0" w:space="0" w:color="auto"/>
            <w:right w:val="none" w:sz="0" w:space="0" w:color="auto"/>
          </w:divBdr>
          <w:divsChild>
            <w:div w:id="34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3201">
      <w:bodyDiv w:val="1"/>
      <w:marLeft w:val="0"/>
      <w:marRight w:val="0"/>
      <w:marTop w:val="0"/>
      <w:marBottom w:val="0"/>
      <w:divBdr>
        <w:top w:val="none" w:sz="0" w:space="0" w:color="auto"/>
        <w:left w:val="none" w:sz="0" w:space="0" w:color="auto"/>
        <w:bottom w:val="none" w:sz="0" w:space="0" w:color="auto"/>
        <w:right w:val="none" w:sz="0" w:space="0" w:color="auto"/>
      </w:divBdr>
      <w:divsChild>
        <w:div w:id="622922977">
          <w:marLeft w:val="0"/>
          <w:marRight w:val="0"/>
          <w:marTop w:val="0"/>
          <w:marBottom w:val="0"/>
          <w:divBdr>
            <w:top w:val="none" w:sz="0" w:space="0" w:color="auto"/>
            <w:left w:val="none" w:sz="0" w:space="0" w:color="auto"/>
            <w:bottom w:val="none" w:sz="0" w:space="0" w:color="auto"/>
            <w:right w:val="none" w:sz="0" w:space="0" w:color="auto"/>
          </w:divBdr>
          <w:divsChild>
            <w:div w:id="7212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1172">
      <w:bodyDiv w:val="1"/>
      <w:marLeft w:val="0"/>
      <w:marRight w:val="0"/>
      <w:marTop w:val="0"/>
      <w:marBottom w:val="0"/>
      <w:divBdr>
        <w:top w:val="none" w:sz="0" w:space="0" w:color="auto"/>
        <w:left w:val="none" w:sz="0" w:space="0" w:color="auto"/>
        <w:bottom w:val="none" w:sz="0" w:space="0" w:color="auto"/>
        <w:right w:val="none" w:sz="0" w:space="0" w:color="auto"/>
      </w:divBdr>
      <w:divsChild>
        <w:div w:id="739137246">
          <w:marLeft w:val="0"/>
          <w:marRight w:val="0"/>
          <w:marTop w:val="0"/>
          <w:marBottom w:val="0"/>
          <w:divBdr>
            <w:top w:val="none" w:sz="0" w:space="0" w:color="auto"/>
            <w:left w:val="none" w:sz="0" w:space="0" w:color="auto"/>
            <w:bottom w:val="none" w:sz="0" w:space="0" w:color="auto"/>
            <w:right w:val="none" w:sz="0" w:space="0" w:color="auto"/>
          </w:divBdr>
          <w:divsChild>
            <w:div w:id="1586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8336">
      <w:bodyDiv w:val="1"/>
      <w:marLeft w:val="0"/>
      <w:marRight w:val="0"/>
      <w:marTop w:val="0"/>
      <w:marBottom w:val="0"/>
      <w:divBdr>
        <w:top w:val="none" w:sz="0" w:space="0" w:color="auto"/>
        <w:left w:val="none" w:sz="0" w:space="0" w:color="auto"/>
        <w:bottom w:val="none" w:sz="0" w:space="0" w:color="auto"/>
        <w:right w:val="none" w:sz="0" w:space="0" w:color="auto"/>
      </w:divBdr>
      <w:divsChild>
        <w:div w:id="1360936518">
          <w:marLeft w:val="0"/>
          <w:marRight w:val="0"/>
          <w:marTop w:val="0"/>
          <w:marBottom w:val="0"/>
          <w:divBdr>
            <w:top w:val="none" w:sz="0" w:space="0" w:color="auto"/>
            <w:left w:val="none" w:sz="0" w:space="0" w:color="auto"/>
            <w:bottom w:val="none" w:sz="0" w:space="0" w:color="auto"/>
            <w:right w:val="none" w:sz="0" w:space="0" w:color="auto"/>
          </w:divBdr>
          <w:divsChild>
            <w:div w:id="92465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83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252">
          <w:marLeft w:val="0"/>
          <w:marRight w:val="0"/>
          <w:marTop w:val="0"/>
          <w:marBottom w:val="0"/>
          <w:divBdr>
            <w:top w:val="none" w:sz="0" w:space="0" w:color="auto"/>
            <w:left w:val="none" w:sz="0" w:space="0" w:color="auto"/>
            <w:bottom w:val="none" w:sz="0" w:space="0" w:color="auto"/>
            <w:right w:val="none" w:sz="0" w:space="0" w:color="auto"/>
          </w:divBdr>
          <w:divsChild>
            <w:div w:id="93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7343">
      <w:bodyDiv w:val="1"/>
      <w:marLeft w:val="0"/>
      <w:marRight w:val="0"/>
      <w:marTop w:val="0"/>
      <w:marBottom w:val="0"/>
      <w:divBdr>
        <w:top w:val="none" w:sz="0" w:space="0" w:color="auto"/>
        <w:left w:val="none" w:sz="0" w:space="0" w:color="auto"/>
        <w:bottom w:val="none" w:sz="0" w:space="0" w:color="auto"/>
        <w:right w:val="none" w:sz="0" w:space="0" w:color="auto"/>
      </w:divBdr>
      <w:divsChild>
        <w:div w:id="1535802885">
          <w:marLeft w:val="0"/>
          <w:marRight w:val="0"/>
          <w:marTop w:val="0"/>
          <w:marBottom w:val="0"/>
          <w:divBdr>
            <w:top w:val="none" w:sz="0" w:space="0" w:color="auto"/>
            <w:left w:val="none" w:sz="0" w:space="0" w:color="auto"/>
            <w:bottom w:val="none" w:sz="0" w:space="0" w:color="auto"/>
            <w:right w:val="none" w:sz="0" w:space="0" w:color="auto"/>
          </w:divBdr>
          <w:divsChild>
            <w:div w:id="159574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77826">
      <w:bodyDiv w:val="1"/>
      <w:marLeft w:val="0"/>
      <w:marRight w:val="0"/>
      <w:marTop w:val="0"/>
      <w:marBottom w:val="0"/>
      <w:divBdr>
        <w:top w:val="none" w:sz="0" w:space="0" w:color="auto"/>
        <w:left w:val="none" w:sz="0" w:space="0" w:color="auto"/>
        <w:bottom w:val="none" w:sz="0" w:space="0" w:color="auto"/>
        <w:right w:val="none" w:sz="0" w:space="0" w:color="auto"/>
      </w:divBdr>
      <w:divsChild>
        <w:div w:id="807747266">
          <w:marLeft w:val="0"/>
          <w:marRight w:val="0"/>
          <w:marTop w:val="0"/>
          <w:marBottom w:val="0"/>
          <w:divBdr>
            <w:top w:val="none" w:sz="0" w:space="0" w:color="auto"/>
            <w:left w:val="none" w:sz="0" w:space="0" w:color="auto"/>
            <w:bottom w:val="none" w:sz="0" w:space="0" w:color="auto"/>
            <w:right w:val="none" w:sz="0" w:space="0" w:color="auto"/>
          </w:divBdr>
          <w:divsChild>
            <w:div w:id="21319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8586">
      <w:bodyDiv w:val="1"/>
      <w:marLeft w:val="0"/>
      <w:marRight w:val="0"/>
      <w:marTop w:val="0"/>
      <w:marBottom w:val="0"/>
      <w:divBdr>
        <w:top w:val="none" w:sz="0" w:space="0" w:color="auto"/>
        <w:left w:val="none" w:sz="0" w:space="0" w:color="auto"/>
        <w:bottom w:val="none" w:sz="0" w:space="0" w:color="auto"/>
        <w:right w:val="none" w:sz="0" w:space="0" w:color="auto"/>
      </w:divBdr>
      <w:divsChild>
        <w:div w:id="1414279456">
          <w:marLeft w:val="0"/>
          <w:marRight w:val="0"/>
          <w:marTop w:val="0"/>
          <w:marBottom w:val="0"/>
          <w:divBdr>
            <w:top w:val="none" w:sz="0" w:space="0" w:color="auto"/>
            <w:left w:val="none" w:sz="0" w:space="0" w:color="auto"/>
            <w:bottom w:val="none" w:sz="0" w:space="0" w:color="auto"/>
            <w:right w:val="none" w:sz="0" w:space="0" w:color="auto"/>
          </w:divBdr>
          <w:divsChild>
            <w:div w:id="2904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9671">
      <w:bodyDiv w:val="1"/>
      <w:marLeft w:val="0"/>
      <w:marRight w:val="0"/>
      <w:marTop w:val="0"/>
      <w:marBottom w:val="0"/>
      <w:divBdr>
        <w:top w:val="none" w:sz="0" w:space="0" w:color="auto"/>
        <w:left w:val="none" w:sz="0" w:space="0" w:color="auto"/>
        <w:bottom w:val="none" w:sz="0" w:space="0" w:color="auto"/>
        <w:right w:val="none" w:sz="0" w:space="0" w:color="auto"/>
      </w:divBdr>
    </w:div>
    <w:div w:id="10633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853155">
          <w:marLeft w:val="0"/>
          <w:marRight w:val="0"/>
          <w:marTop w:val="0"/>
          <w:marBottom w:val="0"/>
          <w:divBdr>
            <w:top w:val="none" w:sz="0" w:space="0" w:color="auto"/>
            <w:left w:val="none" w:sz="0" w:space="0" w:color="auto"/>
            <w:bottom w:val="none" w:sz="0" w:space="0" w:color="auto"/>
            <w:right w:val="none" w:sz="0" w:space="0" w:color="auto"/>
          </w:divBdr>
          <w:divsChild>
            <w:div w:id="170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79187">
      <w:bodyDiv w:val="1"/>
      <w:marLeft w:val="0"/>
      <w:marRight w:val="0"/>
      <w:marTop w:val="0"/>
      <w:marBottom w:val="0"/>
      <w:divBdr>
        <w:top w:val="none" w:sz="0" w:space="0" w:color="auto"/>
        <w:left w:val="none" w:sz="0" w:space="0" w:color="auto"/>
        <w:bottom w:val="none" w:sz="0" w:space="0" w:color="auto"/>
        <w:right w:val="none" w:sz="0" w:space="0" w:color="auto"/>
      </w:divBdr>
      <w:divsChild>
        <w:div w:id="594166990">
          <w:marLeft w:val="0"/>
          <w:marRight w:val="0"/>
          <w:marTop w:val="0"/>
          <w:marBottom w:val="0"/>
          <w:divBdr>
            <w:top w:val="none" w:sz="0" w:space="0" w:color="auto"/>
            <w:left w:val="none" w:sz="0" w:space="0" w:color="auto"/>
            <w:bottom w:val="none" w:sz="0" w:space="0" w:color="auto"/>
            <w:right w:val="none" w:sz="0" w:space="0" w:color="auto"/>
          </w:divBdr>
          <w:divsChild>
            <w:div w:id="1801341852">
              <w:marLeft w:val="0"/>
              <w:marRight w:val="0"/>
              <w:marTop w:val="0"/>
              <w:marBottom w:val="0"/>
              <w:divBdr>
                <w:top w:val="none" w:sz="0" w:space="0" w:color="auto"/>
                <w:left w:val="none" w:sz="0" w:space="0" w:color="auto"/>
                <w:bottom w:val="none" w:sz="0" w:space="0" w:color="auto"/>
                <w:right w:val="none" w:sz="0" w:space="0" w:color="auto"/>
              </w:divBdr>
            </w:div>
            <w:div w:id="11913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5427">
      <w:bodyDiv w:val="1"/>
      <w:marLeft w:val="0"/>
      <w:marRight w:val="0"/>
      <w:marTop w:val="0"/>
      <w:marBottom w:val="0"/>
      <w:divBdr>
        <w:top w:val="none" w:sz="0" w:space="0" w:color="auto"/>
        <w:left w:val="none" w:sz="0" w:space="0" w:color="auto"/>
        <w:bottom w:val="none" w:sz="0" w:space="0" w:color="auto"/>
        <w:right w:val="none" w:sz="0" w:space="0" w:color="auto"/>
      </w:divBdr>
      <w:divsChild>
        <w:div w:id="256444281">
          <w:marLeft w:val="0"/>
          <w:marRight w:val="0"/>
          <w:marTop w:val="0"/>
          <w:marBottom w:val="0"/>
          <w:divBdr>
            <w:top w:val="none" w:sz="0" w:space="0" w:color="auto"/>
            <w:left w:val="none" w:sz="0" w:space="0" w:color="auto"/>
            <w:bottom w:val="none" w:sz="0" w:space="0" w:color="auto"/>
            <w:right w:val="none" w:sz="0" w:space="0" w:color="auto"/>
          </w:divBdr>
          <w:divsChild>
            <w:div w:id="12660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8898">
      <w:bodyDiv w:val="1"/>
      <w:marLeft w:val="0"/>
      <w:marRight w:val="0"/>
      <w:marTop w:val="0"/>
      <w:marBottom w:val="0"/>
      <w:divBdr>
        <w:top w:val="none" w:sz="0" w:space="0" w:color="auto"/>
        <w:left w:val="none" w:sz="0" w:space="0" w:color="auto"/>
        <w:bottom w:val="none" w:sz="0" w:space="0" w:color="auto"/>
        <w:right w:val="none" w:sz="0" w:space="0" w:color="auto"/>
      </w:divBdr>
      <w:divsChild>
        <w:div w:id="1550605260">
          <w:marLeft w:val="0"/>
          <w:marRight w:val="0"/>
          <w:marTop w:val="0"/>
          <w:marBottom w:val="0"/>
          <w:divBdr>
            <w:top w:val="none" w:sz="0" w:space="0" w:color="auto"/>
            <w:left w:val="none" w:sz="0" w:space="0" w:color="auto"/>
            <w:bottom w:val="none" w:sz="0" w:space="0" w:color="auto"/>
            <w:right w:val="none" w:sz="0" w:space="0" w:color="auto"/>
          </w:divBdr>
          <w:divsChild>
            <w:div w:id="203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6943">
      <w:bodyDiv w:val="1"/>
      <w:marLeft w:val="0"/>
      <w:marRight w:val="0"/>
      <w:marTop w:val="0"/>
      <w:marBottom w:val="0"/>
      <w:divBdr>
        <w:top w:val="none" w:sz="0" w:space="0" w:color="auto"/>
        <w:left w:val="none" w:sz="0" w:space="0" w:color="auto"/>
        <w:bottom w:val="none" w:sz="0" w:space="0" w:color="auto"/>
        <w:right w:val="none" w:sz="0" w:space="0" w:color="auto"/>
      </w:divBdr>
      <w:divsChild>
        <w:div w:id="1669601371">
          <w:marLeft w:val="0"/>
          <w:marRight w:val="0"/>
          <w:marTop w:val="0"/>
          <w:marBottom w:val="0"/>
          <w:divBdr>
            <w:top w:val="none" w:sz="0" w:space="0" w:color="auto"/>
            <w:left w:val="none" w:sz="0" w:space="0" w:color="auto"/>
            <w:bottom w:val="none" w:sz="0" w:space="0" w:color="auto"/>
            <w:right w:val="none" w:sz="0" w:space="0" w:color="auto"/>
          </w:divBdr>
          <w:divsChild>
            <w:div w:id="16614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1819">
      <w:bodyDiv w:val="1"/>
      <w:marLeft w:val="0"/>
      <w:marRight w:val="0"/>
      <w:marTop w:val="0"/>
      <w:marBottom w:val="0"/>
      <w:divBdr>
        <w:top w:val="none" w:sz="0" w:space="0" w:color="auto"/>
        <w:left w:val="none" w:sz="0" w:space="0" w:color="auto"/>
        <w:bottom w:val="none" w:sz="0" w:space="0" w:color="auto"/>
        <w:right w:val="none" w:sz="0" w:space="0" w:color="auto"/>
      </w:divBdr>
      <w:divsChild>
        <w:div w:id="1990943320">
          <w:marLeft w:val="0"/>
          <w:marRight w:val="0"/>
          <w:marTop w:val="0"/>
          <w:marBottom w:val="0"/>
          <w:divBdr>
            <w:top w:val="none" w:sz="0" w:space="0" w:color="auto"/>
            <w:left w:val="none" w:sz="0" w:space="0" w:color="auto"/>
            <w:bottom w:val="none" w:sz="0" w:space="0" w:color="auto"/>
            <w:right w:val="none" w:sz="0" w:space="0" w:color="auto"/>
          </w:divBdr>
          <w:divsChild>
            <w:div w:id="5756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5072">
      <w:bodyDiv w:val="1"/>
      <w:marLeft w:val="0"/>
      <w:marRight w:val="0"/>
      <w:marTop w:val="0"/>
      <w:marBottom w:val="0"/>
      <w:divBdr>
        <w:top w:val="none" w:sz="0" w:space="0" w:color="auto"/>
        <w:left w:val="none" w:sz="0" w:space="0" w:color="auto"/>
        <w:bottom w:val="none" w:sz="0" w:space="0" w:color="auto"/>
        <w:right w:val="none" w:sz="0" w:space="0" w:color="auto"/>
      </w:divBdr>
      <w:divsChild>
        <w:div w:id="422726984">
          <w:marLeft w:val="0"/>
          <w:marRight w:val="0"/>
          <w:marTop w:val="0"/>
          <w:marBottom w:val="0"/>
          <w:divBdr>
            <w:top w:val="none" w:sz="0" w:space="0" w:color="auto"/>
            <w:left w:val="none" w:sz="0" w:space="0" w:color="auto"/>
            <w:bottom w:val="none" w:sz="0" w:space="0" w:color="auto"/>
            <w:right w:val="none" w:sz="0" w:space="0" w:color="auto"/>
          </w:divBdr>
          <w:divsChild>
            <w:div w:id="5983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09024">
      <w:bodyDiv w:val="1"/>
      <w:marLeft w:val="0"/>
      <w:marRight w:val="0"/>
      <w:marTop w:val="0"/>
      <w:marBottom w:val="0"/>
      <w:divBdr>
        <w:top w:val="none" w:sz="0" w:space="0" w:color="auto"/>
        <w:left w:val="none" w:sz="0" w:space="0" w:color="auto"/>
        <w:bottom w:val="none" w:sz="0" w:space="0" w:color="auto"/>
        <w:right w:val="none" w:sz="0" w:space="0" w:color="auto"/>
      </w:divBdr>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3485">
      <w:bodyDiv w:val="1"/>
      <w:marLeft w:val="0"/>
      <w:marRight w:val="0"/>
      <w:marTop w:val="0"/>
      <w:marBottom w:val="0"/>
      <w:divBdr>
        <w:top w:val="none" w:sz="0" w:space="0" w:color="auto"/>
        <w:left w:val="none" w:sz="0" w:space="0" w:color="auto"/>
        <w:bottom w:val="none" w:sz="0" w:space="0" w:color="auto"/>
        <w:right w:val="none" w:sz="0" w:space="0" w:color="auto"/>
      </w:divBdr>
      <w:divsChild>
        <w:div w:id="1181431498">
          <w:marLeft w:val="0"/>
          <w:marRight w:val="0"/>
          <w:marTop w:val="0"/>
          <w:marBottom w:val="0"/>
          <w:divBdr>
            <w:top w:val="none" w:sz="0" w:space="0" w:color="auto"/>
            <w:left w:val="none" w:sz="0" w:space="0" w:color="auto"/>
            <w:bottom w:val="none" w:sz="0" w:space="0" w:color="auto"/>
            <w:right w:val="none" w:sz="0" w:space="0" w:color="auto"/>
          </w:divBdr>
          <w:divsChild>
            <w:div w:id="21284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97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859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697">
      <w:bodyDiv w:val="1"/>
      <w:marLeft w:val="0"/>
      <w:marRight w:val="0"/>
      <w:marTop w:val="0"/>
      <w:marBottom w:val="0"/>
      <w:divBdr>
        <w:top w:val="none" w:sz="0" w:space="0" w:color="auto"/>
        <w:left w:val="none" w:sz="0" w:space="0" w:color="auto"/>
        <w:bottom w:val="none" w:sz="0" w:space="0" w:color="auto"/>
        <w:right w:val="none" w:sz="0" w:space="0" w:color="auto"/>
      </w:divBdr>
      <w:divsChild>
        <w:div w:id="108286051">
          <w:marLeft w:val="0"/>
          <w:marRight w:val="0"/>
          <w:marTop w:val="0"/>
          <w:marBottom w:val="0"/>
          <w:divBdr>
            <w:top w:val="none" w:sz="0" w:space="0" w:color="auto"/>
            <w:left w:val="none" w:sz="0" w:space="0" w:color="auto"/>
            <w:bottom w:val="none" w:sz="0" w:space="0" w:color="auto"/>
            <w:right w:val="none" w:sz="0" w:space="0" w:color="auto"/>
          </w:divBdr>
          <w:divsChild>
            <w:div w:id="17337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2544">
      <w:bodyDiv w:val="1"/>
      <w:marLeft w:val="0"/>
      <w:marRight w:val="0"/>
      <w:marTop w:val="0"/>
      <w:marBottom w:val="0"/>
      <w:divBdr>
        <w:top w:val="none" w:sz="0" w:space="0" w:color="auto"/>
        <w:left w:val="none" w:sz="0" w:space="0" w:color="auto"/>
        <w:bottom w:val="none" w:sz="0" w:space="0" w:color="auto"/>
        <w:right w:val="none" w:sz="0" w:space="0" w:color="auto"/>
      </w:divBdr>
      <w:divsChild>
        <w:div w:id="885221820">
          <w:marLeft w:val="0"/>
          <w:marRight w:val="0"/>
          <w:marTop w:val="0"/>
          <w:marBottom w:val="0"/>
          <w:divBdr>
            <w:top w:val="none" w:sz="0" w:space="0" w:color="auto"/>
            <w:left w:val="none" w:sz="0" w:space="0" w:color="auto"/>
            <w:bottom w:val="none" w:sz="0" w:space="0" w:color="auto"/>
            <w:right w:val="none" w:sz="0" w:space="0" w:color="auto"/>
          </w:divBdr>
          <w:divsChild>
            <w:div w:id="85138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tailieu.com/van-7-ket-noi-tri-thuc-c1259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2022-07-25T09:23:00Z</cp:lastPrinted>
  <dcterms:created xsi:type="dcterms:W3CDTF">2022-12-13T01:54:00Z</dcterms:created>
  <dcterms:modified xsi:type="dcterms:W3CDTF">2022-12-13T01:54:00Z</dcterms:modified>
</cp:coreProperties>
</file>