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71E" w:rsidRPr="00F8771E" w:rsidRDefault="00F8771E" w:rsidP="00F8771E">
      <w:pPr>
        <w:pStyle w:val="Heading1"/>
        <w:jc w:val="center"/>
        <w:rPr>
          <w:b/>
        </w:rPr>
      </w:pPr>
      <w:r w:rsidRPr="00F8771E">
        <w:rPr>
          <w:b/>
        </w:rPr>
        <w:t>Giải thích quy tắc hoặc luật lệ trong một trò chơi hay hoạt động - Ngữ văn 7 KNTT</w:t>
      </w:r>
    </w:p>
    <w:p w:rsidR="00F8771E" w:rsidRPr="00F8771E" w:rsidRDefault="00F8771E" w:rsidP="00F8771E">
      <w:pPr>
        <w:pStyle w:val="Heading2"/>
        <w:rPr>
          <w:b/>
          <w:sz w:val="28"/>
          <w:szCs w:val="28"/>
        </w:rPr>
      </w:pPr>
      <w:r w:rsidRPr="00F8771E">
        <w:rPr>
          <w:b/>
          <w:sz w:val="28"/>
          <w:szCs w:val="28"/>
        </w:rPr>
        <w:t>1. Trước khi nói</w:t>
      </w:r>
    </w:p>
    <w:p w:rsidR="00F8771E" w:rsidRPr="00F8771E" w:rsidRDefault="00F8771E" w:rsidP="00F8771E">
      <w:pPr>
        <w:pStyle w:val="NormalWeb"/>
        <w:rPr>
          <w:sz w:val="26"/>
          <w:szCs w:val="26"/>
        </w:rPr>
      </w:pPr>
      <w:r w:rsidRPr="00F8771E">
        <w:rPr>
          <w:sz w:val="26"/>
          <w:szCs w:val="26"/>
        </w:rPr>
        <w:t>a. Chuẩn bị nội dung nói</w:t>
      </w:r>
    </w:p>
    <w:p w:rsidR="00F8771E" w:rsidRPr="00F8771E" w:rsidRDefault="00F8771E" w:rsidP="00F8771E">
      <w:pPr>
        <w:pStyle w:val="NormalWeb"/>
        <w:rPr>
          <w:sz w:val="26"/>
          <w:szCs w:val="26"/>
        </w:rPr>
      </w:pPr>
      <w:r w:rsidRPr="00F8771E">
        <w:rPr>
          <w:sz w:val="26"/>
          <w:szCs w:val="26"/>
        </w:rPr>
        <w:t>- Đánh dấu đoạn giải thích quy tắc hoặc luật lệ của trò chơi hay hoạt động trong bài viết.</w:t>
      </w:r>
    </w:p>
    <w:p w:rsidR="00F8771E" w:rsidRPr="00F8771E" w:rsidRDefault="00F8771E" w:rsidP="00F8771E">
      <w:pPr>
        <w:pStyle w:val="NormalWeb"/>
        <w:rPr>
          <w:sz w:val="26"/>
          <w:szCs w:val="26"/>
        </w:rPr>
      </w:pPr>
      <w:r w:rsidRPr="00F8771E">
        <w:rPr>
          <w:sz w:val="26"/>
          <w:szCs w:val="26"/>
        </w:rPr>
        <w:t>- Tóm lược những ý chính của đoạn văn đó</w:t>
      </w:r>
    </w:p>
    <w:p w:rsidR="00F8771E" w:rsidRPr="00F8771E" w:rsidRDefault="00F8771E" w:rsidP="00F8771E">
      <w:pPr>
        <w:pStyle w:val="NormalWeb"/>
        <w:rPr>
          <w:sz w:val="26"/>
          <w:szCs w:val="26"/>
        </w:rPr>
      </w:pPr>
      <w:r w:rsidRPr="00F8771E">
        <w:rPr>
          <w:sz w:val="26"/>
          <w:szCs w:val="26"/>
        </w:rPr>
        <w:t>- Chuẩn bị tranh ảnh, hình vẽ dạng sơ đồ, dụng cụ liên quan đến trò chơi hay hoạt động</w:t>
      </w:r>
    </w:p>
    <w:p w:rsidR="00F8771E" w:rsidRPr="00F8771E" w:rsidRDefault="00F8771E" w:rsidP="00F8771E">
      <w:pPr>
        <w:pStyle w:val="NormalWeb"/>
        <w:rPr>
          <w:sz w:val="26"/>
          <w:szCs w:val="26"/>
        </w:rPr>
      </w:pPr>
      <w:r w:rsidRPr="00F8771E">
        <w:rPr>
          <w:sz w:val="26"/>
          <w:szCs w:val="26"/>
        </w:rPr>
        <w:t>Chú ý: Có thể chuẩn bị thuyết trình bằng hình thức trình chiếu</w:t>
      </w:r>
    </w:p>
    <w:p w:rsidR="00F8771E" w:rsidRPr="00F8771E" w:rsidRDefault="00F8771E" w:rsidP="00F8771E">
      <w:pPr>
        <w:pStyle w:val="NormalWeb"/>
        <w:rPr>
          <w:sz w:val="26"/>
          <w:szCs w:val="26"/>
        </w:rPr>
      </w:pPr>
      <w:r w:rsidRPr="00F8771E">
        <w:rPr>
          <w:sz w:val="26"/>
          <w:szCs w:val="26"/>
        </w:rPr>
        <w:t>b. Tập luyện</w:t>
      </w:r>
    </w:p>
    <w:p w:rsidR="00F8771E" w:rsidRPr="00F8771E" w:rsidRDefault="00F8771E" w:rsidP="00F8771E">
      <w:pPr>
        <w:pStyle w:val="NormalWeb"/>
        <w:rPr>
          <w:sz w:val="26"/>
          <w:szCs w:val="26"/>
        </w:rPr>
      </w:pPr>
      <w:r w:rsidRPr="00F8771E">
        <w:rPr>
          <w:sz w:val="26"/>
          <w:szCs w:val="26"/>
        </w:rPr>
        <w:t>- Tập nói thành tiếng một mình; vừa nói vừa giới thiệu tranh ảnh, hình vẽ, dụng cụ</w:t>
      </w:r>
    </w:p>
    <w:p w:rsidR="00F8771E" w:rsidRPr="00F8771E" w:rsidRDefault="00F8771E" w:rsidP="00F8771E">
      <w:pPr>
        <w:pStyle w:val="NormalWeb"/>
        <w:rPr>
          <w:sz w:val="26"/>
          <w:szCs w:val="26"/>
        </w:rPr>
      </w:pPr>
      <w:r w:rsidRPr="00F8771E">
        <w:rPr>
          <w:sz w:val="26"/>
          <w:szCs w:val="26"/>
        </w:rPr>
        <w:t>- Nói theo bản trình chiếu đã chuẩn bị</w:t>
      </w:r>
    </w:p>
    <w:p w:rsidR="00F8771E" w:rsidRPr="00F8771E" w:rsidRDefault="00F8771E" w:rsidP="00F8771E">
      <w:pPr>
        <w:pStyle w:val="Heading2"/>
        <w:rPr>
          <w:b/>
          <w:sz w:val="28"/>
          <w:szCs w:val="28"/>
        </w:rPr>
      </w:pPr>
      <w:r w:rsidRPr="00F8771E">
        <w:rPr>
          <w:b/>
          <w:sz w:val="28"/>
          <w:szCs w:val="28"/>
        </w:rPr>
        <w:t>2. Trình bày bài nói</w:t>
      </w:r>
    </w:p>
    <w:p w:rsidR="00F8771E" w:rsidRPr="00F8771E" w:rsidRDefault="00F8771E" w:rsidP="00F8771E">
      <w:pPr>
        <w:pStyle w:val="NormalWeb"/>
        <w:rPr>
          <w:sz w:val="26"/>
          <w:szCs w:val="26"/>
        </w:rPr>
      </w:pPr>
      <w:r w:rsidRPr="00F8771E">
        <w:rPr>
          <w:sz w:val="26"/>
          <w:szCs w:val="26"/>
        </w:rPr>
        <w:t>a. Mở đầu</w:t>
      </w:r>
    </w:p>
    <w:p w:rsidR="00F8771E" w:rsidRPr="00F8771E" w:rsidRDefault="00F8771E" w:rsidP="00F8771E">
      <w:pPr>
        <w:pStyle w:val="NormalWeb"/>
        <w:rPr>
          <w:sz w:val="26"/>
          <w:szCs w:val="26"/>
        </w:rPr>
      </w:pPr>
      <w:r w:rsidRPr="00F8771E">
        <w:rPr>
          <w:sz w:val="26"/>
          <w:szCs w:val="26"/>
        </w:rPr>
        <w:t>- Thu hút người nghe bằng thái độ hào hứng đối với trò chơi hay hoạt động.</w:t>
      </w:r>
    </w:p>
    <w:p w:rsidR="00F8771E" w:rsidRPr="00F8771E" w:rsidRDefault="00F8771E" w:rsidP="00F8771E">
      <w:pPr>
        <w:pStyle w:val="NormalWeb"/>
        <w:rPr>
          <w:sz w:val="26"/>
          <w:szCs w:val="26"/>
        </w:rPr>
      </w:pPr>
      <w:r w:rsidRPr="00F8771E">
        <w:rPr>
          <w:sz w:val="26"/>
          <w:szCs w:val="26"/>
        </w:rPr>
        <w:t>b. Triển khai</w:t>
      </w:r>
    </w:p>
    <w:p w:rsidR="00F8771E" w:rsidRPr="00F8771E" w:rsidRDefault="00F8771E" w:rsidP="00F8771E">
      <w:pPr>
        <w:pStyle w:val="NormalWeb"/>
        <w:rPr>
          <w:sz w:val="26"/>
          <w:szCs w:val="26"/>
        </w:rPr>
      </w:pPr>
      <w:r w:rsidRPr="00F8771E">
        <w:rPr>
          <w:sz w:val="26"/>
          <w:szCs w:val="26"/>
        </w:rPr>
        <w:t>- Trình bày theo dàn ý đã chuẩn bị (hoặc nói kết hợp với việc sử dụng bản trình chiếu)</w:t>
      </w:r>
    </w:p>
    <w:p w:rsidR="00F8771E" w:rsidRPr="00F8771E" w:rsidRDefault="00F8771E" w:rsidP="00F8771E">
      <w:pPr>
        <w:pStyle w:val="NormalWeb"/>
        <w:rPr>
          <w:sz w:val="26"/>
          <w:szCs w:val="26"/>
        </w:rPr>
      </w:pPr>
      <w:r w:rsidRPr="00F8771E">
        <w:rPr>
          <w:sz w:val="26"/>
          <w:szCs w:val="26"/>
        </w:rPr>
        <w:t>- Trong khi nói, có thể dùng cử chỉ, điệu bộ để mô phỏng động tác của trò chơi hay hoạt động</w:t>
      </w:r>
    </w:p>
    <w:p w:rsidR="00F8771E" w:rsidRPr="00F8771E" w:rsidRDefault="00F8771E" w:rsidP="00F8771E">
      <w:pPr>
        <w:pStyle w:val="NormalWeb"/>
        <w:rPr>
          <w:sz w:val="26"/>
          <w:szCs w:val="26"/>
        </w:rPr>
      </w:pPr>
      <w:r w:rsidRPr="00F8771E">
        <w:rPr>
          <w:sz w:val="26"/>
          <w:szCs w:val="26"/>
        </w:rPr>
        <w:t>c. Kết luận</w:t>
      </w:r>
    </w:p>
    <w:p w:rsidR="00F8771E" w:rsidRPr="00F8771E" w:rsidRDefault="00F8771E" w:rsidP="00F8771E">
      <w:pPr>
        <w:pStyle w:val="NormalWeb"/>
        <w:rPr>
          <w:sz w:val="26"/>
          <w:szCs w:val="26"/>
        </w:rPr>
      </w:pPr>
      <w:r w:rsidRPr="00F8771E">
        <w:rPr>
          <w:sz w:val="26"/>
          <w:szCs w:val="26"/>
        </w:rPr>
        <w:t>Khẳng định sự thú vị của trò chơi hay hoạt động; hẹn các bạn cùng tham gia trò chơi hay hoạt động vào một dịp phù hợp</w:t>
      </w:r>
    </w:p>
    <w:p w:rsidR="00F8771E" w:rsidRPr="00F8771E" w:rsidRDefault="00F8771E" w:rsidP="00F8771E">
      <w:pPr>
        <w:pStyle w:val="Heading2"/>
        <w:rPr>
          <w:b/>
          <w:sz w:val="28"/>
          <w:szCs w:val="28"/>
        </w:rPr>
      </w:pPr>
      <w:r w:rsidRPr="00F8771E">
        <w:rPr>
          <w:b/>
          <w:sz w:val="28"/>
          <w:szCs w:val="28"/>
        </w:rPr>
        <w:t>3. Sau khi nói</w:t>
      </w:r>
    </w:p>
    <w:p w:rsidR="00F8771E" w:rsidRDefault="00F8771E" w:rsidP="00F8771E">
      <w:pPr>
        <w:pStyle w:val="NormalWeb"/>
        <w:rPr>
          <w:sz w:val="26"/>
          <w:szCs w:val="26"/>
        </w:rPr>
      </w:pPr>
      <w:r w:rsidRPr="00F8771E">
        <w:rPr>
          <w:sz w:val="26"/>
          <w:szCs w:val="26"/>
        </w:rPr>
        <w:t>- Trao đổi về bài nói theo một số gợi ý:</w:t>
      </w:r>
    </w:p>
    <w:p w:rsidR="00F8771E" w:rsidRPr="00F8771E" w:rsidRDefault="00F8771E" w:rsidP="00F8771E">
      <w:pPr>
        <w:pStyle w:val="NormalWeb"/>
        <w:rPr>
          <w:sz w:val="26"/>
          <w:szCs w:val="26"/>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64"/>
        <w:gridCol w:w="2080"/>
      </w:tblGrid>
      <w:tr w:rsidR="00F8771E" w:rsidRPr="00F8771E" w:rsidTr="00F877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71E" w:rsidRPr="00F8771E" w:rsidRDefault="00F8771E">
            <w:pPr>
              <w:pStyle w:val="NormalWeb"/>
              <w:jc w:val="center"/>
              <w:rPr>
                <w:sz w:val="26"/>
                <w:szCs w:val="26"/>
              </w:rPr>
            </w:pPr>
            <w:r w:rsidRPr="00F8771E">
              <w:rPr>
                <w:rStyle w:val="Strong"/>
                <w:sz w:val="26"/>
                <w:szCs w:val="26"/>
              </w:rPr>
              <w:lastRenderedPageBreak/>
              <w:t>Người nghe</w:t>
            </w:r>
          </w:p>
        </w:tc>
        <w:tc>
          <w:tcPr>
            <w:tcW w:w="0" w:type="auto"/>
            <w:tcBorders>
              <w:top w:val="outset" w:sz="6" w:space="0" w:color="auto"/>
              <w:left w:val="outset" w:sz="6" w:space="0" w:color="auto"/>
              <w:bottom w:val="outset" w:sz="6" w:space="0" w:color="auto"/>
              <w:right w:val="outset" w:sz="6" w:space="0" w:color="auto"/>
            </w:tcBorders>
            <w:vAlign w:val="center"/>
            <w:hideMark/>
          </w:tcPr>
          <w:p w:rsidR="00F8771E" w:rsidRPr="00F8771E" w:rsidRDefault="00F8771E">
            <w:pPr>
              <w:pStyle w:val="NormalWeb"/>
              <w:jc w:val="center"/>
              <w:rPr>
                <w:sz w:val="26"/>
                <w:szCs w:val="26"/>
              </w:rPr>
            </w:pPr>
            <w:r w:rsidRPr="00F8771E">
              <w:rPr>
                <w:rStyle w:val="Strong"/>
                <w:sz w:val="26"/>
                <w:szCs w:val="26"/>
              </w:rPr>
              <w:t>Người nói</w:t>
            </w:r>
          </w:p>
        </w:tc>
      </w:tr>
      <w:tr w:rsidR="00F8771E" w:rsidRPr="00F8771E" w:rsidTr="00F8771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8771E" w:rsidRPr="00F8771E" w:rsidRDefault="00F8771E">
            <w:pPr>
              <w:pStyle w:val="NormalWeb"/>
              <w:rPr>
                <w:sz w:val="26"/>
                <w:szCs w:val="26"/>
              </w:rPr>
            </w:pPr>
            <w:r w:rsidRPr="00F8771E">
              <w:rPr>
                <w:sz w:val="26"/>
                <w:szCs w:val="26"/>
              </w:rPr>
              <w:t>- Chú ý theo dõi quy tắc hoặc luật lệ của trò chơi hay hoạt động trong bài nói để cảm nhận được sự thú vị của trò chơi hay hoạt động; bày tỏ cảm nhận của mình</w:t>
            </w:r>
          </w:p>
          <w:p w:rsidR="00F8771E" w:rsidRPr="00F8771E" w:rsidRDefault="00F8771E">
            <w:pPr>
              <w:pStyle w:val="NormalWeb"/>
              <w:rPr>
                <w:sz w:val="26"/>
                <w:szCs w:val="26"/>
              </w:rPr>
            </w:pPr>
            <w:r w:rsidRPr="00F8771E">
              <w:rPr>
                <w:sz w:val="26"/>
                <w:szCs w:val="26"/>
              </w:rPr>
              <w:t>- Nếu em có ý định chơi trò chơi đó với các bạn thì ghi nhớ những quy tắc hoặc luật lệ của trò chơi hay hoạt động; nêu thắc mắc của mình để hiểu thấu đáo quy tắc hoặc luật lệ của trò chơi hay hoạt động</w:t>
            </w:r>
          </w:p>
          <w:p w:rsidR="00F8771E" w:rsidRPr="00F8771E" w:rsidRDefault="00F8771E">
            <w:pPr>
              <w:pStyle w:val="NormalWeb"/>
              <w:rPr>
                <w:sz w:val="26"/>
                <w:szCs w:val="26"/>
              </w:rPr>
            </w:pPr>
            <w:r w:rsidRPr="00F8771E">
              <w:rPr>
                <w:sz w:val="26"/>
                <w:szCs w:val="26"/>
              </w:rPr>
              <w:t>- Nhận xét về cách trình bày bài nói của bạn</w:t>
            </w:r>
          </w:p>
        </w:tc>
        <w:tc>
          <w:tcPr>
            <w:tcW w:w="0" w:type="auto"/>
            <w:tcBorders>
              <w:top w:val="outset" w:sz="6" w:space="0" w:color="auto"/>
              <w:left w:val="outset" w:sz="6" w:space="0" w:color="auto"/>
              <w:bottom w:val="outset" w:sz="6" w:space="0" w:color="auto"/>
              <w:right w:val="outset" w:sz="6" w:space="0" w:color="auto"/>
            </w:tcBorders>
            <w:vAlign w:val="center"/>
            <w:hideMark/>
          </w:tcPr>
          <w:p w:rsidR="00F8771E" w:rsidRPr="00F8771E" w:rsidRDefault="00F8771E">
            <w:pPr>
              <w:pStyle w:val="NormalWeb"/>
              <w:rPr>
                <w:sz w:val="26"/>
                <w:szCs w:val="26"/>
              </w:rPr>
            </w:pPr>
            <w:r w:rsidRPr="00F8771E">
              <w:rPr>
                <w:sz w:val="26"/>
                <w:szCs w:val="26"/>
              </w:rPr>
              <w:t>- Lắng nghe chia sẻ của người nghe về bài nói</w:t>
            </w:r>
          </w:p>
          <w:p w:rsidR="00F8771E" w:rsidRPr="00F8771E" w:rsidRDefault="00F8771E">
            <w:pPr>
              <w:pStyle w:val="NormalWeb"/>
              <w:rPr>
                <w:sz w:val="26"/>
                <w:szCs w:val="26"/>
              </w:rPr>
            </w:pPr>
            <w:r w:rsidRPr="00F8771E">
              <w:rPr>
                <w:sz w:val="26"/>
                <w:szCs w:val="26"/>
              </w:rPr>
              <w:t>- Giải đáp thắc mắc của người nghe</w:t>
            </w:r>
          </w:p>
          <w:p w:rsidR="00F8771E" w:rsidRPr="00F8771E" w:rsidRDefault="00F8771E">
            <w:pPr>
              <w:pStyle w:val="NormalWeb"/>
              <w:rPr>
                <w:sz w:val="26"/>
                <w:szCs w:val="26"/>
              </w:rPr>
            </w:pPr>
            <w:r w:rsidRPr="00F8771E">
              <w:rPr>
                <w:sz w:val="26"/>
                <w:szCs w:val="26"/>
              </w:rPr>
              <w:t>- Cảm ơn nhận xét của người nghe</w:t>
            </w:r>
          </w:p>
        </w:tc>
      </w:tr>
    </w:tbl>
    <w:p w:rsidR="00F8771E" w:rsidRPr="00F8771E" w:rsidRDefault="00F8771E" w:rsidP="00F8771E">
      <w:pPr>
        <w:pStyle w:val="Heading2"/>
        <w:rPr>
          <w:b/>
          <w:sz w:val="28"/>
          <w:szCs w:val="28"/>
        </w:rPr>
      </w:pPr>
      <w:r w:rsidRPr="00F8771E">
        <w:rPr>
          <w:b/>
          <w:sz w:val="28"/>
          <w:szCs w:val="28"/>
        </w:rPr>
        <w:t>4. Bài nói tham khảo</w:t>
      </w:r>
    </w:p>
    <w:p w:rsidR="00F8771E" w:rsidRPr="00F8771E" w:rsidRDefault="00F8771E" w:rsidP="00F8771E">
      <w:pPr>
        <w:pStyle w:val="NormalWeb"/>
        <w:rPr>
          <w:sz w:val="26"/>
          <w:szCs w:val="26"/>
        </w:rPr>
      </w:pPr>
      <w:r w:rsidRPr="00F8771E">
        <w:rPr>
          <w:rStyle w:val="Strong"/>
          <w:sz w:val="26"/>
          <w:szCs w:val="26"/>
        </w:rPr>
        <w:t>Chủ đề</w:t>
      </w:r>
      <w:r w:rsidRPr="00F8771E">
        <w:rPr>
          <w:sz w:val="26"/>
          <w:szCs w:val="26"/>
        </w:rPr>
        <w:t xml:space="preserve">: </w:t>
      </w:r>
      <w:r w:rsidRPr="00F8771E">
        <w:rPr>
          <w:rStyle w:val="Emphasis"/>
          <w:rFonts w:eastAsiaTheme="majorEastAsia"/>
          <w:sz w:val="26"/>
          <w:szCs w:val="26"/>
        </w:rPr>
        <w:t>Giải thíc</w:t>
      </w:r>
      <w:bookmarkStart w:id="0" w:name="_GoBack"/>
      <w:bookmarkEnd w:id="0"/>
      <w:r w:rsidRPr="00F8771E">
        <w:rPr>
          <w:rStyle w:val="Emphasis"/>
          <w:rFonts w:eastAsiaTheme="majorEastAsia"/>
          <w:sz w:val="26"/>
          <w:szCs w:val="26"/>
        </w:rPr>
        <w:t>h trò chơi nhảy bao bố</w:t>
      </w:r>
    </w:p>
    <w:p w:rsidR="00F8771E" w:rsidRPr="00F8771E" w:rsidRDefault="00F8771E" w:rsidP="00F8771E">
      <w:pPr>
        <w:pStyle w:val="NormalWeb"/>
        <w:rPr>
          <w:sz w:val="26"/>
          <w:szCs w:val="26"/>
        </w:rPr>
      </w:pPr>
      <w:r w:rsidRPr="00F8771E">
        <w:rPr>
          <w:rStyle w:val="Strong"/>
          <w:sz w:val="26"/>
          <w:szCs w:val="26"/>
        </w:rPr>
        <w:t>Số lượng người chơi trò chơi nhảy bao bố:</w:t>
      </w:r>
    </w:p>
    <w:p w:rsidR="00F8771E" w:rsidRPr="00F8771E" w:rsidRDefault="00F8771E" w:rsidP="00F8771E">
      <w:pPr>
        <w:pStyle w:val="NormalWeb"/>
        <w:rPr>
          <w:sz w:val="26"/>
          <w:szCs w:val="26"/>
        </w:rPr>
      </w:pPr>
      <w:r w:rsidRPr="00F8771E">
        <w:rPr>
          <w:sz w:val="26"/>
          <w:szCs w:val="26"/>
        </w:rPr>
        <w:t>Trò chơi nhảy bao bố không giới hạn số lượng người chơi. Chỉ cần chuẩn bị sẵn cho riêng mình một chiếc bao bố để tham gia trò chơi thì bất cứ ai cũng có thể tham gia được nhé.</w:t>
      </w:r>
    </w:p>
    <w:p w:rsidR="00F8771E" w:rsidRPr="00F8771E" w:rsidRDefault="00F8771E" w:rsidP="00F8771E">
      <w:pPr>
        <w:pStyle w:val="NormalWeb"/>
        <w:rPr>
          <w:sz w:val="26"/>
          <w:szCs w:val="26"/>
        </w:rPr>
      </w:pPr>
      <w:r w:rsidRPr="00F8771E">
        <w:rPr>
          <w:rStyle w:val="Strong"/>
          <w:sz w:val="26"/>
          <w:szCs w:val="26"/>
        </w:rPr>
        <w:t>Dụng cụ chơi trò chơi nhảy bao bố:</w:t>
      </w:r>
    </w:p>
    <w:p w:rsidR="00F8771E" w:rsidRPr="00F8771E" w:rsidRDefault="00F8771E" w:rsidP="00F8771E">
      <w:pPr>
        <w:pStyle w:val="NormalWeb"/>
        <w:rPr>
          <w:sz w:val="26"/>
          <w:szCs w:val="26"/>
        </w:rPr>
      </w:pPr>
      <w:r w:rsidRPr="00F8771E">
        <w:rPr>
          <w:sz w:val="26"/>
          <w:szCs w:val="26"/>
        </w:rPr>
        <w:t>- Số lượng bao bố đủ cho số lượng người chơi</w:t>
      </w:r>
    </w:p>
    <w:p w:rsidR="00F8771E" w:rsidRPr="00F8771E" w:rsidRDefault="00F8771E" w:rsidP="00F8771E">
      <w:pPr>
        <w:pStyle w:val="NormalWeb"/>
        <w:rPr>
          <w:sz w:val="26"/>
          <w:szCs w:val="26"/>
        </w:rPr>
      </w:pPr>
      <w:r w:rsidRPr="00F8771E">
        <w:rPr>
          <w:sz w:val="26"/>
          <w:szCs w:val="26"/>
        </w:rPr>
        <w:t>- Phấn để kẻ vạch đích và vạch xuất phát</w:t>
      </w:r>
    </w:p>
    <w:p w:rsidR="00F8771E" w:rsidRPr="00F8771E" w:rsidRDefault="00F8771E" w:rsidP="00F8771E">
      <w:pPr>
        <w:pStyle w:val="NormalWeb"/>
        <w:rPr>
          <w:sz w:val="26"/>
          <w:szCs w:val="26"/>
        </w:rPr>
      </w:pPr>
      <w:r w:rsidRPr="00F8771E">
        <w:rPr>
          <w:rStyle w:val="Strong"/>
          <w:sz w:val="26"/>
          <w:szCs w:val="26"/>
        </w:rPr>
        <w:t>Địa điểm chơi trò chơi nhảy bao bố:</w:t>
      </w:r>
    </w:p>
    <w:p w:rsidR="00F8771E" w:rsidRPr="00F8771E" w:rsidRDefault="00F8771E" w:rsidP="00F8771E">
      <w:pPr>
        <w:pStyle w:val="NormalWeb"/>
        <w:rPr>
          <w:sz w:val="26"/>
          <w:szCs w:val="26"/>
        </w:rPr>
      </w:pPr>
      <w:r w:rsidRPr="00F8771E">
        <w:rPr>
          <w:sz w:val="26"/>
          <w:szCs w:val="26"/>
        </w:rPr>
        <w:t>Trò chơi nhảy bao bố yêu cầu một khoảng diện tích đủ rộng để có thể thoải mái thi đua với nhau. Có thể là sân làng, sân khu tập thể, công viên, bãi biển…</w:t>
      </w:r>
    </w:p>
    <w:p w:rsidR="00F8771E" w:rsidRPr="00F8771E" w:rsidRDefault="00F8771E" w:rsidP="00F8771E">
      <w:pPr>
        <w:pStyle w:val="NormalWeb"/>
        <w:rPr>
          <w:sz w:val="26"/>
          <w:szCs w:val="26"/>
        </w:rPr>
      </w:pPr>
      <w:r w:rsidRPr="00F8771E">
        <w:rPr>
          <w:rStyle w:val="Strong"/>
          <w:sz w:val="26"/>
          <w:szCs w:val="26"/>
        </w:rPr>
        <w:t>Cách chơi trò chơi nhảy bao bố tiếp sức:</w:t>
      </w:r>
    </w:p>
    <w:p w:rsidR="00F8771E" w:rsidRPr="00F8771E" w:rsidRDefault="00F8771E" w:rsidP="00F8771E">
      <w:pPr>
        <w:numPr>
          <w:ilvl w:val="0"/>
          <w:numId w:val="3"/>
        </w:numPr>
        <w:spacing w:before="100" w:beforeAutospacing="1" w:after="100" w:afterAutospacing="1" w:line="240" w:lineRule="auto"/>
        <w:rPr>
          <w:rFonts w:ascii="Times New Roman" w:hAnsi="Times New Roman" w:cs="Times New Roman"/>
          <w:sz w:val="26"/>
          <w:szCs w:val="26"/>
        </w:rPr>
      </w:pPr>
      <w:r w:rsidRPr="00F8771E">
        <w:rPr>
          <w:rFonts w:ascii="Times New Roman" w:hAnsi="Times New Roman" w:cs="Times New Roman"/>
          <w:sz w:val="26"/>
          <w:szCs w:val="26"/>
        </w:rPr>
        <w:t>Người chơi được đều chia làm hai đội trở lên.</w:t>
      </w:r>
    </w:p>
    <w:p w:rsidR="00F8771E" w:rsidRPr="00F8771E" w:rsidRDefault="00F8771E" w:rsidP="00F8771E">
      <w:pPr>
        <w:numPr>
          <w:ilvl w:val="0"/>
          <w:numId w:val="3"/>
        </w:numPr>
        <w:spacing w:before="100" w:beforeAutospacing="1" w:after="100" w:afterAutospacing="1" w:line="240" w:lineRule="auto"/>
        <w:rPr>
          <w:rFonts w:ascii="Times New Roman" w:hAnsi="Times New Roman" w:cs="Times New Roman"/>
          <w:sz w:val="26"/>
          <w:szCs w:val="26"/>
        </w:rPr>
      </w:pPr>
      <w:r w:rsidRPr="00F8771E">
        <w:rPr>
          <w:rFonts w:ascii="Times New Roman" w:hAnsi="Times New Roman" w:cs="Times New Roman"/>
          <w:sz w:val="26"/>
          <w:szCs w:val="26"/>
        </w:rPr>
        <w:t>Mỗi đội có một ô hàng dọc để nhảy và có vach kẻ, một vạch xuất phát và một vạch đích.</w:t>
      </w:r>
    </w:p>
    <w:p w:rsidR="00F8771E" w:rsidRPr="00F8771E" w:rsidRDefault="00F8771E" w:rsidP="00F8771E">
      <w:pPr>
        <w:numPr>
          <w:ilvl w:val="0"/>
          <w:numId w:val="3"/>
        </w:numPr>
        <w:spacing w:before="100" w:beforeAutospacing="1" w:after="100" w:afterAutospacing="1" w:line="240" w:lineRule="auto"/>
        <w:rPr>
          <w:rFonts w:ascii="Times New Roman" w:hAnsi="Times New Roman" w:cs="Times New Roman"/>
          <w:sz w:val="26"/>
          <w:szCs w:val="26"/>
        </w:rPr>
      </w:pPr>
      <w:r w:rsidRPr="00F8771E">
        <w:rPr>
          <w:rFonts w:ascii="Times New Roman" w:hAnsi="Times New Roman" w:cs="Times New Roman"/>
          <w:sz w:val="26"/>
          <w:szCs w:val="26"/>
        </w:rPr>
        <w:t>Mỗi đội sếp thành một hàng dọc. Người đứng đầu bước vào trong bao bố hai tay giữ lấy miệng bao.</w:t>
      </w:r>
    </w:p>
    <w:p w:rsidR="00F8771E" w:rsidRPr="00F8771E" w:rsidRDefault="00F8771E" w:rsidP="00F8771E">
      <w:pPr>
        <w:numPr>
          <w:ilvl w:val="0"/>
          <w:numId w:val="3"/>
        </w:numPr>
        <w:spacing w:before="100" w:beforeAutospacing="1" w:after="100" w:afterAutospacing="1" w:line="240" w:lineRule="auto"/>
        <w:rPr>
          <w:rFonts w:ascii="Times New Roman" w:hAnsi="Times New Roman" w:cs="Times New Roman"/>
          <w:sz w:val="26"/>
          <w:szCs w:val="26"/>
        </w:rPr>
      </w:pPr>
      <w:r w:rsidRPr="00F8771E">
        <w:rPr>
          <w:rFonts w:ascii="Times New Roman" w:hAnsi="Times New Roman" w:cs="Times New Roman"/>
          <w:sz w:val="26"/>
          <w:szCs w:val="26"/>
        </w:rPr>
        <w:t>Sau khi nghe lệnh xuất phát người đứng đầu mỗi đội mới nhảy đến đích rồi lại quay trở lại mức xuất phát đưa bao cho người thứ 2.</w:t>
      </w:r>
    </w:p>
    <w:p w:rsidR="00F8771E" w:rsidRPr="00F8771E" w:rsidRDefault="00F8771E" w:rsidP="00F8771E">
      <w:pPr>
        <w:numPr>
          <w:ilvl w:val="0"/>
          <w:numId w:val="3"/>
        </w:numPr>
        <w:spacing w:before="100" w:beforeAutospacing="1" w:after="100" w:afterAutospacing="1" w:line="240" w:lineRule="auto"/>
        <w:rPr>
          <w:rFonts w:ascii="Times New Roman" w:hAnsi="Times New Roman" w:cs="Times New Roman"/>
          <w:sz w:val="26"/>
          <w:szCs w:val="26"/>
        </w:rPr>
      </w:pPr>
      <w:r w:rsidRPr="00F8771E">
        <w:rPr>
          <w:rFonts w:ascii="Times New Roman" w:hAnsi="Times New Roman" w:cs="Times New Roman"/>
          <w:sz w:val="26"/>
          <w:szCs w:val="26"/>
        </w:rPr>
        <w:t>Khi nào ngườithứ nhất nhảy về đến đích thì người thứ 2 tiếp theo mới bắt đầu nhảy.</w:t>
      </w:r>
    </w:p>
    <w:p w:rsidR="00F8771E" w:rsidRPr="00F8771E" w:rsidRDefault="00F8771E" w:rsidP="00F8771E">
      <w:pPr>
        <w:numPr>
          <w:ilvl w:val="0"/>
          <w:numId w:val="3"/>
        </w:numPr>
        <w:spacing w:before="100" w:beforeAutospacing="1" w:after="100" w:afterAutospacing="1" w:line="240" w:lineRule="auto"/>
        <w:rPr>
          <w:rFonts w:ascii="Times New Roman" w:hAnsi="Times New Roman" w:cs="Times New Roman"/>
          <w:sz w:val="26"/>
          <w:szCs w:val="26"/>
        </w:rPr>
      </w:pPr>
      <w:r w:rsidRPr="00F8771E">
        <w:rPr>
          <w:rFonts w:ascii="Times New Roman" w:hAnsi="Times New Roman" w:cs="Times New Roman"/>
          <w:sz w:val="26"/>
          <w:szCs w:val="26"/>
        </w:rPr>
        <w:t>Cứ như vậy lần lượt đến người cuối cùng. Đội nào về trước đội đó thắng.</w:t>
      </w:r>
    </w:p>
    <w:p w:rsidR="00F8771E" w:rsidRPr="00F8771E" w:rsidRDefault="00F8771E" w:rsidP="00F8771E">
      <w:pPr>
        <w:pStyle w:val="NormalWeb"/>
        <w:rPr>
          <w:sz w:val="26"/>
          <w:szCs w:val="26"/>
        </w:rPr>
      </w:pPr>
      <w:r w:rsidRPr="00F8771E">
        <w:rPr>
          <w:rStyle w:val="Strong"/>
          <w:sz w:val="26"/>
          <w:szCs w:val="26"/>
        </w:rPr>
        <w:t>Lưu ý khi chơi trò chơi nhảy bao bố tiếp sức:</w:t>
      </w:r>
    </w:p>
    <w:p w:rsidR="00F8771E" w:rsidRPr="00F8771E" w:rsidRDefault="00F8771E" w:rsidP="00F8771E">
      <w:pPr>
        <w:pStyle w:val="NormalWeb"/>
        <w:rPr>
          <w:sz w:val="26"/>
          <w:szCs w:val="26"/>
        </w:rPr>
      </w:pPr>
      <w:r w:rsidRPr="00F8771E">
        <w:rPr>
          <w:sz w:val="26"/>
          <w:szCs w:val="26"/>
        </w:rPr>
        <w:lastRenderedPageBreak/>
        <w:t>- Người chơi nào nhảy trước khi có hiệu lệnh bắt đầu, nhảy trước khi người chơi trước đó chưa về đích, bỏ bao bố ra khỏi chân trước khi về đích thì coi như thua cuộc</w:t>
      </w:r>
    </w:p>
    <w:p w:rsidR="00F8771E" w:rsidRPr="00F8771E" w:rsidRDefault="00F8771E" w:rsidP="00F8771E">
      <w:pPr>
        <w:pStyle w:val="NormalWeb"/>
        <w:rPr>
          <w:sz w:val="26"/>
          <w:szCs w:val="26"/>
        </w:rPr>
      </w:pPr>
      <w:r w:rsidRPr="00F8771E">
        <w:rPr>
          <w:sz w:val="26"/>
          <w:szCs w:val="26"/>
        </w:rPr>
        <w:t>- Người chơi bị ngã có thể tiếp tục đứng dậy và tiếp tục phần thi.</w:t>
      </w:r>
    </w:p>
    <w:p w:rsidR="00F8771E" w:rsidRPr="00F8771E" w:rsidRDefault="00F8771E" w:rsidP="00F8771E">
      <w:pPr>
        <w:pStyle w:val="NormalWeb"/>
        <w:rPr>
          <w:sz w:val="26"/>
          <w:szCs w:val="26"/>
        </w:rPr>
      </w:pPr>
      <w:r w:rsidRPr="00F8771E">
        <w:rPr>
          <w:sz w:val="26"/>
          <w:szCs w:val="26"/>
        </w:rPr>
        <w:t>- Ngoài trò chơi nhảy bao bố tiếp sức, trò chơi nhảy bao bố đôi cũng thường xuyên được sử dụng trong các trò chơi tập thể, hội thi hay team building.</w:t>
      </w:r>
    </w:p>
    <w:p w:rsidR="00F8771E" w:rsidRPr="00F8771E" w:rsidRDefault="00F8771E" w:rsidP="00F8771E">
      <w:pPr>
        <w:pStyle w:val="NormalWeb"/>
        <w:jc w:val="center"/>
        <w:rPr>
          <w:sz w:val="26"/>
          <w:szCs w:val="26"/>
        </w:rPr>
      </w:pPr>
      <w:r w:rsidRPr="00F8771E">
        <w:rPr>
          <w:sz w:val="26"/>
          <w:szCs w:val="26"/>
        </w:rPr>
        <w:t>-/-</w:t>
      </w:r>
    </w:p>
    <w:p w:rsidR="00F8771E" w:rsidRPr="00F8771E" w:rsidRDefault="00F8771E" w:rsidP="00F8771E">
      <w:pPr>
        <w:pStyle w:val="NormalWeb"/>
        <w:rPr>
          <w:sz w:val="26"/>
          <w:szCs w:val="26"/>
        </w:rPr>
      </w:pPr>
      <w:r w:rsidRPr="00F8771E">
        <w:rPr>
          <w:sz w:val="26"/>
          <w:szCs w:val="26"/>
        </w:rPr>
        <w:t xml:space="preserve">Trên đây là gợi ý trả lời bộ câu hỏi trong </w:t>
      </w:r>
      <w:r w:rsidRPr="00F8771E">
        <w:rPr>
          <w:rStyle w:val="Strong"/>
          <w:i/>
          <w:iCs/>
          <w:sz w:val="26"/>
          <w:szCs w:val="26"/>
        </w:rPr>
        <w:t>Soạn bài Giải thích quy tắc hoặc luật lệ trong một trò chơi hay hoạt động</w:t>
      </w:r>
      <w:r w:rsidRPr="00F8771E">
        <w:rPr>
          <w:sz w:val="26"/>
          <w:szCs w:val="26"/>
        </w:rPr>
        <w:t xml:space="preserve">. Hy vọng với trọn bộ </w:t>
      </w:r>
      <w:hyperlink r:id="rId5" w:tooltip="Soạn văn 7 Kết nối tri thức" w:history="1">
        <w:r w:rsidRPr="00F8771E">
          <w:rPr>
            <w:rStyle w:val="Hyperlink"/>
            <w:rFonts w:eastAsiaTheme="majorEastAsia"/>
            <w:sz w:val="26"/>
            <w:szCs w:val="26"/>
          </w:rPr>
          <w:t>Soạn văn 7 Kết nối tri thức</w:t>
        </w:r>
      </w:hyperlink>
      <w:r w:rsidRPr="00F8771E">
        <w:rPr>
          <w:sz w:val="26"/>
          <w:szCs w:val="26"/>
        </w:rPr>
        <w:t> do Đọc tài liệu biên soạn sẽ giúp các em học tốt môn Ngữ Văn!</w:t>
      </w:r>
    </w:p>
    <w:p w:rsidR="00A115F0" w:rsidRPr="00F8771E" w:rsidRDefault="00A115F0" w:rsidP="00F8771E">
      <w:pPr>
        <w:rPr>
          <w:rFonts w:ascii="Times New Roman" w:hAnsi="Times New Roman" w:cs="Times New Roman"/>
          <w:sz w:val="26"/>
          <w:szCs w:val="26"/>
        </w:rPr>
      </w:pPr>
    </w:p>
    <w:sectPr w:rsidR="00A115F0" w:rsidRPr="00F8771E" w:rsidSect="00F8771E">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552CD"/>
    <w:multiLevelType w:val="multilevel"/>
    <w:tmpl w:val="ADCE5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437CD"/>
    <w:rsid w:val="002B6DB8"/>
    <w:rsid w:val="002C244F"/>
    <w:rsid w:val="002E41A3"/>
    <w:rsid w:val="003123E1"/>
    <w:rsid w:val="003F3F7A"/>
    <w:rsid w:val="004226FF"/>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BB10F2"/>
    <w:rsid w:val="00C47E7D"/>
    <w:rsid w:val="00C66A0A"/>
    <w:rsid w:val="00CB447A"/>
    <w:rsid w:val="00CD0609"/>
    <w:rsid w:val="00E02CBD"/>
    <w:rsid w:val="00E92F7D"/>
    <w:rsid w:val="00F34953"/>
    <w:rsid w:val="00F81146"/>
    <w:rsid w:val="00F8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437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437C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4899">
      <w:bodyDiv w:val="1"/>
      <w:marLeft w:val="0"/>
      <w:marRight w:val="0"/>
      <w:marTop w:val="0"/>
      <w:marBottom w:val="0"/>
      <w:divBdr>
        <w:top w:val="none" w:sz="0" w:space="0" w:color="auto"/>
        <w:left w:val="none" w:sz="0" w:space="0" w:color="auto"/>
        <w:bottom w:val="none" w:sz="0" w:space="0" w:color="auto"/>
        <w:right w:val="none" w:sz="0" w:space="0" w:color="auto"/>
      </w:divBdr>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09024">
      <w:bodyDiv w:val="1"/>
      <w:marLeft w:val="0"/>
      <w:marRight w:val="0"/>
      <w:marTop w:val="0"/>
      <w:marBottom w:val="0"/>
      <w:divBdr>
        <w:top w:val="none" w:sz="0" w:space="0" w:color="auto"/>
        <w:left w:val="none" w:sz="0" w:space="0" w:color="auto"/>
        <w:bottom w:val="none" w:sz="0" w:space="0" w:color="auto"/>
        <w:right w:val="none" w:sz="0" w:space="0" w:color="auto"/>
      </w:divBdr>
    </w:div>
    <w:div w:id="1771655343">
      <w:bodyDiv w:val="1"/>
      <w:marLeft w:val="0"/>
      <w:marRight w:val="0"/>
      <w:marTop w:val="0"/>
      <w:marBottom w:val="0"/>
      <w:divBdr>
        <w:top w:val="none" w:sz="0" w:space="0" w:color="auto"/>
        <w:left w:val="none" w:sz="0" w:space="0" w:color="auto"/>
        <w:bottom w:val="none" w:sz="0" w:space="0" w:color="auto"/>
        <w:right w:val="none" w:sz="0" w:space="0" w:color="auto"/>
      </w:divBdr>
      <w:divsChild>
        <w:div w:id="637300939">
          <w:marLeft w:val="0"/>
          <w:marRight w:val="0"/>
          <w:marTop w:val="0"/>
          <w:marBottom w:val="0"/>
          <w:divBdr>
            <w:top w:val="none" w:sz="0" w:space="0" w:color="auto"/>
            <w:left w:val="none" w:sz="0" w:space="0" w:color="auto"/>
            <w:bottom w:val="none" w:sz="0" w:space="0" w:color="auto"/>
            <w:right w:val="none" w:sz="0" w:space="0" w:color="auto"/>
          </w:divBdr>
          <w:divsChild>
            <w:div w:id="15048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2022-12-13T02:52:00Z</cp:lastPrinted>
  <dcterms:created xsi:type="dcterms:W3CDTF">2022-12-13T04:08:00Z</dcterms:created>
  <dcterms:modified xsi:type="dcterms:W3CDTF">2022-12-13T04:08:00Z</dcterms:modified>
</cp:coreProperties>
</file>