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07" w:rsidRPr="00AC3A07" w:rsidRDefault="00AC3A07" w:rsidP="00AC3A07">
      <w:pPr>
        <w:pStyle w:val="NormalWeb"/>
        <w:rPr>
          <w:sz w:val="26"/>
          <w:szCs w:val="26"/>
        </w:rPr>
      </w:pPr>
      <w:r w:rsidRPr="00AC3A07">
        <w:rPr>
          <w:sz w:val="26"/>
          <w:szCs w:val="26"/>
        </w:rPr>
        <w:t>Cùng Đọc tài liệu chuẩn bị Soạn bài Thực hành tiếng việt lớp 7 trang 41 tập 2 Kết nối tri thức - </w:t>
      </w:r>
      <w:r w:rsidRPr="00AC3A07">
        <w:rPr>
          <w:rStyle w:val="Strong"/>
          <w:sz w:val="26"/>
          <w:szCs w:val="26"/>
        </w:rPr>
        <w:t>Bài 7: Thế giới viễn tưởng.</w:t>
      </w:r>
    </w:p>
    <w:p w:rsidR="00AC3A07" w:rsidRPr="00AC3A07" w:rsidRDefault="00AC3A07" w:rsidP="00AC3A07">
      <w:pPr>
        <w:pStyle w:val="Heading1"/>
        <w:rPr>
          <w:b/>
        </w:rPr>
      </w:pPr>
      <w:r w:rsidRPr="00AC3A07">
        <w:rPr>
          <w:b/>
        </w:rPr>
        <w:t>Thực hành tiếng việt Ngữ văn 7 trang 41 tập 2 Kết nối tri thức</w:t>
      </w:r>
    </w:p>
    <w:p w:rsidR="00AC3A07" w:rsidRPr="00AC3A07" w:rsidRDefault="00AC3A07" w:rsidP="00AC3A07">
      <w:pPr>
        <w:pStyle w:val="NormalWeb"/>
        <w:rPr>
          <w:sz w:val="26"/>
          <w:szCs w:val="26"/>
        </w:rPr>
      </w:pPr>
      <w:r w:rsidRPr="00AC3A07">
        <w:rPr>
          <w:rStyle w:val="Strong"/>
          <w:sz w:val="26"/>
          <w:szCs w:val="26"/>
        </w:rPr>
        <w:t>1. Khái niệm dấu chấm lửng </w:t>
      </w:r>
    </w:p>
    <w:p w:rsidR="00AC3A07" w:rsidRPr="00AC3A07" w:rsidRDefault="00AC3A07" w:rsidP="00AC3A07">
      <w:pPr>
        <w:pStyle w:val="NormalWeb"/>
        <w:rPr>
          <w:sz w:val="26"/>
          <w:szCs w:val="26"/>
        </w:rPr>
      </w:pPr>
      <w:r w:rsidRPr="00AC3A07">
        <w:rPr>
          <w:sz w:val="26"/>
          <w:szCs w:val="26"/>
        </w:rPr>
        <w:t>- Dấu chấm lửng là dấu chấm thông thường sẽ xuất hiện ở giữa hoặc ở cuối câu. </w:t>
      </w:r>
    </w:p>
    <w:p w:rsidR="00AC3A07" w:rsidRPr="00AC3A07" w:rsidRDefault="00AC3A07" w:rsidP="00AC3A07">
      <w:pPr>
        <w:pStyle w:val="NormalWeb"/>
        <w:rPr>
          <w:sz w:val="26"/>
          <w:szCs w:val="26"/>
        </w:rPr>
      </w:pPr>
      <w:r w:rsidRPr="00AC3A07">
        <w:rPr>
          <w:sz w:val="26"/>
          <w:szCs w:val="26"/>
        </w:rPr>
        <w:t xml:space="preserve">- Kí hiệu là: " ..." </w:t>
      </w:r>
    </w:p>
    <w:p w:rsidR="00AC3A07" w:rsidRPr="00AC3A07" w:rsidRDefault="00AC3A07" w:rsidP="00AC3A07">
      <w:pPr>
        <w:pStyle w:val="NormalWeb"/>
        <w:rPr>
          <w:sz w:val="26"/>
          <w:szCs w:val="26"/>
        </w:rPr>
      </w:pPr>
      <w:r w:rsidRPr="00AC3A07">
        <w:rPr>
          <w:rStyle w:val="Strong"/>
          <w:sz w:val="26"/>
          <w:szCs w:val="26"/>
        </w:rPr>
        <w:t>2. Tác dụng của dấu chấm lửng</w:t>
      </w:r>
      <w:r w:rsidRPr="00AC3A07">
        <w:rPr>
          <w:sz w:val="26"/>
          <w:szCs w:val="26"/>
        </w:rPr>
        <w:t xml:space="preserve"> </w:t>
      </w:r>
    </w:p>
    <w:p w:rsidR="00AC3A07" w:rsidRPr="00AC3A07" w:rsidRDefault="00AC3A07" w:rsidP="00AC3A07">
      <w:pPr>
        <w:pStyle w:val="NormalWeb"/>
        <w:rPr>
          <w:sz w:val="26"/>
          <w:szCs w:val="26"/>
        </w:rPr>
      </w:pPr>
      <w:r w:rsidRPr="00AC3A07">
        <w:rPr>
          <w:sz w:val="26"/>
          <w:szCs w:val="26"/>
        </w:rPr>
        <w:t>- Dấu chấm lửng phối hợp với dấu phẩy ngầm cho biết nhiều sự vật, hiện tượng tương tự chưa liệt kê hết: </w:t>
      </w:r>
    </w:p>
    <w:p w:rsidR="00AC3A07" w:rsidRPr="00AC3A07" w:rsidRDefault="00AC3A07" w:rsidP="00AC3A07">
      <w:pPr>
        <w:pStyle w:val="NormalWeb"/>
        <w:rPr>
          <w:sz w:val="26"/>
          <w:szCs w:val="26"/>
        </w:rPr>
      </w:pPr>
      <w:r w:rsidRPr="00AC3A07">
        <w:rPr>
          <w:sz w:val="26"/>
          <w:szCs w:val="26"/>
        </w:rPr>
        <w:t>Ví dụ: Sau khi có vẻ đã hài lòng, nó lỗi trong túi ra ba bốn lọ nhỏ, cái màu đỏ, cái màu vàng, cái màu xanh lục,... đều do nó tự chế. (Tạ Duy Anh, Bức tranh của em gái tôi) </w:t>
      </w:r>
    </w:p>
    <w:p w:rsidR="00AC3A07" w:rsidRPr="00AC3A07" w:rsidRDefault="00AC3A07" w:rsidP="00AC3A07">
      <w:pPr>
        <w:pStyle w:val="NormalWeb"/>
        <w:rPr>
          <w:sz w:val="26"/>
          <w:szCs w:val="26"/>
        </w:rPr>
      </w:pPr>
      <w:r w:rsidRPr="00AC3A07">
        <w:rPr>
          <w:sz w:val="26"/>
          <w:szCs w:val="26"/>
        </w:rPr>
        <w:t>- Dấu chấm lửng thể hiện lời nói bỏ dở, ngập ngừng, ngắt quãng: </w:t>
      </w:r>
    </w:p>
    <w:p w:rsidR="00AC3A07" w:rsidRPr="00AC3A07" w:rsidRDefault="00AC3A07" w:rsidP="00AC3A07">
      <w:pPr>
        <w:pStyle w:val="NormalWeb"/>
        <w:rPr>
          <w:sz w:val="26"/>
          <w:szCs w:val="26"/>
        </w:rPr>
      </w:pPr>
      <w:r w:rsidRPr="00AC3A07">
        <w:rPr>
          <w:sz w:val="26"/>
          <w:szCs w:val="26"/>
        </w:rPr>
        <w:t>Ví dụ: Hay là bây giờ em nghĩ thế này... Song anh có cho phép nói em mới cảm nói.. (Tô Hoài, Dế Mèn phiêu lưu kí) </w:t>
      </w:r>
    </w:p>
    <w:p w:rsidR="00AC3A07" w:rsidRPr="00AC3A07" w:rsidRDefault="00AC3A07" w:rsidP="00AC3A07">
      <w:pPr>
        <w:pStyle w:val="NormalWeb"/>
        <w:rPr>
          <w:sz w:val="26"/>
          <w:szCs w:val="26"/>
        </w:rPr>
      </w:pPr>
      <w:r w:rsidRPr="00AC3A07">
        <w:rPr>
          <w:sz w:val="26"/>
          <w:szCs w:val="26"/>
        </w:rPr>
        <w:t>- Dấu chấm lửng làm giãn nhịp điệu câu văn, chuẩn bị cho sự xuất hiện của một từ ngữ biểu thị nội dung bất ngờ thưường có sắc thái hài hước, châm biếm: </w:t>
      </w:r>
    </w:p>
    <w:p w:rsidR="00AC3A07" w:rsidRPr="00AC3A07" w:rsidRDefault="00AC3A07" w:rsidP="00AC3A07">
      <w:pPr>
        <w:pStyle w:val="NormalWeb"/>
        <w:rPr>
          <w:sz w:val="26"/>
          <w:szCs w:val="26"/>
        </w:rPr>
      </w:pPr>
      <w:r w:rsidRPr="00AC3A07">
        <w:rPr>
          <w:sz w:val="26"/>
          <w:szCs w:val="26"/>
        </w:rPr>
        <w:t>Ví dụ: Tôi đã đọc đâu đó một câu rất hay: “Chó giống nhau nhất của mọi người trên thế gian này là... không ai giống ai cả". (Lạc Thanh, Xem người ta kia!)</w:t>
      </w:r>
    </w:p>
    <w:p w:rsidR="00AC3A07" w:rsidRPr="00AC3A07" w:rsidRDefault="00AC3A07" w:rsidP="00AC3A07">
      <w:pPr>
        <w:pStyle w:val="Heading2"/>
        <w:rPr>
          <w:b/>
          <w:sz w:val="28"/>
          <w:szCs w:val="28"/>
        </w:rPr>
      </w:pPr>
      <w:r w:rsidRPr="00AC3A07">
        <w:rPr>
          <w:b/>
          <w:sz w:val="28"/>
          <w:szCs w:val="28"/>
        </w:rPr>
        <w:t>Soạn bài Thực hành tiếng việt Ngữ văn 7 trang 41 tập 2 Kết nối tri thức ngắn nhất</w:t>
      </w:r>
    </w:p>
    <w:p w:rsidR="00AC3A07" w:rsidRPr="00AC3A07" w:rsidRDefault="00AC3A07" w:rsidP="00AC3A07">
      <w:pPr>
        <w:pStyle w:val="NormalWeb"/>
        <w:rPr>
          <w:sz w:val="26"/>
          <w:szCs w:val="26"/>
        </w:rPr>
      </w:pPr>
      <w:r w:rsidRPr="00AC3A07">
        <w:rPr>
          <w:rStyle w:val="Strong"/>
          <w:sz w:val="26"/>
          <w:szCs w:val="26"/>
        </w:rPr>
        <w:t>Câu 1</w:t>
      </w:r>
    </w:p>
    <w:p w:rsidR="00AC3A07" w:rsidRPr="00AC3A07" w:rsidRDefault="00AC3A07" w:rsidP="00AC3A07">
      <w:pPr>
        <w:pStyle w:val="NormalWeb"/>
        <w:rPr>
          <w:sz w:val="26"/>
          <w:szCs w:val="26"/>
        </w:rPr>
      </w:pPr>
      <w:r w:rsidRPr="00AC3A07">
        <w:rPr>
          <w:sz w:val="26"/>
          <w:szCs w:val="26"/>
        </w:rPr>
        <w:t>Công dụng của dấu chấm lửng trong các trường hợp:</w:t>
      </w:r>
    </w:p>
    <w:p w:rsidR="00AC3A07" w:rsidRPr="00AC3A07" w:rsidRDefault="00AC3A07" w:rsidP="00AC3A07">
      <w:pPr>
        <w:pStyle w:val="NormalWeb"/>
        <w:rPr>
          <w:sz w:val="26"/>
          <w:szCs w:val="26"/>
        </w:rPr>
      </w:pPr>
      <w:r w:rsidRPr="00AC3A07">
        <w:rPr>
          <w:sz w:val="26"/>
          <w:szCs w:val="26"/>
        </w:rPr>
        <w:t>a. Thể hiện lời nói ngập ngừng, ngắt quãng.</w:t>
      </w:r>
    </w:p>
    <w:p w:rsidR="00AC3A07" w:rsidRPr="00AC3A07" w:rsidRDefault="00AC3A07" w:rsidP="00AC3A07">
      <w:pPr>
        <w:pStyle w:val="NormalWeb"/>
        <w:rPr>
          <w:sz w:val="26"/>
          <w:szCs w:val="26"/>
        </w:rPr>
      </w:pPr>
      <w:r w:rsidRPr="00AC3A07">
        <w:rPr>
          <w:sz w:val="26"/>
          <w:szCs w:val="26"/>
        </w:rPr>
        <w:t>b. Làm giãn nhịp điệu câu văn, chuẩn bị cho sự xuất hiện của một từ ngữ biểu thị nội dung bất ngờ có sắc thái hài hước: từ việc phân tích hết sức khoa học để đi đến một kết luận không về khoa học mà về tính mạng của những người đang nói.</w:t>
      </w:r>
    </w:p>
    <w:p w:rsidR="00AC3A07" w:rsidRPr="00AC3A07" w:rsidRDefault="00AC3A07" w:rsidP="00AC3A07">
      <w:pPr>
        <w:pStyle w:val="NormalWeb"/>
        <w:rPr>
          <w:sz w:val="26"/>
          <w:szCs w:val="26"/>
        </w:rPr>
      </w:pPr>
      <w:r w:rsidRPr="00AC3A07">
        <w:rPr>
          <w:sz w:val="26"/>
          <w:szCs w:val="26"/>
        </w:rPr>
        <w:t>c. </w:t>
      </w:r>
    </w:p>
    <w:p w:rsidR="00AC3A07" w:rsidRPr="00AC3A07" w:rsidRDefault="00AC3A07" w:rsidP="00AC3A07">
      <w:pPr>
        <w:pStyle w:val="NormalWeb"/>
        <w:rPr>
          <w:sz w:val="26"/>
          <w:szCs w:val="26"/>
        </w:rPr>
      </w:pPr>
      <w:r w:rsidRPr="00AC3A07">
        <w:rPr>
          <w:sz w:val="26"/>
          <w:szCs w:val="26"/>
        </w:rPr>
        <w:t>- Dấu chấm lửng (1) phối hợp với dấu phẩy ngầm cho biết nhiều sự vật, hiện tượng tương tự chưa liệt kê hết.</w:t>
      </w:r>
    </w:p>
    <w:p w:rsidR="00AC3A07" w:rsidRPr="00AC3A07" w:rsidRDefault="00AC3A07" w:rsidP="00AC3A07">
      <w:pPr>
        <w:pStyle w:val="NormalWeb"/>
        <w:rPr>
          <w:sz w:val="26"/>
          <w:szCs w:val="26"/>
        </w:rPr>
      </w:pPr>
      <w:r w:rsidRPr="00AC3A07">
        <w:rPr>
          <w:sz w:val="26"/>
          <w:szCs w:val="26"/>
        </w:rPr>
        <w:t>- Dấu chấm lửng (2) thể hiện lời nói bỏ dở, ngập ngừng, ngắt quãng.</w:t>
      </w:r>
    </w:p>
    <w:p w:rsidR="00AC3A07" w:rsidRPr="00AC3A07" w:rsidRDefault="00AC3A07" w:rsidP="00AC3A07">
      <w:pPr>
        <w:pStyle w:val="NormalWeb"/>
        <w:rPr>
          <w:sz w:val="26"/>
          <w:szCs w:val="26"/>
        </w:rPr>
      </w:pPr>
      <w:r w:rsidRPr="00AC3A07">
        <w:rPr>
          <w:rStyle w:val="Strong"/>
          <w:sz w:val="26"/>
          <w:szCs w:val="26"/>
        </w:rPr>
        <w:lastRenderedPageBreak/>
        <w:t>Câu 2</w:t>
      </w:r>
    </w:p>
    <w:p w:rsidR="00AC3A07" w:rsidRPr="00AC3A07" w:rsidRDefault="00AC3A07" w:rsidP="00AC3A07">
      <w:pPr>
        <w:pStyle w:val="NormalWeb"/>
        <w:rPr>
          <w:sz w:val="26"/>
          <w:szCs w:val="26"/>
        </w:rPr>
      </w:pPr>
      <w:r w:rsidRPr="00AC3A07">
        <w:rPr>
          <w:sz w:val="26"/>
          <w:szCs w:val="26"/>
        </w:rPr>
        <w:t>- Một câu có dấu chấm lửng trong văn bản Đường vào trung tâm vũ trụ với công dụng làm giãn nhịp điệu câu văn, chuẩn bị cho sự xuất hiện của một từ ngữ biểu thị nội dung hài hước: "Chẳng qua chỉ là cái... ổ voi thôi mà!".</w:t>
      </w:r>
    </w:p>
    <w:p w:rsidR="00AC3A07" w:rsidRPr="00AC3A07" w:rsidRDefault="00AC3A07" w:rsidP="00AC3A07">
      <w:pPr>
        <w:pStyle w:val="NormalWeb"/>
        <w:rPr>
          <w:sz w:val="26"/>
          <w:szCs w:val="26"/>
        </w:rPr>
      </w:pPr>
      <w:r w:rsidRPr="00AC3A07">
        <w:rPr>
          <w:rStyle w:val="Strong"/>
          <w:sz w:val="26"/>
          <w:szCs w:val="26"/>
        </w:rPr>
        <w:t>Câu 3 </w:t>
      </w:r>
    </w:p>
    <w:p w:rsidR="00AC3A07" w:rsidRPr="00AC3A07" w:rsidRDefault="00AC3A07" w:rsidP="00AC3A07">
      <w:pPr>
        <w:pStyle w:val="NormalWeb"/>
        <w:rPr>
          <w:sz w:val="26"/>
          <w:szCs w:val="26"/>
        </w:rPr>
      </w:pPr>
      <w:r w:rsidRPr="00AC3A07">
        <w:rPr>
          <w:sz w:val="26"/>
          <w:szCs w:val="26"/>
        </w:rPr>
        <w:t>- Công dụng của dấu ngoặc kép trong các câu (a) và (b) là đánh dấu từ ngữ được hiểu theo nghĩa đặc biệt.</w:t>
      </w:r>
    </w:p>
    <w:p w:rsidR="00AC3A07" w:rsidRPr="00AC3A07" w:rsidRDefault="00AC3A07" w:rsidP="00AC3A07">
      <w:pPr>
        <w:pStyle w:val="NormalWeb"/>
        <w:rPr>
          <w:sz w:val="26"/>
          <w:szCs w:val="26"/>
        </w:rPr>
      </w:pPr>
      <w:r w:rsidRPr="00AC3A07">
        <w:rPr>
          <w:rStyle w:val="Strong"/>
          <w:sz w:val="26"/>
          <w:szCs w:val="26"/>
        </w:rPr>
        <w:t>Câu 4</w:t>
      </w:r>
    </w:p>
    <w:p w:rsidR="00AC3A07" w:rsidRPr="00AC3A07" w:rsidRDefault="00AC3A07" w:rsidP="00AC3A07">
      <w:pPr>
        <w:pStyle w:val="NormalWeb"/>
        <w:rPr>
          <w:sz w:val="26"/>
          <w:szCs w:val="26"/>
        </w:rPr>
      </w:pPr>
      <w:r w:rsidRPr="00AC3A07">
        <w:rPr>
          <w:sz w:val="26"/>
          <w:szCs w:val="26"/>
        </w:rPr>
        <w:t>Viết đoạn văn (khoảng 5 -7 câu) về một nội dung được gợi ra từ văn bản “Đường vào trung tâm vũ trụ”, trong đó có sử dụng dấu chấm lửng.</w:t>
      </w:r>
    </w:p>
    <w:p w:rsidR="00AC3A07" w:rsidRPr="00AC3A07" w:rsidRDefault="00AC3A07" w:rsidP="00AC3A07">
      <w:pPr>
        <w:pStyle w:val="NormalWeb"/>
        <w:rPr>
          <w:sz w:val="26"/>
          <w:szCs w:val="26"/>
        </w:rPr>
      </w:pPr>
      <w:r w:rsidRPr="00AC3A07">
        <w:rPr>
          <w:rStyle w:val="Emphasis"/>
          <w:rFonts w:eastAsiaTheme="majorEastAsia"/>
          <w:sz w:val="26"/>
          <w:szCs w:val="26"/>
        </w:rPr>
        <w:t>Đoạn văn tham khảo</w:t>
      </w:r>
    </w:p>
    <w:p w:rsidR="00AC3A07" w:rsidRPr="00AC3A07" w:rsidRDefault="00AC3A07" w:rsidP="00AC3A07">
      <w:pPr>
        <w:pStyle w:val="NormalWeb"/>
        <w:rPr>
          <w:sz w:val="26"/>
          <w:szCs w:val="26"/>
        </w:rPr>
      </w:pPr>
      <w:r w:rsidRPr="00AC3A07">
        <w:rPr>
          <w:sz w:val="26"/>
          <w:szCs w:val="26"/>
        </w:rPr>
        <w:t>Sau khi đọc xong văn bản Đường vào trung tâm vũ trụ, tôi đã tưởng ra một thế giới diệu kì ở tâm Trái Đất. Ở thế giới đó có tất cả các loài động vật từ xa xưa, từ cổ tích cho đến nay. Đó là những con khủng long, là người cá, chuồn chuồn,... Tôi ước gì mình cũng có thể biết cách để có được "bước nhảy không gian". Khi đó tôi có thể đi bất cứ đâu mà mình muốn.</w:t>
      </w:r>
    </w:p>
    <w:p w:rsidR="00AC3A07" w:rsidRPr="00AC3A07" w:rsidRDefault="00AC3A07" w:rsidP="00AC3A07">
      <w:pPr>
        <w:pStyle w:val="Heading2"/>
        <w:rPr>
          <w:b/>
          <w:sz w:val="28"/>
          <w:szCs w:val="28"/>
        </w:rPr>
      </w:pPr>
      <w:bookmarkStart w:id="0" w:name="_GoBack"/>
      <w:r w:rsidRPr="00AC3A07">
        <w:rPr>
          <w:b/>
          <w:sz w:val="28"/>
          <w:szCs w:val="28"/>
        </w:rPr>
        <w:t>Soạn bài Thực hành tiếng việt Ngữ văn 7 trang 41 tập 2 Kết nối tri thức chi tiết</w:t>
      </w:r>
    </w:p>
    <w:bookmarkEnd w:id="0"/>
    <w:p w:rsidR="00AC3A07" w:rsidRPr="00AC3A07" w:rsidRDefault="00AC3A07" w:rsidP="00AC3A07">
      <w:pPr>
        <w:pStyle w:val="NormalWeb"/>
        <w:rPr>
          <w:sz w:val="26"/>
          <w:szCs w:val="26"/>
        </w:rPr>
      </w:pPr>
      <w:r w:rsidRPr="00AC3A07">
        <w:rPr>
          <w:rStyle w:val="Strong"/>
          <w:sz w:val="26"/>
          <w:szCs w:val="26"/>
        </w:rPr>
        <w:t>Câu 1 trang 41 SGK Ngữ văn 7 tập 2 Kết nối tri thức</w:t>
      </w:r>
    </w:p>
    <w:p w:rsidR="00AC3A07" w:rsidRPr="00AC3A07" w:rsidRDefault="00AC3A07" w:rsidP="00AC3A07">
      <w:pPr>
        <w:pStyle w:val="NormalWeb"/>
        <w:rPr>
          <w:sz w:val="26"/>
          <w:szCs w:val="26"/>
        </w:rPr>
      </w:pPr>
      <w:r w:rsidRPr="00AC3A07">
        <w:rPr>
          <w:sz w:val="26"/>
          <w:szCs w:val="26"/>
        </w:rPr>
        <w:t>Chỉ ra công dụng của dấu chấm lửng trong các trường hợp sau:</w:t>
      </w:r>
    </w:p>
    <w:p w:rsidR="00AC3A07" w:rsidRPr="00AC3A07" w:rsidRDefault="00AC3A07" w:rsidP="00AC3A07">
      <w:pPr>
        <w:pStyle w:val="NormalWeb"/>
        <w:rPr>
          <w:sz w:val="26"/>
          <w:szCs w:val="26"/>
        </w:rPr>
      </w:pPr>
      <w:r w:rsidRPr="00AC3A07">
        <w:rPr>
          <w:sz w:val="26"/>
          <w:szCs w:val="26"/>
        </w:rPr>
        <w:t>a. Nhưng tôi chạm ngay vào một vật rắn. Tôi níu lấy nó. Tôi cảm thấy mình được đưa lên mặt nước và dễ thở hơn… Tôi ngất đi…</w:t>
      </w:r>
    </w:p>
    <w:p w:rsidR="00AC3A07" w:rsidRPr="00AC3A07" w:rsidRDefault="00AC3A07" w:rsidP="00AC3A07">
      <w:pPr>
        <w:pStyle w:val="NormalWeb"/>
        <w:rPr>
          <w:sz w:val="26"/>
          <w:szCs w:val="26"/>
        </w:rPr>
      </w:pPr>
      <w:r w:rsidRPr="00AC3A07">
        <w:rPr>
          <w:sz w:val="26"/>
          <w:szCs w:val="26"/>
        </w:rPr>
        <w:t>b. Chính chúng ta đã biết rõ hơn ai hết tốc độ con tàu này! Muốn đạt tốc độ đó cần có máy móc; muốn điều khiển máy móc, phải có thợ. Từ đó tôi kết luận rằng… chúng ta đã thoát chết!</w:t>
      </w:r>
    </w:p>
    <w:p w:rsidR="00AC3A07" w:rsidRPr="00AC3A07" w:rsidRDefault="00AC3A07" w:rsidP="00AC3A07">
      <w:pPr>
        <w:pStyle w:val="NormalWeb"/>
        <w:rPr>
          <w:sz w:val="26"/>
          <w:szCs w:val="26"/>
        </w:rPr>
      </w:pPr>
      <w:r w:rsidRPr="00AC3A07">
        <w:rPr>
          <w:sz w:val="26"/>
          <w:szCs w:val="26"/>
        </w:rPr>
        <w:t>c. Chúng tôi lần mò từng ngóc ngách, từ điện thờ thần A-pô-lô đến thánh đường A-then-na Pờ-rô-nai-a, thậm chí không bỏ sót những vết tích còn lại của đấu trường, rạp hát,… bên bờ suối Cát-xta-lích.</w:t>
      </w:r>
    </w:p>
    <w:p w:rsidR="00AC3A07" w:rsidRPr="00AC3A07" w:rsidRDefault="00AC3A07" w:rsidP="00AC3A07">
      <w:pPr>
        <w:pStyle w:val="NormalWeb"/>
        <w:rPr>
          <w:sz w:val="26"/>
          <w:szCs w:val="26"/>
        </w:rPr>
      </w:pPr>
      <w:r w:rsidRPr="00AC3A07">
        <w:rPr>
          <w:sz w:val="26"/>
          <w:szCs w:val="26"/>
        </w:rPr>
        <w:t>- Tớ nghĩ ta nên quay lại điện thờ thần A-pô-lô, vì trong câu đố có nhắc dến vị thần đội vòng nguyệt quế và nhấn mạnh rằng chúng ta cần phải bày tỏ lòng thành kính… - Tôi kết luận sau khi đã kiểm tra một vòng.</w:t>
      </w:r>
    </w:p>
    <w:p w:rsidR="00AC3A07" w:rsidRPr="00AC3A07" w:rsidRDefault="00AC3A07" w:rsidP="00AC3A07">
      <w:pPr>
        <w:pStyle w:val="NormalWeb"/>
        <w:rPr>
          <w:sz w:val="26"/>
          <w:szCs w:val="26"/>
        </w:rPr>
      </w:pPr>
      <w:r w:rsidRPr="00AC3A07">
        <w:rPr>
          <w:sz w:val="26"/>
          <w:szCs w:val="26"/>
        </w:rPr>
        <w:t>- Có lí! Nhưng mà cái khoản bày tỏ lòng thành kính ấy, cậu bày tỏ đi nhé…</w:t>
      </w:r>
    </w:p>
    <w:p w:rsidR="00AC3A07" w:rsidRPr="00AC3A07" w:rsidRDefault="00AC3A07" w:rsidP="00AC3A07">
      <w:pPr>
        <w:pStyle w:val="NormalWeb"/>
        <w:rPr>
          <w:sz w:val="26"/>
          <w:szCs w:val="26"/>
        </w:rPr>
      </w:pPr>
      <w:r w:rsidRPr="00AC3A07">
        <w:rPr>
          <w:rStyle w:val="Strong"/>
          <w:sz w:val="26"/>
          <w:szCs w:val="26"/>
        </w:rPr>
        <w:t>Trả lời</w:t>
      </w:r>
    </w:p>
    <w:p w:rsidR="00AC3A07" w:rsidRPr="00AC3A07" w:rsidRDefault="00AC3A07" w:rsidP="00AC3A07">
      <w:pPr>
        <w:pStyle w:val="NormalWeb"/>
        <w:rPr>
          <w:sz w:val="26"/>
          <w:szCs w:val="26"/>
        </w:rPr>
      </w:pPr>
      <w:r w:rsidRPr="00AC3A07">
        <w:rPr>
          <w:sz w:val="26"/>
          <w:szCs w:val="26"/>
        </w:rPr>
        <w:lastRenderedPageBreak/>
        <w:t>a. Dấu chấm lửng thể hiện lời nói bỏ dở, ngắt quãng</w:t>
      </w:r>
    </w:p>
    <w:p w:rsidR="00AC3A07" w:rsidRPr="00AC3A07" w:rsidRDefault="00AC3A07" w:rsidP="00AC3A07">
      <w:pPr>
        <w:pStyle w:val="NormalWeb"/>
        <w:rPr>
          <w:sz w:val="26"/>
          <w:szCs w:val="26"/>
        </w:rPr>
      </w:pPr>
      <w:r w:rsidRPr="00AC3A07">
        <w:rPr>
          <w:sz w:val="26"/>
          <w:szCs w:val="26"/>
        </w:rPr>
        <w:t>b. Dấu chấm lửng làm giãn nhịp điệu câu văn, chuẩn bị cho sự xuất hiện của từ ngữ biểu thị một nội dung bất ngờ chuẩn bị diễn ra.</w:t>
      </w:r>
    </w:p>
    <w:p w:rsidR="00AC3A07" w:rsidRPr="00AC3A07" w:rsidRDefault="00AC3A07" w:rsidP="00AC3A07">
      <w:pPr>
        <w:pStyle w:val="NormalWeb"/>
        <w:rPr>
          <w:sz w:val="26"/>
          <w:szCs w:val="26"/>
        </w:rPr>
      </w:pPr>
      <w:r w:rsidRPr="00AC3A07">
        <w:rPr>
          <w:sz w:val="26"/>
          <w:szCs w:val="26"/>
        </w:rPr>
        <w:t>c.</w:t>
      </w:r>
    </w:p>
    <w:p w:rsidR="00AC3A07" w:rsidRPr="00AC3A07" w:rsidRDefault="00AC3A07" w:rsidP="00AC3A07">
      <w:pPr>
        <w:pStyle w:val="NormalWeb"/>
        <w:rPr>
          <w:sz w:val="26"/>
          <w:szCs w:val="26"/>
        </w:rPr>
      </w:pPr>
      <w:r w:rsidRPr="00AC3A07">
        <w:rPr>
          <w:sz w:val="26"/>
          <w:szCs w:val="26"/>
        </w:rPr>
        <w:t>- Dấu chấm lửng 1: Dấu chấm lửng cho biết còn nhiều sự vật, hiện tượng chưa được liệt kê hết.</w:t>
      </w:r>
    </w:p>
    <w:p w:rsidR="00AC3A07" w:rsidRPr="00AC3A07" w:rsidRDefault="00AC3A07" w:rsidP="00AC3A07">
      <w:pPr>
        <w:pStyle w:val="NormalWeb"/>
        <w:rPr>
          <w:sz w:val="26"/>
          <w:szCs w:val="26"/>
        </w:rPr>
      </w:pPr>
      <w:r w:rsidRPr="00AC3A07">
        <w:rPr>
          <w:sz w:val="26"/>
          <w:szCs w:val="26"/>
        </w:rPr>
        <w:t>- Dấu chấm lửng 2: Dấu chấm lửng để thể hiện lời nói bỏ ngỏ, ngập ngừng, ngắt quãng</w:t>
      </w:r>
    </w:p>
    <w:p w:rsidR="00AC3A07" w:rsidRPr="00AC3A07" w:rsidRDefault="00AC3A07" w:rsidP="00AC3A07">
      <w:pPr>
        <w:pStyle w:val="NormalWeb"/>
        <w:rPr>
          <w:sz w:val="26"/>
          <w:szCs w:val="26"/>
        </w:rPr>
      </w:pPr>
      <w:r w:rsidRPr="00AC3A07">
        <w:rPr>
          <w:sz w:val="26"/>
          <w:szCs w:val="26"/>
        </w:rPr>
        <w:t>- Dấu chấm lửng 3: Dấu chấm lửng để thể hiện lời nói bỏ ngỏ, ngập ngừng, ngắt quãng</w:t>
      </w:r>
    </w:p>
    <w:p w:rsidR="00AC3A07" w:rsidRPr="00AC3A07" w:rsidRDefault="00AC3A07" w:rsidP="00AC3A07">
      <w:pPr>
        <w:pStyle w:val="NormalWeb"/>
        <w:rPr>
          <w:sz w:val="26"/>
          <w:szCs w:val="26"/>
        </w:rPr>
      </w:pPr>
      <w:r w:rsidRPr="00AC3A07">
        <w:rPr>
          <w:rStyle w:val="Strong"/>
          <w:sz w:val="26"/>
          <w:szCs w:val="26"/>
        </w:rPr>
        <w:t>Câu 2 trang 42 SGK Ngữ văn 7 tập 2 Kết nối tri thức</w:t>
      </w:r>
    </w:p>
    <w:p w:rsidR="00AC3A07" w:rsidRPr="00AC3A07" w:rsidRDefault="00AC3A07" w:rsidP="00AC3A07">
      <w:pPr>
        <w:pStyle w:val="NormalWeb"/>
        <w:rPr>
          <w:sz w:val="26"/>
          <w:szCs w:val="26"/>
        </w:rPr>
      </w:pPr>
      <w:r w:rsidRPr="00AC3A07">
        <w:rPr>
          <w:sz w:val="26"/>
          <w:szCs w:val="26"/>
        </w:rPr>
        <w:t>Tìm trong văn bản Đường vào trung tâm vũ trụ một câu có dấu chấm lửng với công dụng làm giãn nhịp điệu câu văn, chuẩn bị cho sự xuất hiện của một từ ngữ biểu thị nội dung hài hước</w:t>
      </w:r>
    </w:p>
    <w:p w:rsidR="00AC3A07" w:rsidRPr="00AC3A07" w:rsidRDefault="00AC3A07" w:rsidP="00AC3A07">
      <w:pPr>
        <w:pStyle w:val="NormalWeb"/>
        <w:rPr>
          <w:sz w:val="26"/>
          <w:szCs w:val="26"/>
        </w:rPr>
      </w:pPr>
      <w:r w:rsidRPr="00AC3A07">
        <w:rPr>
          <w:rStyle w:val="Strong"/>
          <w:sz w:val="26"/>
          <w:szCs w:val="26"/>
        </w:rPr>
        <w:t>Trả lời</w:t>
      </w:r>
    </w:p>
    <w:p w:rsidR="00AC3A07" w:rsidRPr="00AC3A07" w:rsidRDefault="00AC3A07" w:rsidP="00AC3A07">
      <w:pPr>
        <w:pStyle w:val="NormalWeb"/>
        <w:rPr>
          <w:sz w:val="26"/>
          <w:szCs w:val="26"/>
        </w:rPr>
      </w:pPr>
      <w:r w:rsidRPr="00AC3A07">
        <w:rPr>
          <w:sz w:val="26"/>
          <w:szCs w:val="26"/>
        </w:rPr>
        <w:t>Dấu chấm lửng có công dụng làm giãn nhịp điệu câu văn, chuẩn bị cho sự xuất hiện của một từ ngữ biểu thị nội dung hài hước trong bài: “Chẳng qua chỉ là…. cái ổ voi thôi mà! Ai bảo có nười “mắt toét”! - Tôi khích”</w:t>
      </w:r>
    </w:p>
    <w:p w:rsidR="00AC3A07" w:rsidRPr="00AC3A07" w:rsidRDefault="00AC3A07" w:rsidP="00AC3A07">
      <w:pPr>
        <w:pStyle w:val="NormalWeb"/>
        <w:rPr>
          <w:sz w:val="26"/>
          <w:szCs w:val="26"/>
        </w:rPr>
      </w:pPr>
      <w:r w:rsidRPr="00AC3A07">
        <w:rPr>
          <w:rStyle w:val="Strong"/>
          <w:sz w:val="26"/>
          <w:szCs w:val="26"/>
        </w:rPr>
        <w:t>Câu 3 trang 42 SGK Ngữ văn 7 tập 2 Kết nối tri thức</w:t>
      </w:r>
    </w:p>
    <w:p w:rsidR="00AC3A07" w:rsidRPr="00AC3A07" w:rsidRDefault="00AC3A07" w:rsidP="00AC3A07">
      <w:pPr>
        <w:pStyle w:val="NormalWeb"/>
        <w:rPr>
          <w:sz w:val="26"/>
          <w:szCs w:val="26"/>
        </w:rPr>
      </w:pPr>
      <w:r w:rsidRPr="00AC3A07">
        <w:rPr>
          <w:sz w:val="26"/>
          <w:szCs w:val="26"/>
        </w:rPr>
        <w:t>Nêu công dụng của dấu ngoặc kép trong các câu sau:</w:t>
      </w:r>
    </w:p>
    <w:p w:rsidR="00AC3A07" w:rsidRPr="00AC3A07" w:rsidRDefault="00AC3A07" w:rsidP="00AC3A07">
      <w:pPr>
        <w:pStyle w:val="NormalWeb"/>
        <w:rPr>
          <w:sz w:val="26"/>
          <w:szCs w:val="26"/>
        </w:rPr>
      </w:pPr>
      <w:r w:rsidRPr="00AC3A07">
        <w:rPr>
          <w:sz w:val="26"/>
          <w:szCs w:val="26"/>
        </w:rPr>
        <w:t>a. Cả Thần Đồng và tôi đều tin “cái rốn” ấy hẳn vẫn còn ở trong đền chứ không thể là hòn đá Ôm-phe-lốt kia</w:t>
      </w:r>
    </w:p>
    <w:p w:rsidR="00AC3A07" w:rsidRPr="00AC3A07" w:rsidRDefault="00AC3A07" w:rsidP="00AC3A07">
      <w:pPr>
        <w:pStyle w:val="NormalWeb"/>
        <w:rPr>
          <w:sz w:val="26"/>
          <w:szCs w:val="26"/>
        </w:rPr>
      </w:pPr>
      <w:r w:rsidRPr="00AC3A07">
        <w:rPr>
          <w:sz w:val="26"/>
          <w:szCs w:val="26"/>
        </w:rPr>
        <w:t>b. Câu hỏi đầu tiên chạy qua đầu hắn chắc chắn là: Sao có thể lưu giữ được những “hiện vật” này?</w:t>
      </w:r>
    </w:p>
    <w:p w:rsidR="00AC3A07" w:rsidRPr="00AC3A07" w:rsidRDefault="00AC3A07" w:rsidP="00AC3A07">
      <w:pPr>
        <w:pStyle w:val="NormalWeb"/>
        <w:rPr>
          <w:sz w:val="26"/>
          <w:szCs w:val="26"/>
        </w:rPr>
      </w:pPr>
      <w:r w:rsidRPr="00AC3A07">
        <w:rPr>
          <w:rStyle w:val="Strong"/>
          <w:sz w:val="26"/>
          <w:szCs w:val="26"/>
        </w:rPr>
        <w:t>Trả lời</w:t>
      </w:r>
    </w:p>
    <w:p w:rsidR="00AC3A07" w:rsidRPr="00AC3A07" w:rsidRDefault="00AC3A07" w:rsidP="00AC3A07">
      <w:pPr>
        <w:pStyle w:val="NormalWeb"/>
        <w:rPr>
          <w:sz w:val="26"/>
          <w:szCs w:val="26"/>
        </w:rPr>
      </w:pPr>
      <w:r w:rsidRPr="00AC3A07">
        <w:rPr>
          <w:sz w:val="26"/>
          <w:szCs w:val="26"/>
        </w:rPr>
        <w:t>a. Dấu ngoặc kép ở đây dùng để đánh dấu một từ ngữ được hiểu theo nghĩa đặc biệt, nhằm nhấn mạnh vị trí trung tâm của vũ trụ</w:t>
      </w:r>
    </w:p>
    <w:p w:rsidR="00AC3A07" w:rsidRPr="00AC3A07" w:rsidRDefault="00AC3A07" w:rsidP="00AC3A07">
      <w:pPr>
        <w:pStyle w:val="NormalWeb"/>
        <w:rPr>
          <w:sz w:val="26"/>
          <w:szCs w:val="26"/>
        </w:rPr>
      </w:pPr>
      <w:r w:rsidRPr="00AC3A07">
        <w:rPr>
          <w:sz w:val="26"/>
          <w:szCs w:val="26"/>
        </w:rPr>
        <w:t>b. Dấu ngoặc kép ở đây dùng để đánh dấu một từ ngữ được hiểu theo nghĩa đặc biệt, nhằm nhấn mạnh ý nghĩa của từ và giúp người đọc hình dung Tâm Vũ Trụ như một “viện bảo tàng” khổng lồ và sống động</w:t>
      </w:r>
    </w:p>
    <w:p w:rsidR="00AC3A07" w:rsidRPr="00AC3A07" w:rsidRDefault="00AC3A07" w:rsidP="00AC3A07">
      <w:pPr>
        <w:pStyle w:val="NormalWeb"/>
        <w:rPr>
          <w:sz w:val="26"/>
          <w:szCs w:val="26"/>
        </w:rPr>
      </w:pPr>
      <w:r w:rsidRPr="00AC3A07">
        <w:rPr>
          <w:rStyle w:val="Strong"/>
          <w:sz w:val="26"/>
          <w:szCs w:val="26"/>
        </w:rPr>
        <w:t>Câu 4 trang 42 SGK Ngữ văn 7 tập 2 Kết nối tri thức</w:t>
      </w:r>
    </w:p>
    <w:p w:rsidR="00AC3A07" w:rsidRPr="00AC3A07" w:rsidRDefault="00AC3A07" w:rsidP="00AC3A07">
      <w:pPr>
        <w:pStyle w:val="NormalWeb"/>
        <w:rPr>
          <w:sz w:val="26"/>
          <w:szCs w:val="26"/>
        </w:rPr>
      </w:pPr>
      <w:r w:rsidRPr="00AC3A07">
        <w:rPr>
          <w:sz w:val="26"/>
          <w:szCs w:val="26"/>
        </w:rPr>
        <w:lastRenderedPageBreak/>
        <w:t>Viết đoạn văn (khoảng 5-7 câu) về một nội dung được gợi ra từ văn bản Đường vào trung tâm vũ trụ, trong đó có sử dụng dấu chấm lửng</w:t>
      </w:r>
    </w:p>
    <w:p w:rsidR="00AC3A07" w:rsidRPr="00AC3A07" w:rsidRDefault="00AC3A07" w:rsidP="00AC3A07">
      <w:pPr>
        <w:pStyle w:val="NormalWeb"/>
        <w:rPr>
          <w:sz w:val="26"/>
          <w:szCs w:val="26"/>
        </w:rPr>
      </w:pPr>
      <w:r w:rsidRPr="00AC3A07">
        <w:rPr>
          <w:rStyle w:val="Strong"/>
          <w:sz w:val="26"/>
          <w:szCs w:val="26"/>
        </w:rPr>
        <w:t>Trả lời</w:t>
      </w:r>
    </w:p>
    <w:p w:rsidR="00AC3A07" w:rsidRPr="00AC3A07" w:rsidRDefault="00AC3A07" w:rsidP="00AC3A07">
      <w:pPr>
        <w:pStyle w:val="NormalWeb"/>
        <w:rPr>
          <w:sz w:val="26"/>
          <w:szCs w:val="26"/>
        </w:rPr>
      </w:pPr>
      <w:r w:rsidRPr="00AC3A07">
        <w:rPr>
          <w:sz w:val="26"/>
          <w:szCs w:val="26"/>
        </w:rPr>
        <w:t>Văn bản Đường vào trung tâm vũ trụ là văn rất ý nghĩa về sự khám phá của những nhân vật về một nơi gọi là Trung tâm của vũ trụ. Sự khám phá của các nhân vật về nơi chỉ tồn tại trong sách vở là một điều thật kỳ diệu. Theo bước chân của những nhân vật, người đọc như được cảm nhận một thế giới kì diệu, một thế giới khác hẳn so với Trái Đất của chúng ta. Nơi đây như một thế giới thần tiên với nhiều sinh vật đã tuyệt chủng, không gian mát mẻ phảng phất hương vị của đồng quê. Nơi in đậm dấu ấn trong trái tim người đọc… trung tâm vũ trụ.</w:t>
      </w:r>
    </w:p>
    <w:p w:rsidR="00AC3A07" w:rsidRPr="00AC3A07" w:rsidRDefault="00AC3A07" w:rsidP="00AC3A07">
      <w:pPr>
        <w:pStyle w:val="NormalWeb"/>
        <w:jc w:val="center"/>
        <w:rPr>
          <w:sz w:val="26"/>
          <w:szCs w:val="26"/>
        </w:rPr>
      </w:pPr>
      <w:r w:rsidRPr="00AC3A07">
        <w:rPr>
          <w:sz w:val="26"/>
          <w:szCs w:val="26"/>
        </w:rPr>
        <w:t>-/-</w:t>
      </w:r>
    </w:p>
    <w:p w:rsidR="00AC3A07" w:rsidRPr="00AC3A07" w:rsidRDefault="00AC3A07" w:rsidP="00AC3A07">
      <w:pPr>
        <w:pStyle w:val="NormalWeb"/>
        <w:rPr>
          <w:sz w:val="26"/>
          <w:szCs w:val="26"/>
        </w:rPr>
      </w:pPr>
      <w:r w:rsidRPr="00AC3A07">
        <w:rPr>
          <w:sz w:val="26"/>
          <w:szCs w:val="26"/>
        </w:rPr>
        <w:t xml:space="preserve">Trên đây là gợi ý trả lời </w:t>
      </w:r>
      <w:r w:rsidRPr="00AC3A07">
        <w:rPr>
          <w:rStyle w:val="Strong"/>
          <w:sz w:val="26"/>
          <w:szCs w:val="26"/>
        </w:rPr>
        <w:t>Soạn bài Thực thành tiếng Việt lớp 7 trang 41 tập 2 KNTT</w:t>
      </w:r>
      <w:r w:rsidRPr="00AC3A07">
        <w:rPr>
          <w:sz w:val="26"/>
          <w:szCs w:val="26"/>
        </w:rPr>
        <w:t xml:space="preserve"> đầy đủ nhất, đừng quên tham khảo trọn bộ </w:t>
      </w:r>
      <w:hyperlink r:id="rId5" w:tooltip="Soạn văn 7 Kết nối tri thức" w:history="1">
        <w:r w:rsidRPr="00AC3A07">
          <w:rPr>
            <w:rStyle w:val="Hyperlink"/>
            <w:rFonts w:eastAsiaTheme="majorEastAsia"/>
            <w:sz w:val="26"/>
            <w:szCs w:val="26"/>
          </w:rPr>
          <w:t>Soạn văn 7 Kết nối tri thức</w:t>
        </w:r>
      </w:hyperlink>
      <w:r w:rsidRPr="00AC3A07">
        <w:rPr>
          <w:sz w:val="26"/>
          <w:szCs w:val="26"/>
        </w:rPr>
        <w:t>.</w:t>
      </w:r>
    </w:p>
    <w:p w:rsidR="00AC3A07" w:rsidRPr="00AC3A07" w:rsidRDefault="00AC3A07" w:rsidP="00AC3A07">
      <w:pPr>
        <w:pStyle w:val="NormalWeb"/>
        <w:jc w:val="right"/>
        <w:rPr>
          <w:sz w:val="26"/>
          <w:szCs w:val="26"/>
        </w:rPr>
      </w:pPr>
      <w:r w:rsidRPr="00AC3A07">
        <w:rPr>
          <w:rStyle w:val="Emphasis"/>
          <w:rFonts w:eastAsiaTheme="majorEastAsia"/>
          <w:sz w:val="26"/>
          <w:szCs w:val="26"/>
        </w:rPr>
        <w:t>- Tổng hợp các tài liệu và bài học soạn văn 7 -</w:t>
      </w:r>
    </w:p>
    <w:p w:rsidR="00621CCD" w:rsidRPr="00AC3A07" w:rsidRDefault="00621CCD" w:rsidP="00AC3A07">
      <w:pPr>
        <w:rPr>
          <w:rFonts w:ascii="Times New Roman" w:hAnsi="Times New Roman" w:cs="Times New Roman"/>
          <w:sz w:val="26"/>
          <w:szCs w:val="26"/>
        </w:rPr>
      </w:pPr>
    </w:p>
    <w:sectPr w:rsidR="00621CCD" w:rsidRPr="00AC3A07" w:rsidSect="00621CCD">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21CCD"/>
    <w:rsid w:val="00647D9E"/>
    <w:rsid w:val="00675CA2"/>
    <w:rsid w:val="00683963"/>
    <w:rsid w:val="00694E01"/>
    <w:rsid w:val="006A41B6"/>
    <w:rsid w:val="006D425C"/>
    <w:rsid w:val="007059D9"/>
    <w:rsid w:val="007138B1"/>
    <w:rsid w:val="007809AD"/>
    <w:rsid w:val="007B121F"/>
    <w:rsid w:val="008424C8"/>
    <w:rsid w:val="008C0BE4"/>
    <w:rsid w:val="008D0462"/>
    <w:rsid w:val="008D19C2"/>
    <w:rsid w:val="00A115F0"/>
    <w:rsid w:val="00A816E0"/>
    <w:rsid w:val="00AC210D"/>
    <w:rsid w:val="00AC3A07"/>
    <w:rsid w:val="00AC6D40"/>
    <w:rsid w:val="00AD252D"/>
    <w:rsid w:val="00BB10F2"/>
    <w:rsid w:val="00C47E7D"/>
    <w:rsid w:val="00C66A0A"/>
    <w:rsid w:val="00CB447A"/>
    <w:rsid w:val="00CD0609"/>
    <w:rsid w:val="00E02CBD"/>
    <w:rsid w:val="00E92F7D"/>
    <w:rsid w:val="00F34953"/>
    <w:rsid w:val="00F75EE8"/>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21C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21CC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329">
      <w:bodyDiv w:val="1"/>
      <w:marLeft w:val="0"/>
      <w:marRight w:val="0"/>
      <w:marTop w:val="0"/>
      <w:marBottom w:val="0"/>
      <w:divBdr>
        <w:top w:val="none" w:sz="0" w:space="0" w:color="auto"/>
        <w:left w:val="none" w:sz="0" w:space="0" w:color="auto"/>
        <w:bottom w:val="none" w:sz="0" w:space="0" w:color="auto"/>
        <w:right w:val="none" w:sz="0" w:space="0" w:color="auto"/>
      </w:divBdr>
    </w:div>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00094">
      <w:bodyDiv w:val="1"/>
      <w:marLeft w:val="0"/>
      <w:marRight w:val="0"/>
      <w:marTop w:val="0"/>
      <w:marBottom w:val="0"/>
      <w:divBdr>
        <w:top w:val="none" w:sz="0" w:space="0" w:color="auto"/>
        <w:left w:val="none" w:sz="0" w:space="0" w:color="auto"/>
        <w:bottom w:val="none" w:sz="0" w:space="0" w:color="auto"/>
        <w:right w:val="none" w:sz="0" w:space="0" w:color="auto"/>
      </w:divBdr>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48720">
      <w:bodyDiv w:val="1"/>
      <w:marLeft w:val="0"/>
      <w:marRight w:val="0"/>
      <w:marTop w:val="0"/>
      <w:marBottom w:val="0"/>
      <w:divBdr>
        <w:top w:val="none" w:sz="0" w:space="0" w:color="auto"/>
        <w:left w:val="none" w:sz="0" w:space="0" w:color="auto"/>
        <w:bottom w:val="none" w:sz="0" w:space="0" w:color="auto"/>
        <w:right w:val="none" w:sz="0" w:space="0" w:color="auto"/>
      </w:divBdr>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26488">
      <w:bodyDiv w:val="1"/>
      <w:marLeft w:val="0"/>
      <w:marRight w:val="0"/>
      <w:marTop w:val="0"/>
      <w:marBottom w:val="0"/>
      <w:divBdr>
        <w:top w:val="none" w:sz="0" w:space="0" w:color="auto"/>
        <w:left w:val="none" w:sz="0" w:space="0" w:color="auto"/>
        <w:bottom w:val="none" w:sz="0" w:space="0" w:color="auto"/>
        <w:right w:val="none" w:sz="0" w:space="0" w:color="auto"/>
      </w:divBdr>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4434">
      <w:bodyDiv w:val="1"/>
      <w:marLeft w:val="0"/>
      <w:marRight w:val="0"/>
      <w:marTop w:val="0"/>
      <w:marBottom w:val="0"/>
      <w:divBdr>
        <w:top w:val="none" w:sz="0" w:space="0" w:color="auto"/>
        <w:left w:val="none" w:sz="0" w:space="0" w:color="auto"/>
        <w:bottom w:val="none" w:sz="0" w:space="0" w:color="auto"/>
        <w:right w:val="none" w:sz="0" w:space="0" w:color="auto"/>
      </w:divBdr>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2022-12-07T07:42:00Z</cp:lastPrinted>
  <dcterms:created xsi:type="dcterms:W3CDTF">2022-12-07T08:50:00Z</dcterms:created>
  <dcterms:modified xsi:type="dcterms:W3CDTF">2022-12-07T08:50:00Z</dcterms:modified>
</cp:coreProperties>
</file>