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FB" w:rsidRPr="00D539FB" w:rsidRDefault="00D539FB" w:rsidP="00D539FB">
      <w:pPr>
        <w:pStyle w:val="NormalWeb"/>
        <w:rPr>
          <w:sz w:val="26"/>
          <w:szCs w:val="26"/>
        </w:rPr>
      </w:pPr>
      <w:r w:rsidRPr="00D539FB">
        <w:rPr>
          <w:sz w:val="26"/>
          <w:szCs w:val="26"/>
        </w:rPr>
        <w:t>Tài liệu mang tính tham khảo</w:t>
      </w:r>
    </w:p>
    <w:p w:rsidR="00D539FB" w:rsidRPr="00D539FB" w:rsidRDefault="00D539FB" w:rsidP="00D539FB">
      <w:pPr>
        <w:pStyle w:val="Heading1"/>
        <w:rPr>
          <w:b/>
        </w:rPr>
      </w:pPr>
      <w:r w:rsidRPr="00D539FB">
        <w:rPr>
          <w:b/>
        </w:rPr>
        <w:t>Soạn văn 7 Con hổ có nghĩa - Kết nối tri thức</w:t>
      </w:r>
    </w:p>
    <w:p w:rsidR="00D539FB" w:rsidRPr="00D539FB" w:rsidRDefault="00D539FB" w:rsidP="00D539FB">
      <w:pPr>
        <w:pStyle w:val="NormalWeb"/>
        <w:rPr>
          <w:sz w:val="26"/>
          <w:szCs w:val="26"/>
        </w:rPr>
      </w:pPr>
      <w:r w:rsidRPr="00D539FB">
        <w:rPr>
          <w:sz w:val="26"/>
          <w:szCs w:val="26"/>
        </w:rPr>
        <w:t xml:space="preserve">Hướng dẫn </w:t>
      </w:r>
      <w:hyperlink r:id="rId5" w:tooltip="soạn văn 7" w:history="1">
        <w:r w:rsidRPr="00D539FB">
          <w:rPr>
            <w:rStyle w:val="Hyperlink"/>
            <w:b/>
            <w:bCs/>
            <w:sz w:val="26"/>
            <w:szCs w:val="26"/>
          </w:rPr>
          <w:t>soạn văn 7</w:t>
        </w:r>
      </w:hyperlink>
      <w:r w:rsidRPr="00D539FB">
        <w:rPr>
          <w:rStyle w:val="Strong"/>
          <w:sz w:val="26"/>
          <w:szCs w:val="26"/>
        </w:rPr>
        <w:t xml:space="preserve"> Con hổ có nghĩa</w:t>
      </w:r>
      <w:r w:rsidRPr="00D539FB">
        <w:rPr>
          <w:sz w:val="26"/>
          <w:szCs w:val="26"/>
        </w:rPr>
        <w:t> SGK Kết nối tri thức bằng cách gợi ý trả lời NGẮN GỌN NHẤT tất cả câu hỏi trong bài học: Đọc văn bản, sau khi đọc.</w:t>
      </w:r>
    </w:p>
    <w:p w:rsidR="00D539FB" w:rsidRPr="00D539FB" w:rsidRDefault="00D539FB" w:rsidP="00D539FB">
      <w:pPr>
        <w:pStyle w:val="Heading2"/>
        <w:rPr>
          <w:b/>
          <w:sz w:val="28"/>
          <w:szCs w:val="28"/>
        </w:rPr>
      </w:pPr>
      <w:r w:rsidRPr="00D539FB">
        <w:rPr>
          <w:b/>
          <w:sz w:val="28"/>
          <w:szCs w:val="28"/>
        </w:rPr>
        <w:t>Soạn bài Con hổ có nghĩa lớp 7 ngắn nhất</w:t>
      </w:r>
    </w:p>
    <w:p w:rsidR="00D539FB" w:rsidRPr="00D539FB" w:rsidRDefault="00D539FB" w:rsidP="00D539FB">
      <w:pPr>
        <w:pStyle w:val="NormalWeb"/>
        <w:rPr>
          <w:sz w:val="26"/>
          <w:szCs w:val="26"/>
        </w:rPr>
      </w:pPr>
      <w:r w:rsidRPr="00D539FB">
        <w:rPr>
          <w:rStyle w:val="Strong"/>
          <w:sz w:val="26"/>
          <w:szCs w:val="26"/>
        </w:rPr>
        <w:t>Câu 1</w:t>
      </w:r>
    </w:p>
    <w:p w:rsidR="00D539FB" w:rsidRPr="00D539FB" w:rsidRDefault="00D539FB" w:rsidP="00D539FB">
      <w:pPr>
        <w:pStyle w:val="NormalWeb"/>
        <w:rPr>
          <w:sz w:val="26"/>
          <w:szCs w:val="26"/>
        </w:rPr>
      </w:pPr>
      <w:r w:rsidRPr="00D539FB">
        <w:rPr>
          <w:sz w:val="26"/>
          <w:szCs w:val="26"/>
        </w:rPr>
        <w:t>- Các con hổ đã được bà đỡ Trần và bác tiều phu giúp đỡ:</w:t>
      </w:r>
    </w:p>
    <w:p w:rsidR="00D539FB" w:rsidRPr="00D539FB" w:rsidRDefault="00D539FB" w:rsidP="00D539FB">
      <w:pPr>
        <w:pStyle w:val="NormalWeb"/>
        <w:rPr>
          <w:sz w:val="26"/>
          <w:szCs w:val="26"/>
        </w:rPr>
      </w:pPr>
      <w:r w:rsidRPr="00D539FB">
        <w:rPr>
          <w:sz w:val="26"/>
          <w:szCs w:val="26"/>
        </w:rPr>
        <w:t>+ Được bà đỡ Trần đỡ đẻ cho mẹ con hổ cái.</w:t>
      </w:r>
    </w:p>
    <w:p w:rsidR="00D539FB" w:rsidRPr="00D539FB" w:rsidRDefault="00D539FB" w:rsidP="00D539FB">
      <w:pPr>
        <w:pStyle w:val="NormalWeb"/>
        <w:rPr>
          <w:sz w:val="26"/>
          <w:szCs w:val="26"/>
        </w:rPr>
      </w:pPr>
      <w:r w:rsidRPr="00D539FB">
        <w:rPr>
          <w:sz w:val="26"/>
          <w:szCs w:val="26"/>
        </w:rPr>
        <w:t>+ Được bác tiều phu giúp lấy cái xương bò to như cánh tay ra khỏi họng.</w:t>
      </w:r>
    </w:p>
    <w:p w:rsidR="00D539FB" w:rsidRPr="00D539FB" w:rsidRDefault="00D539FB" w:rsidP="00D539FB">
      <w:pPr>
        <w:pStyle w:val="NormalWeb"/>
        <w:rPr>
          <w:sz w:val="26"/>
          <w:szCs w:val="26"/>
        </w:rPr>
      </w:pPr>
      <w:r w:rsidRPr="00D539FB">
        <w:rPr>
          <w:rStyle w:val="Strong"/>
          <w:sz w:val="26"/>
          <w:szCs w:val="26"/>
        </w:rPr>
        <w:t>Câu 2</w:t>
      </w:r>
    </w:p>
    <w:p w:rsidR="00D539FB" w:rsidRPr="00D539FB" w:rsidRDefault="00D539FB" w:rsidP="00D539FB">
      <w:pPr>
        <w:pStyle w:val="NormalWeb"/>
        <w:rPr>
          <w:sz w:val="26"/>
          <w:szCs w:val="26"/>
        </w:rPr>
      </w:pPr>
      <w:r w:rsidRPr="00D539FB">
        <w:rPr>
          <w:sz w:val="26"/>
          <w:szCs w:val="26"/>
        </w:rPr>
        <w:t>- Để tri ân những người giúp đỡ mình, hổ đã trả bà Trần một khối bạc hơn mười lạng, bắt được hươu thì đem cho bác tiều phu; bác tiều phu chết, hổ đến tiễn biệt, hàng năm vẫn đem hươu, lợn đến để ngoài cửa vào ngày giỗ của bác.</w:t>
      </w:r>
    </w:p>
    <w:p w:rsidR="00D539FB" w:rsidRPr="00D539FB" w:rsidRDefault="00D539FB" w:rsidP="00D539FB">
      <w:pPr>
        <w:pStyle w:val="NormalWeb"/>
        <w:rPr>
          <w:sz w:val="26"/>
          <w:szCs w:val="26"/>
        </w:rPr>
      </w:pPr>
      <w:r w:rsidRPr="00D539FB">
        <w:rPr>
          <w:rStyle w:val="Strong"/>
          <w:sz w:val="26"/>
          <w:szCs w:val="26"/>
        </w:rPr>
        <w:t>Câu 3</w:t>
      </w:r>
    </w:p>
    <w:p w:rsidR="00D539FB" w:rsidRPr="00D539FB" w:rsidRDefault="00D539FB" w:rsidP="00D539FB">
      <w:pPr>
        <w:pStyle w:val="NormalWeb"/>
        <w:rPr>
          <w:sz w:val="26"/>
          <w:szCs w:val="26"/>
        </w:rPr>
      </w:pPr>
      <w:r w:rsidRPr="00D539FB">
        <w:rPr>
          <w:sz w:val="26"/>
          <w:szCs w:val="26"/>
        </w:rPr>
        <w:t>- Tiếng gầm của con hổ thể hiện sự biết ơn đối với những ân nhân đã cứu chúng.</w:t>
      </w:r>
    </w:p>
    <w:p w:rsidR="00D539FB" w:rsidRPr="00D539FB" w:rsidRDefault="00D539FB" w:rsidP="00D539FB">
      <w:pPr>
        <w:pStyle w:val="NormalWeb"/>
        <w:rPr>
          <w:sz w:val="26"/>
          <w:szCs w:val="26"/>
        </w:rPr>
      </w:pPr>
      <w:r w:rsidRPr="00D539FB">
        <w:rPr>
          <w:rStyle w:val="Strong"/>
          <w:sz w:val="26"/>
          <w:szCs w:val="26"/>
        </w:rPr>
        <w:t>Câu 4</w:t>
      </w:r>
    </w:p>
    <w:p w:rsidR="00D539FB" w:rsidRPr="00D539FB" w:rsidRDefault="00D539FB" w:rsidP="00D539FB">
      <w:pPr>
        <w:pStyle w:val="NormalWeb"/>
        <w:rPr>
          <w:sz w:val="26"/>
          <w:szCs w:val="26"/>
        </w:rPr>
      </w:pPr>
      <w:r w:rsidRPr="00D539FB">
        <w:rPr>
          <w:sz w:val="26"/>
          <w:szCs w:val="26"/>
        </w:rPr>
        <w:t>- Trong cuộc sống con người cần biết ơn những người đã từng giúp đỡ mình.</w:t>
      </w:r>
    </w:p>
    <w:p w:rsidR="00D539FB" w:rsidRPr="00D539FB" w:rsidRDefault="00D539FB" w:rsidP="00D539FB">
      <w:pPr>
        <w:pStyle w:val="NormalWeb"/>
        <w:rPr>
          <w:sz w:val="26"/>
          <w:szCs w:val="26"/>
        </w:rPr>
      </w:pPr>
      <w:r w:rsidRPr="00D539FB">
        <w:rPr>
          <w:rStyle w:val="Strong"/>
          <w:sz w:val="26"/>
          <w:szCs w:val="26"/>
        </w:rPr>
        <w:t>Câu 5</w:t>
      </w:r>
    </w:p>
    <w:p w:rsidR="00D539FB" w:rsidRPr="00D539FB" w:rsidRDefault="00D539FB" w:rsidP="00D539FB">
      <w:pPr>
        <w:pStyle w:val="NormalWeb"/>
        <w:rPr>
          <w:sz w:val="26"/>
          <w:szCs w:val="26"/>
        </w:rPr>
      </w:pPr>
      <w:r w:rsidRPr="00D539FB">
        <w:rPr>
          <w:sz w:val="26"/>
          <w:szCs w:val="26"/>
        </w:rPr>
        <w:t>-  Việc tác giả ghép hai câu chuyện khác nhau vào trong cùng một văn bản đều nhằm mục đích nói đến con người giúp đỡ hổ và được hổ báo ơn. Từ đó để thấy rằng:</w:t>
      </w:r>
    </w:p>
    <w:p w:rsidR="00D539FB" w:rsidRPr="00D539FB" w:rsidRDefault="00D539FB" w:rsidP="00D539FB">
      <w:pPr>
        <w:pStyle w:val="NormalWeb"/>
        <w:rPr>
          <w:sz w:val="26"/>
          <w:szCs w:val="26"/>
        </w:rPr>
      </w:pPr>
      <w:r w:rsidRPr="00D539FB">
        <w:rPr>
          <w:sz w:val="26"/>
          <w:szCs w:val="26"/>
        </w:rPr>
        <w:t>+ Đến loài vật tưởng như hung dữ, đáng sợ như vẫn sống có nghĩa thì con người càng phải sống có nghĩa nhiều hơn.</w:t>
      </w:r>
    </w:p>
    <w:p w:rsidR="00D539FB" w:rsidRPr="00D539FB" w:rsidRDefault="00D539FB" w:rsidP="00D539FB">
      <w:pPr>
        <w:pStyle w:val="NormalWeb"/>
        <w:rPr>
          <w:sz w:val="26"/>
          <w:szCs w:val="26"/>
        </w:rPr>
      </w:pPr>
      <w:r w:rsidRPr="00D539FB">
        <w:rPr>
          <w:sz w:val="26"/>
          <w:szCs w:val="26"/>
        </w:rPr>
        <w:t>+ Chuyện con hổ có nghĩa không chỉ có một câu chuyện mà nhiều câu chuyện, giúp cho văn bản trở nên đáng tin hơn.</w:t>
      </w:r>
    </w:p>
    <w:p w:rsidR="00D539FB" w:rsidRPr="00D539FB" w:rsidRDefault="00D539FB" w:rsidP="00D539FB">
      <w:pPr>
        <w:pStyle w:val="NormalWeb"/>
        <w:rPr>
          <w:sz w:val="26"/>
          <w:szCs w:val="26"/>
        </w:rPr>
      </w:pPr>
      <w:r w:rsidRPr="00D539FB">
        <w:rPr>
          <w:sz w:val="26"/>
          <w:szCs w:val="26"/>
        </w:rPr>
        <w:t>- Theo em, nếu bớt đi một chuyện, văn bản sẽ chỉ kể đơn thuần về một câu chuyện con hổ được người khác giúp đỡ và nó cảm ơn. Đó chỉ là một con hổ, một câu chuyện đơn lẻ, không thể bật ra ý con hổ có nghĩa như ở nhan đề.</w:t>
      </w:r>
    </w:p>
    <w:p w:rsidR="00D539FB" w:rsidRPr="00D539FB" w:rsidRDefault="00D539FB" w:rsidP="00D539FB">
      <w:pPr>
        <w:pStyle w:val="NormalWeb"/>
        <w:rPr>
          <w:sz w:val="26"/>
          <w:szCs w:val="26"/>
        </w:rPr>
      </w:pPr>
      <w:r w:rsidRPr="00D539FB">
        <w:rPr>
          <w:rStyle w:val="Strong"/>
          <w:sz w:val="26"/>
          <w:szCs w:val="26"/>
        </w:rPr>
        <w:lastRenderedPageBreak/>
        <w:t>Câu 6</w:t>
      </w:r>
    </w:p>
    <w:p w:rsidR="00D539FB" w:rsidRPr="00D539FB" w:rsidRDefault="00D539FB" w:rsidP="00D539FB">
      <w:pPr>
        <w:pStyle w:val="NormalWeb"/>
        <w:rPr>
          <w:sz w:val="26"/>
          <w:szCs w:val="26"/>
        </w:rPr>
      </w:pPr>
      <w:r w:rsidRPr="00D539FB">
        <w:rPr>
          <w:sz w:val="26"/>
          <w:szCs w:val="26"/>
        </w:rPr>
        <w:t>- Chi tiết em thấy ấn tượng nhất trong truyện là chi tiết vài năm sau bác tiều phu mất, con hổ đi đến gầm gừ, gào lớn đi quanh quan tài bác vài vòng. Về sau, mỗi dịp đến ngày giỗ bác hổ lại đưa hươu, nai đến cửa nhà bác mấy chục năm liền. Điều đó cho thấy ân nghĩa của con hổ đối với người đã cứu nó. Mặc dù bác tiều đã chết nhưung con hổ vẫn nhớ mãi ơn cứu mạng của bác.</w:t>
      </w:r>
    </w:p>
    <w:p w:rsidR="00D539FB" w:rsidRPr="00D539FB" w:rsidRDefault="00D539FB" w:rsidP="00D539FB">
      <w:pPr>
        <w:pStyle w:val="Heading2"/>
        <w:rPr>
          <w:b/>
          <w:sz w:val="28"/>
          <w:szCs w:val="28"/>
        </w:rPr>
      </w:pPr>
      <w:bookmarkStart w:id="0" w:name="_GoBack"/>
      <w:r w:rsidRPr="00D539FB">
        <w:rPr>
          <w:b/>
          <w:sz w:val="28"/>
          <w:szCs w:val="28"/>
        </w:rPr>
        <w:t>Soạn bài Con hổ có nghĩa lớp 7 KNTT chi tiết</w:t>
      </w:r>
    </w:p>
    <w:bookmarkEnd w:id="0"/>
    <w:p w:rsidR="00D539FB" w:rsidRPr="00D539FB" w:rsidRDefault="00D539FB" w:rsidP="00D539FB">
      <w:pPr>
        <w:pStyle w:val="NormalWeb"/>
        <w:rPr>
          <w:sz w:val="26"/>
          <w:szCs w:val="26"/>
        </w:rPr>
      </w:pPr>
      <w:r w:rsidRPr="00D539FB">
        <w:rPr>
          <w:rStyle w:val="Strong"/>
          <w:sz w:val="26"/>
          <w:szCs w:val="26"/>
        </w:rPr>
        <w:t>Câu 1 trang 16 SGK Ngữ văn 7 tập 2 Kết nối tri thức</w:t>
      </w:r>
    </w:p>
    <w:p w:rsidR="00D539FB" w:rsidRPr="00D539FB" w:rsidRDefault="00D539FB" w:rsidP="00D539FB">
      <w:pPr>
        <w:pStyle w:val="NormalWeb"/>
        <w:rPr>
          <w:sz w:val="26"/>
          <w:szCs w:val="26"/>
        </w:rPr>
      </w:pPr>
      <w:hyperlink r:id="rId6" w:tooltip="Các con hổ đã được bà đỡ Trần và bác tiều phu giúp đỡ" w:history="1">
        <w:r w:rsidRPr="00D539FB">
          <w:rPr>
            <w:rStyle w:val="Hyperlink"/>
            <w:sz w:val="26"/>
            <w:szCs w:val="26"/>
          </w:rPr>
          <w:t>Các con hổ đã được bà đỡ Trần và bác tiều phu giúp đỡ</w:t>
        </w:r>
      </w:hyperlink>
      <w:r w:rsidRPr="00D539FB">
        <w:rPr>
          <w:sz w:val="26"/>
          <w:szCs w:val="26"/>
        </w:rPr>
        <w:t xml:space="preserve"> như thế nào?</w:t>
      </w:r>
    </w:p>
    <w:p w:rsidR="00D539FB" w:rsidRPr="00D539FB" w:rsidRDefault="00D539FB" w:rsidP="00D539FB">
      <w:pPr>
        <w:pStyle w:val="NormalWeb"/>
        <w:rPr>
          <w:sz w:val="26"/>
          <w:szCs w:val="26"/>
        </w:rPr>
      </w:pPr>
      <w:r w:rsidRPr="00D539FB">
        <w:rPr>
          <w:rStyle w:val="Strong"/>
          <w:sz w:val="26"/>
          <w:szCs w:val="26"/>
        </w:rPr>
        <w:t>Câu 2 trang 16 SGK Ngữ văn 7 tập 2 Kết nối tri thức</w:t>
      </w:r>
    </w:p>
    <w:p w:rsidR="00D539FB" w:rsidRPr="00D539FB" w:rsidRDefault="00D539FB" w:rsidP="00D539FB">
      <w:pPr>
        <w:pStyle w:val="NormalWeb"/>
        <w:rPr>
          <w:sz w:val="26"/>
          <w:szCs w:val="26"/>
        </w:rPr>
      </w:pPr>
      <w:hyperlink r:id="rId7" w:tooltip="Hổ đã làm gì để tri ân người giúp đỡ mình?" w:history="1">
        <w:r w:rsidRPr="00D539FB">
          <w:rPr>
            <w:rStyle w:val="Hyperlink"/>
            <w:sz w:val="26"/>
            <w:szCs w:val="26"/>
          </w:rPr>
          <w:t>Hổ đã làm gì để tri ân người giúp đỡ mình?</w:t>
        </w:r>
      </w:hyperlink>
    </w:p>
    <w:p w:rsidR="00D539FB" w:rsidRPr="00D539FB" w:rsidRDefault="00D539FB" w:rsidP="00D539FB">
      <w:pPr>
        <w:pStyle w:val="NormalWeb"/>
        <w:rPr>
          <w:sz w:val="26"/>
          <w:szCs w:val="26"/>
        </w:rPr>
      </w:pPr>
      <w:r w:rsidRPr="00D539FB">
        <w:rPr>
          <w:rStyle w:val="Strong"/>
          <w:sz w:val="26"/>
          <w:szCs w:val="26"/>
        </w:rPr>
        <w:t>Câu 3 trang 16 SGK Ngữ văn 7 tập 2 Kết nối tri thức</w:t>
      </w:r>
    </w:p>
    <w:p w:rsidR="00D539FB" w:rsidRPr="00D539FB" w:rsidRDefault="00D539FB" w:rsidP="00D539FB">
      <w:pPr>
        <w:pStyle w:val="NormalWeb"/>
        <w:rPr>
          <w:sz w:val="26"/>
          <w:szCs w:val="26"/>
        </w:rPr>
      </w:pPr>
      <w:hyperlink r:id="rId8" w:tooltip="Em cảm nhận được điều gì về tiếng gầm của hai con hổ" w:history="1">
        <w:r w:rsidRPr="00D539FB">
          <w:rPr>
            <w:rStyle w:val="Hyperlink"/>
            <w:sz w:val="26"/>
            <w:szCs w:val="26"/>
          </w:rPr>
          <w:t>Em cảm nhận được điều gì về tiếng gầm của hai con hổ</w:t>
        </w:r>
      </w:hyperlink>
      <w:r w:rsidRPr="00D539FB">
        <w:rPr>
          <w:sz w:val="26"/>
          <w:szCs w:val="26"/>
        </w:rPr>
        <w:t xml:space="preserve"> ở phần cuối mỗi câu chuyện?</w:t>
      </w:r>
    </w:p>
    <w:p w:rsidR="00D539FB" w:rsidRPr="00D539FB" w:rsidRDefault="00D539FB" w:rsidP="00D539FB">
      <w:pPr>
        <w:pStyle w:val="NormalWeb"/>
        <w:rPr>
          <w:sz w:val="26"/>
          <w:szCs w:val="26"/>
        </w:rPr>
      </w:pPr>
      <w:r w:rsidRPr="00D539FB">
        <w:rPr>
          <w:rStyle w:val="Strong"/>
          <w:sz w:val="26"/>
          <w:szCs w:val="26"/>
        </w:rPr>
        <w:t>Câu 4 trang 16 SGK Ngữ văn 7 tập 2 Kết nối tri thức</w:t>
      </w:r>
    </w:p>
    <w:p w:rsidR="00D539FB" w:rsidRPr="00D539FB" w:rsidRDefault="00D539FB" w:rsidP="00D539FB">
      <w:pPr>
        <w:pStyle w:val="NormalWeb"/>
        <w:rPr>
          <w:sz w:val="26"/>
          <w:szCs w:val="26"/>
        </w:rPr>
      </w:pPr>
      <w:hyperlink r:id="rId9" w:tooltip="Mượn hình tượng con hổ có nghĩa, tác phẩm đã gửi gắm" w:history="1">
        <w:r w:rsidRPr="00D539FB">
          <w:rPr>
            <w:rStyle w:val="Hyperlink"/>
            <w:sz w:val="26"/>
            <w:szCs w:val="26"/>
          </w:rPr>
          <w:t>Mượn hình tượng con hổ có nghĩa, tác phẩm đã gửi gắm</w:t>
        </w:r>
      </w:hyperlink>
      <w:r w:rsidRPr="00D539FB">
        <w:rPr>
          <w:sz w:val="26"/>
          <w:szCs w:val="26"/>
        </w:rPr>
        <w:t xml:space="preserve"> bài học đạo lí nào cho con người?</w:t>
      </w:r>
    </w:p>
    <w:p w:rsidR="00D539FB" w:rsidRPr="00D539FB" w:rsidRDefault="00D539FB" w:rsidP="00D539FB">
      <w:pPr>
        <w:pStyle w:val="NormalWeb"/>
        <w:rPr>
          <w:sz w:val="26"/>
          <w:szCs w:val="26"/>
        </w:rPr>
      </w:pPr>
      <w:r w:rsidRPr="00D539FB">
        <w:rPr>
          <w:rStyle w:val="Strong"/>
          <w:sz w:val="26"/>
          <w:szCs w:val="26"/>
        </w:rPr>
        <w:t>Câu 5 trang 16 SGK Ngữ văn 7 tập 2 Kết nối tri thức</w:t>
      </w:r>
    </w:p>
    <w:p w:rsidR="00D539FB" w:rsidRPr="00D539FB" w:rsidRDefault="00D539FB" w:rsidP="00D539FB">
      <w:pPr>
        <w:pStyle w:val="NormalWeb"/>
        <w:rPr>
          <w:sz w:val="26"/>
          <w:szCs w:val="26"/>
        </w:rPr>
      </w:pPr>
      <w:r w:rsidRPr="00D539FB">
        <w:rPr>
          <w:sz w:val="26"/>
          <w:szCs w:val="26"/>
        </w:rPr>
        <w:t xml:space="preserve">Việc </w:t>
      </w:r>
      <w:hyperlink r:id="rId10" w:tooltip="Tác giả ghép hai câu chuyện khác nhau vào trong cùng một văn bản" w:history="1">
        <w:r w:rsidRPr="00D539FB">
          <w:rPr>
            <w:rStyle w:val="Hyperlink"/>
            <w:sz w:val="26"/>
            <w:szCs w:val="26"/>
          </w:rPr>
          <w:t>Tác giả ghép hai câu chuyện khác nhau vào trong cùng một văn bản</w:t>
        </w:r>
      </w:hyperlink>
      <w:r w:rsidRPr="00D539FB">
        <w:rPr>
          <w:sz w:val="26"/>
          <w:szCs w:val="26"/>
        </w:rPr>
        <w:t xml:space="preserve"> có ý nghĩa gì? Theo em, nếu bớt đi một câu chuyện, ý nghĩa của văn bản có thể bị ảnh hưởng như thế nào?</w:t>
      </w:r>
    </w:p>
    <w:p w:rsidR="00D539FB" w:rsidRPr="00D539FB" w:rsidRDefault="00D539FB" w:rsidP="00D539FB">
      <w:pPr>
        <w:pStyle w:val="NormalWeb"/>
        <w:rPr>
          <w:sz w:val="26"/>
          <w:szCs w:val="26"/>
        </w:rPr>
      </w:pPr>
      <w:r w:rsidRPr="00D539FB">
        <w:rPr>
          <w:rStyle w:val="Strong"/>
          <w:sz w:val="26"/>
          <w:szCs w:val="26"/>
        </w:rPr>
        <w:t>Câu 6 trang 16 SGK Ngữ văn 7 tập 2 Kết nối tri thức</w:t>
      </w:r>
    </w:p>
    <w:p w:rsidR="00D539FB" w:rsidRPr="00D539FB" w:rsidRDefault="00D539FB" w:rsidP="00D539FB">
      <w:pPr>
        <w:pStyle w:val="NormalWeb"/>
        <w:rPr>
          <w:sz w:val="26"/>
          <w:szCs w:val="26"/>
        </w:rPr>
      </w:pPr>
      <w:r w:rsidRPr="00D539FB">
        <w:rPr>
          <w:sz w:val="26"/>
          <w:szCs w:val="26"/>
        </w:rPr>
        <w:t xml:space="preserve">Nêu </w:t>
      </w:r>
      <w:hyperlink r:id="rId11" w:tooltip="Cảm nghĩ về một chi tiết em ấn tượng nhất trong truyện" w:history="1">
        <w:r w:rsidRPr="00D539FB">
          <w:rPr>
            <w:rStyle w:val="Hyperlink"/>
            <w:sz w:val="26"/>
            <w:szCs w:val="26"/>
          </w:rPr>
          <w:t>Cảm nghĩ về một chi tiết em ấn tượng nhất trong truyện</w:t>
        </w:r>
      </w:hyperlink>
      <w:r w:rsidRPr="00D539FB">
        <w:rPr>
          <w:sz w:val="26"/>
          <w:szCs w:val="26"/>
        </w:rPr>
        <w:t xml:space="preserve"> Con hổ có nghĩa.</w:t>
      </w:r>
    </w:p>
    <w:p w:rsidR="00D539FB" w:rsidRPr="00D539FB" w:rsidRDefault="00D539FB" w:rsidP="00D539FB">
      <w:pPr>
        <w:pStyle w:val="NormalWeb"/>
        <w:jc w:val="center"/>
        <w:rPr>
          <w:sz w:val="26"/>
          <w:szCs w:val="26"/>
        </w:rPr>
      </w:pPr>
      <w:r w:rsidRPr="00D539FB">
        <w:rPr>
          <w:sz w:val="26"/>
          <w:szCs w:val="26"/>
        </w:rPr>
        <w:t>-/-</w:t>
      </w:r>
    </w:p>
    <w:p w:rsidR="00D539FB" w:rsidRPr="00D539FB" w:rsidRDefault="00D539FB" w:rsidP="00D539FB">
      <w:pPr>
        <w:pStyle w:val="NormalWeb"/>
        <w:rPr>
          <w:sz w:val="26"/>
          <w:szCs w:val="26"/>
        </w:rPr>
      </w:pPr>
      <w:r w:rsidRPr="00D539FB">
        <w:rPr>
          <w:sz w:val="26"/>
          <w:szCs w:val="26"/>
        </w:rPr>
        <w:t xml:space="preserve">Trên đây là toàn bộ nội dung phần </w:t>
      </w:r>
      <w:r w:rsidRPr="00D539FB">
        <w:rPr>
          <w:rStyle w:val="Strong"/>
          <w:sz w:val="26"/>
          <w:szCs w:val="26"/>
        </w:rPr>
        <w:t>soạn bài Con hổ có nghĩa lớp 7 ngắn gọn</w:t>
      </w:r>
      <w:r w:rsidRPr="00D539FB">
        <w:rPr>
          <w:sz w:val="26"/>
          <w:szCs w:val="26"/>
        </w:rPr>
        <w:t xml:space="preserve"> do Đọc tài liệu tổng hợp và biên soạn, hi vọng tài liệu này sẽ giúp các em hiểu hơn về văn bản, từ đó giúp các em </w:t>
      </w:r>
      <w:hyperlink r:id="rId12" w:tooltip="soạn văn 7 Kết nối tri thức" w:history="1">
        <w:r w:rsidRPr="00D539FB">
          <w:rPr>
            <w:rStyle w:val="Hyperlink"/>
            <w:sz w:val="26"/>
            <w:szCs w:val="26"/>
          </w:rPr>
          <w:t>soạn văn 7 Kết nối tri thức</w:t>
        </w:r>
      </w:hyperlink>
      <w:r w:rsidRPr="00D539FB">
        <w:rPr>
          <w:sz w:val="26"/>
          <w:szCs w:val="26"/>
        </w:rPr>
        <w:t> hay hơn mỗi ngày.</w:t>
      </w:r>
    </w:p>
    <w:p w:rsidR="00A115F0" w:rsidRPr="00D539FB" w:rsidRDefault="00A115F0" w:rsidP="00D539FB">
      <w:pPr>
        <w:rPr>
          <w:sz w:val="26"/>
          <w:szCs w:val="26"/>
        </w:rPr>
      </w:pPr>
    </w:p>
    <w:sectPr w:rsidR="00A115F0" w:rsidRPr="00D539FB" w:rsidSect="003272B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272B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C2A34"/>
    <w:rsid w:val="00CD0609"/>
    <w:rsid w:val="00D539FB"/>
    <w:rsid w:val="00D766F0"/>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2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7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2A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272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9352">
      <w:bodyDiv w:val="1"/>
      <w:marLeft w:val="0"/>
      <w:marRight w:val="0"/>
      <w:marTop w:val="0"/>
      <w:marBottom w:val="0"/>
      <w:divBdr>
        <w:top w:val="none" w:sz="0" w:space="0" w:color="auto"/>
        <w:left w:val="none" w:sz="0" w:space="0" w:color="auto"/>
        <w:bottom w:val="none" w:sz="0" w:space="0" w:color="auto"/>
        <w:right w:val="none" w:sz="0" w:space="0" w:color="auto"/>
      </w:divBdr>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20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068">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5582">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em-cam-nhan-duoc-dieu-gi-ve-tieng-gam-cua-hai-con-h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ho-da-lam-gi-de-tri-an-nguoi-giup-do-minh" TargetMode="External"/><Relationship Id="rId12" Type="http://schemas.openxmlformats.org/officeDocument/2006/relationships/hyperlink" Target="https://doctailieu.com/van-7-ket-noi-tri-thuc-c12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cac-con-ho-da-duoc-ba-do-tran-va-bac-tieu-phu-giup-do" TargetMode="External"/><Relationship Id="rId11" Type="http://schemas.openxmlformats.org/officeDocument/2006/relationships/hyperlink" Target="https://doctailieu.com/cam-nghi-ve-mot-chi-tiet-em-an-tuong-nhat-trong-truyen"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tac-gia-ghep-hai-cau-chuyen-khac-nhau-vao-trong-cung-mot-van-ban" TargetMode="External"/><Relationship Id="rId4" Type="http://schemas.openxmlformats.org/officeDocument/2006/relationships/webSettings" Target="webSettings.xml"/><Relationship Id="rId9" Type="http://schemas.openxmlformats.org/officeDocument/2006/relationships/hyperlink" Target="https://doctailieu.com/muon-hinh-tuong-con-ho-co-nghia-tac-pham-da-gui-g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2022-12-06T06:38:00Z</cp:lastPrinted>
  <dcterms:created xsi:type="dcterms:W3CDTF">2022-12-06T07:58:00Z</dcterms:created>
  <dcterms:modified xsi:type="dcterms:W3CDTF">2022-12-06T07:58:00Z</dcterms:modified>
</cp:coreProperties>
</file>