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82A9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104 - 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Bài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4: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tin.</w:t>
      </w:r>
    </w:p>
    <w:p w14:paraId="7039768E" w14:textId="77777777" w:rsidR="00F049F2" w:rsidRPr="00F049F2" w:rsidRDefault="00F049F2" w:rsidP="00F049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>Soạn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>bài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>Thực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>hành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>tiếng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>Việt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>lớp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10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>tập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1 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>trang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104 - 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>Cánh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36"/>
          <w:szCs w:val="36"/>
        </w:rPr>
        <w:t>diều</w:t>
      </w:r>
      <w:proofErr w:type="spellEnd"/>
    </w:p>
    <w:p w14:paraId="6786100F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104 SGK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</w:p>
    <w:p w14:paraId="1D22EDA3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Hy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Lạp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) ở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Thăng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Long -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Đô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hằng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hoá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Nam (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Trần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Vượng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kiểu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003460D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78A357A1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–ra–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clet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</w:p>
    <w:p w14:paraId="2D65C5CF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gián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ngoặc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kép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cuốn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Hy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Lạp</w:t>
      </w:r>
      <w:proofErr w:type="spellEnd"/>
    </w:p>
    <w:p w14:paraId="346255AA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</w:p>
    <w:p w14:paraId="3B7D2ED4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Thăng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Long –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Đô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hằng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Nam</w:t>
      </w:r>
    </w:p>
    <w:p w14:paraId="4C7A4D36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ngoặc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(VD: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”;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ngon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lạ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”, …)</w:t>
      </w:r>
    </w:p>
    <w:p w14:paraId="0AF0F46D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ngoặc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, VD: (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lụa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kén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canh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));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DDAAF9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2 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105 SGK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</w:p>
    <w:p w14:paraId="4AF50732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kiểu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21E2DB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Đế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Bí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xưng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đế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miền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đắp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"),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chùa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thờ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Phật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chùa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nay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chùa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Trấn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quân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Phật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chảu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nối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vua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xưng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Phật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(con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Phật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chứ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vua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xưng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(con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008AF4B" w14:textId="77777777" w:rsidR="00F049F2" w:rsidRPr="00F049F2" w:rsidRDefault="00F049F2" w:rsidP="00F049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Trần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Vượng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39B1E1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bóng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kí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ức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bóng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Giang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khép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bỏng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mả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”: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muôn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ngàn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bóng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sớm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Giang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Tây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Bắc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bóng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vĩ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quân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nắng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Bỏng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đỉnh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dốc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cheo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” (“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lastRenderedPageBreak/>
        <w:t>Hữu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149).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quê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Tơm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bâng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khuâng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cũ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quên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Đêm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đêm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chó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sủa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làng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Bóng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ngồi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canh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lẫn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bóng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cồn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Bỏng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ngồi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trồng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non"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xót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: "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Ôi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bóng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xưa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khuất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Tròn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nấm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trắng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đồi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” ("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268).</w:t>
      </w:r>
    </w:p>
    <w:p w14:paraId="7869D249" w14:textId="77777777" w:rsidR="00F049F2" w:rsidRPr="00F049F2" w:rsidRDefault="00F049F2" w:rsidP="00F049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Lã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EB53AA6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5997BD28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kiểu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4092FB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(VD: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đế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”;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”)</w:t>
      </w:r>
    </w:p>
    <w:p w14:paraId="21536CCB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(VD: (“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”); (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chùa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nay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chùa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Trần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); (con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Phật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); (con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))</w:t>
      </w:r>
    </w:p>
    <w:p w14:paraId="188177C6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(VD: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”;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bóng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”;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bóng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”;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Giang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”; 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bóng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49F2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”…</w:t>
      </w:r>
      <w:proofErr w:type="gramEnd"/>
      <w:r w:rsidRPr="00F049F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DC9A1B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(VD: (“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149); (“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268))</w:t>
      </w:r>
    </w:p>
    <w:p w14:paraId="5F10D9F8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→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phú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86E8F8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3 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105 SGK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</w:p>
    <w:p w14:paraId="66A43ED1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ngôn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Đền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0AD821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29123BA9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  <w:u w:val="single"/>
        </w:rPr>
        <w:t>Gợi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ý 1:</w:t>
      </w:r>
    </w:p>
    <w:p w14:paraId="3B879BC9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ngôn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điểu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kĩ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ấn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C703C3E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→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C408A3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kiếm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chóng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</w:p>
    <w:p w14:paraId="738C478D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mối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A1F377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  <w:u w:val="single"/>
        </w:rPr>
        <w:t>Gợi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ý 2:</w:t>
      </w:r>
    </w:p>
    <w:p w14:paraId="4B061730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ngôn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Đền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B4690D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→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kiếm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chóng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mối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2EDEAD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4 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105 SGK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</w:p>
    <w:p w14:paraId="50219393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49F2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,...</w:t>
      </w:r>
      <w:proofErr w:type="gram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274AA4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10,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</w:p>
    <w:p w14:paraId="05674010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10,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6511480E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10,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63061B4C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Nam.</w:t>
      </w:r>
    </w:p>
    <w:p w14:paraId="7C52271F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76B3BB68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Nam: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Đà</w:t>
      </w:r>
      <w:proofErr w:type="spellEnd"/>
      <w:r w:rsidRPr="00F0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sz w:val="24"/>
          <w:szCs w:val="24"/>
        </w:rPr>
        <w:t>Lạt</w:t>
      </w:r>
      <w:proofErr w:type="spellEnd"/>
    </w:p>
    <w:p w14:paraId="68297B64" w14:textId="77777777" w:rsidR="00F049F2" w:rsidRPr="00F049F2" w:rsidRDefault="00F049F2" w:rsidP="00F04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B40476" wp14:editId="05B493C9">
            <wp:extent cx="4804288" cy="8780759"/>
            <wp:effectExtent l="0" t="0" r="0" b="1905"/>
            <wp:docPr id="1" name="Picture 1" descr="Thực hành tiếng Việt lớp 10 Cánh diều tập 1 trang 104 câu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ực hành tiếng Việt lớp 10 Cánh diều tập 1 trang 104 câu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400" cy="885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F99DA" w14:textId="77777777" w:rsidR="00F049F2" w:rsidRPr="00F049F2" w:rsidRDefault="00F049F2" w:rsidP="00F049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49F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proofErr w:type="spellStart"/>
      <w:r w:rsidRPr="00F049F2">
        <w:rPr>
          <w:rFonts w:ascii="Times New Roman" w:eastAsia="Times New Roman" w:hAnsi="Times New Roman" w:cs="Times New Roman"/>
          <w:i/>
          <w:iCs/>
          <w:sz w:val="24"/>
          <w:szCs w:val="24"/>
        </w:rPr>
        <w:t>Tổng</w:t>
      </w:r>
      <w:proofErr w:type="spellEnd"/>
      <w:r w:rsidRPr="00F049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F049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F049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F049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F049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F049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i/>
          <w:iCs/>
          <w:sz w:val="24"/>
          <w:szCs w:val="24"/>
        </w:rPr>
        <w:t>bài</w:t>
      </w:r>
      <w:proofErr w:type="spellEnd"/>
      <w:r w:rsidRPr="00F049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9F2">
        <w:rPr>
          <w:rFonts w:ascii="Times New Roman" w:eastAsia="Times New Roman" w:hAnsi="Times New Roman" w:cs="Times New Roman"/>
          <w:i/>
          <w:iCs/>
          <w:sz w:val="24"/>
          <w:szCs w:val="24"/>
        </w:rPr>
        <w:t>học</w:t>
      </w:r>
      <w:proofErr w:type="spellEnd"/>
      <w:r w:rsidRPr="00F049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7" w:tooltip="Soạn văn 10 Cánh diều" w:history="1">
        <w:proofErr w:type="spellStart"/>
        <w:r w:rsidRPr="00F049F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Soạn</w:t>
        </w:r>
        <w:proofErr w:type="spellEnd"/>
        <w:r w:rsidRPr="00F049F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049F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văn</w:t>
        </w:r>
        <w:proofErr w:type="spellEnd"/>
        <w:r w:rsidRPr="00F049F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10 </w:t>
        </w:r>
        <w:proofErr w:type="spellStart"/>
        <w:r w:rsidRPr="00F049F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Cánh</w:t>
        </w:r>
        <w:proofErr w:type="spellEnd"/>
        <w:r w:rsidRPr="00F049F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049F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diều</w:t>
        </w:r>
        <w:proofErr w:type="spellEnd"/>
      </w:hyperlink>
      <w:r w:rsidRPr="00F049F2">
        <w:rPr>
          <w:rFonts w:ascii="Times New Roman" w:eastAsia="Times New Roman" w:hAnsi="Times New Roman" w:cs="Times New Roman"/>
          <w:i/>
          <w:iCs/>
          <w:sz w:val="24"/>
          <w:szCs w:val="24"/>
        </w:rPr>
        <w:t> -</w:t>
      </w:r>
    </w:p>
    <w:p w14:paraId="466DF099" w14:textId="77777777" w:rsidR="00097BB9" w:rsidRDefault="00097BB9"/>
    <w:sectPr w:rsidR="00097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98226" w14:textId="77777777" w:rsidR="00C13D4A" w:rsidRDefault="00C13D4A" w:rsidP="00F049F2">
      <w:pPr>
        <w:spacing w:after="0" w:line="240" w:lineRule="auto"/>
      </w:pPr>
      <w:r>
        <w:separator/>
      </w:r>
    </w:p>
  </w:endnote>
  <w:endnote w:type="continuationSeparator" w:id="0">
    <w:p w14:paraId="7BA3E1B6" w14:textId="77777777" w:rsidR="00C13D4A" w:rsidRDefault="00C13D4A" w:rsidP="00F0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ED6B" w14:textId="77777777" w:rsidR="00F049F2" w:rsidRDefault="00F04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E2EE1" w14:textId="77777777" w:rsidR="00F049F2" w:rsidRDefault="00F04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9F80" w14:textId="77777777" w:rsidR="00F049F2" w:rsidRDefault="00F04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97090" w14:textId="77777777" w:rsidR="00C13D4A" w:rsidRDefault="00C13D4A" w:rsidP="00F049F2">
      <w:pPr>
        <w:spacing w:after="0" w:line="240" w:lineRule="auto"/>
      </w:pPr>
      <w:r>
        <w:separator/>
      </w:r>
    </w:p>
  </w:footnote>
  <w:footnote w:type="continuationSeparator" w:id="0">
    <w:p w14:paraId="7B0789D1" w14:textId="77777777" w:rsidR="00C13D4A" w:rsidRDefault="00C13D4A" w:rsidP="00F0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BC6F" w14:textId="77777777" w:rsidR="00F049F2" w:rsidRDefault="00F04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1F1C" w14:textId="2595D5F7" w:rsidR="00F049F2" w:rsidRPr="00A71476" w:rsidRDefault="00A71476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F049F2" w:rsidRPr="00A71476">
        <w:rPr>
          <w:rStyle w:val="Hyperlink"/>
          <w:rFonts w:ascii="Times New Roman" w:hAnsi="Times New Roman" w:cs="Times New Roman"/>
        </w:rPr>
        <w:t>Thực</w:t>
      </w:r>
      <w:proofErr w:type="spellEnd"/>
      <w:r w:rsidR="00F049F2" w:rsidRPr="00A7147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049F2" w:rsidRPr="00A71476">
        <w:rPr>
          <w:rStyle w:val="Hyperlink"/>
          <w:rFonts w:ascii="Times New Roman" w:hAnsi="Times New Roman" w:cs="Times New Roman"/>
        </w:rPr>
        <w:t>hành</w:t>
      </w:r>
      <w:proofErr w:type="spellEnd"/>
      <w:r w:rsidR="00F049F2" w:rsidRPr="00A7147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049F2" w:rsidRPr="00A71476">
        <w:rPr>
          <w:rStyle w:val="Hyperlink"/>
          <w:rFonts w:ascii="Times New Roman" w:hAnsi="Times New Roman" w:cs="Times New Roman"/>
        </w:rPr>
        <w:t>tiếng</w:t>
      </w:r>
      <w:proofErr w:type="spellEnd"/>
      <w:r w:rsidR="00F049F2" w:rsidRPr="00A7147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049F2" w:rsidRPr="00A71476">
        <w:rPr>
          <w:rStyle w:val="Hyperlink"/>
          <w:rFonts w:ascii="Times New Roman" w:hAnsi="Times New Roman" w:cs="Times New Roman"/>
        </w:rPr>
        <w:t>Việt</w:t>
      </w:r>
      <w:proofErr w:type="spellEnd"/>
      <w:r w:rsidR="00F049F2" w:rsidRPr="00A7147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049F2" w:rsidRPr="00A71476">
        <w:rPr>
          <w:rStyle w:val="Hyperlink"/>
          <w:rFonts w:ascii="Times New Roman" w:hAnsi="Times New Roman" w:cs="Times New Roman"/>
        </w:rPr>
        <w:t>lớp</w:t>
      </w:r>
      <w:proofErr w:type="spellEnd"/>
      <w:r w:rsidR="00F049F2" w:rsidRPr="00A71476">
        <w:rPr>
          <w:rStyle w:val="Hyperlink"/>
          <w:rFonts w:ascii="Times New Roman" w:hAnsi="Times New Roman" w:cs="Times New Roman"/>
        </w:rPr>
        <w:t xml:space="preserve"> 10 </w:t>
      </w:r>
      <w:proofErr w:type="spellStart"/>
      <w:r w:rsidR="00F049F2" w:rsidRPr="00A71476">
        <w:rPr>
          <w:rStyle w:val="Hyperlink"/>
          <w:rFonts w:ascii="Times New Roman" w:hAnsi="Times New Roman" w:cs="Times New Roman"/>
        </w:rPr>
        <w:t>Cánh</w:t>
      </w:r>
      <w:proofErr w:type="spellEnd"/>
      <w:r w:rsidR="00F049F2" w:rsidRPr="00A7147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049F2" w:rsidRPr="00A71476">
        <w:rPr>
          <w:rStyle w:val="Hyperlink"/>
          <w:rFonts w:ascii="Times New Roman" w:hAnsi="Times New Roman" w:cs="Times New Roman"/>
        </w:rPr>
        <w:t>diều</w:t>
      </w:r>
      <w:proofErr w:type="spellEnd"/>
      <w:r w:rsidR="00F049F2" w:rsidRPr="00A7147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049F2" w:rsidRPr="00A71476">
        <w:rPr>
          <w:rStyle w:val="Hyperlink"/>
          <w:rFonts w:ascii="Times New Roman" w:hAnsi="Times New Roman" w:cs="Times New Roman"/>
        </w:rPr>
        <w:t>tập</w:t>
      </w:r>
      <w:proofErr w:type="spellEnd"/>
      <w:r w:rsidR="00F049F2" w:rsidRPr="00A71476">
        <w:rPr>
          <w:rStyle w:val="Hyperlink"/>
          <w:rFonts w:ascii="Times New Roman" w:hAnsi="Times New Roman" w:cs="Times New Roman"/>
        </w:rPr>
        <w:t xml:space="preserve"> 1 </w:t>
      </w:r>
      <w:proofErr w:type="spellStart"/>
      <w:r w:rsidR="00F049F2" w:rsidRPr="00A71476">
        <w:rPr>
          <w:rStyle w:val="Hyperlink"/>
          <w:rFonts w:ascii="Times New Roman" w:hAnsi="Times New Roman" w:cs="Times New Roman"/>
        </w:rPr>
        <w:t>trang</w:t>
      </w:r>
      <w:proofErr w:type="spellEnd"/>
      <w:r w:rsidR="00F049F2" w:rsidRPr="00A71476">
        <w:rPr>
          <w:rStyle w:val="Hyperlink"/>
          <w:rFonts w:ascii="Times New Roman" w:hAnsi="Times New Roman" w:cs="Times New Roman"/>
        </w:rPr>
        <w:t xml:space="preserve"> 104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374D" w14:textId="77777777" w:rsidR="00F049F2" w:rsidRDefault="00F04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F2"/>
    <w:rsid w:val="00097BB9"/>
    <w:rsid w:val="00A71476"/>
    <w:rsid w:val="00C13D4A"/>
    <w:rsid w:val="00F0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6FC2"/>
  <w15:chartTrackingRefBased/>
  <w15:docId w15:val="{AE277387-DF1A-4D7E-9EF8-94C135B8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4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9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9F2"/>
    <w:rPr>
      <w:b/>
      <w:bCs/>
    </w:rPr>
  </w:style>
  <w:style w:type="character" w:styleId="Emphasis">
    <w:name w:val="Emphasis"/>
    <w:basedOn w:val="DefaultParagraphFont"/>
    <w:uiPriority w:val="20"/>
    <w:qFormat/>
    <w:rsid w:val="00F049F2"/>
    <w:rPr>
      <w:i/>
      <w:iCs/>
    </w:rPr>
  </w:style>
  <w:style w:type="character" w:styleId="Hyperlink">
    <w:name w:val="Hyperlink"/>
    <w:basedOn w:val="DefaultParagraphFont"/>
    <w:uiPriority w:val="99"/>
    <w:unhideWhenUsed/>
    <w:rsid w:val="00F049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F2"/>
  </w:style>
  <w:style w:type="paragraph" w:styleId="Footer">
    <w:name w:val="footer"/>
    <w:basedOn w:val="Normal"/>
    <w:link w:val="FooterChar"/>
    <w:uiPriority w:val="99"/>
    <w:unhideWhenUsed/>
    <w:rsid w:val="00F04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F2"/>
  </w:style>
  <w:style w:type="character" w:styleId="UnresolvedMention">
    <w:name w:val="Unresolved Mention"/>
    <w:basedOn w:val="DefaultParagraphFont"/>
    <w:uiPriority w:val="99"/>
    <w:semiHidden/>
    <w:unhideWhenUsed/>
    <w:rsid w:val="00A71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soan-van-10-canh-dieu-c1265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huc-hanh-tieng-viet-lop-10-canh-dieu-tap-1-trang-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hành tiếng Việt lớp 10 Cánh diều tập 1 trang 104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2022-08-29T02:36:00Z</dcterms:created>
  <dcterms:modified xsi:type="dcterms:W3CDTF">2022-08-29T02:37:00Z</dcterms:modified>
</cp:coreProperties>
</file>