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20" w:rsidRDefault="008F6120" w:rsidP="008F6120">
      <w:pPr>
        <w:pStyle w:val="NormalWeb"/>
      </w:pPr>
      <w:r>
        <w:t>Cùng Đọc tài liệu xem các cách trả lời câu hỏi trang 135 thuộc nội dung soạn bài Huyện đường Kết nối tri thức với cuộc sống (Bài 5: Tích trò sân khấu dân gian SGK ngữ văn 10 tập 1).</w:t>
      </w:r>
    </w:p>
    <w:p w:rsidR="008F6120" w:rsidRDefault="008F6120" w:rsidP="008F6120">
      <w:pPr>
        <w:pStyle w:val="NormalWeb"/>
      </w:pPr>
      <w:r>
        <w:rPr>
          <w:rStyle w:val="Strong"/>
        </w:rPr>
        <w:t>Câu hỏi:</w:t>
      </w:r>
      <w:r>
        <w:t> Điều gì sẽ xảy ra sau lời nói này của lính lệ A?</w:t>
      </w:r>
    </w:p>
    <w:p w:rsidR="008F6120" w:rsidRDefault="008F6120" w:rsidP="008F6120">
      <w:pPr>
        <w:pStyle w:val="NormalWeb"/>
      </w:pPr>
      <w:r>
        <w:rPr>
          <w:rStyle w:val="Emphasis"/>
        </w:rPr>
        <w:t>(Câu hỏi trang 135 Ngữ văn 10 tập 1 Kết nối tri thức với cuộc sống)</w:t>
      </w:r>
    </w:p>
    <w:p w:rsidR="008F6120" w:rsidRDefault="008F6120" w:rsidP="008F6120">
      <w:pPr>
        <w:pStyle w:val="NormalWeb"/>
      </w:pPr>
      <w:r>
        <w:rPr>
          <w:rStyle w:val="Strong"/>
        </w:rPr>
        <w:t>Trả lời: </w:t>
      </w:r>
    </w:p>
    <w:p w:rsidR="008F6120" w:rsidRDefault="008F6120" w:rsidP="008F6120">
      <w:pPr>
        <w:pStyle w:val="NormalWeb"/>
      </w:pPr>
      <w:r>
        <w:rPr>
          <w:rStyle w:val="Emphasis"/>
          <w:u w:val="single"/>
        </w:rPr>
        <w:t>Cách trả lời 1:</w:t>
      </w:r>
    </w:p>
    <w:p w:rsidR="008F6120" w:rsidRDefault="008F6120" w:rsidP="008F6120">
      <w:pPr>
        <w:pStyle w:val="NormalWeb"/>
      </w:pPr>
      <w:r>
        <w:t>Sau câu nói của lính lệ A, ông Trùm Sò và thị Hến sẽ đút lót tiền cho hắn và cùng nhau vào huyện đường để mong được tri huyện xử kiện</w:t>
      </w:r>
    </w:p>
    <w:p w:rsidR="008F6120" w:rsidRDefault="008F6120" w:rsidP="008F6120">
      <w:pPr>
        <w:pStyle w:val="NormalWeb"/>
      </w:pPr>
      <w:r>
        <w:rPr>
          <w:rStyle w:val="Emphasis"/>
          <w:u w:val="single"/>
        </w:rPr>
        <w:t>Cách trả lời 2:</w:t>
      </w:r>
    </w:p>
    <w:p w:rsidR="008F6120" w:rsidRDefault="008F6120" w:rsidP="008F6120">
      <w:pPr>
        <w:pStyle w:val="NormalWeb"/>
      </w:pPr>
      <w:r>
        <w:t>Sau câu nói của lính lệ A, Trùm Sò và Thị Hến có thể sẽ đút lót tiền cho lính lệ A để được tri huyện xử kiện.</w:t>
      </w:r>
    </w:p>
    <w:p w:rsidR="008F6120" w:rsidRDefault="008F6120" w:rsidP="008F6120">
      <w:pPr>
        <w:pStyle w:val="NormalWeb"/>
      </w:pPr>
      <w:r>
        <w:rPr>
          <w:rStyle w:val="Emphasis"/>
          <w:u w:val="single"/>
        </w:rPr>
        <w:t>Cách trả lời 3:</w:t>
      </w:r>
      <w:bookmarkStart w:id="0" w:name="_GoBack"/>
      <w:bookmarkEnd w:id="0"/>
    </w:p>
    <w:p w:rsidR="008F6120" w:rsidRDefault="008F6120" w:rsidP="008F6120">
      <w:pPr>
        <w:pStyle w:val="NormalWeb"/>
      </w:pPr>
      <w:r>
        <w:t>Sau lời nói này của lính lệ A thì trên sân khấu tuồng sẽ diễn ra vụ xử án của tri huyện với Nghêu, Sò, Ốc, Hến.</w:t>
      </w:r>
    </w:p>
    <w:p w:rsidR="008F6120" w:rsidRDefault="008F6120" w:rsidP="008F6120">
      <w:pPr>
        <w:pStyle w:val="NormalWeb"/>
        <w:jc w:val="center"/>
      </w:pPr>
      <w:r>
        <w:t>-/-</w:t>
      </w:r>
    </w:p>
    <w:p w:rsidR="008F6120" w:rsidRDefault="008F6120" w:rsidP="008F6120">
      <w:pPr>
        <w:pStyle w:val="NormalWeb"/>
      </w:pPr>
      <w:r>
        <w:t>Trên đây là gợi ý trả lời câu hỏi trang 135 thuộc bài soạn bài Huyện đường Kết nối tri thức với cuộc sống, đừng quên tham khảo trọn bộ </w:t>
      </w:r>
      <w:hyperlink r:id="rId8" w:tooltip="Soạn Văn 10 Kết nối tri thức" w:history="1">
        <w:r>
          <w:rPr>
            <w:rStyle w:val="Hyperlink"/>
          </w:rPr>
          <w:t>Soạn Văn 10 Kết nối tri thức</w:t>
        </w:r>
      </w:hyperlink>
      <w:r>
        <w:t>!</w:t>
      </w:r>
    </w:p>
    <w:p w:rsidR="008F6120" w:rsidRDefault="008F6120" w:rsidP="008F6120">
      <w:pPr>
        <w:pStyle w:val="NormalWeb"/>
        <w:jc w:val="right"/>
      </w:pPr>
      <w:r>
        <w:rPr>
          <w:rStyle w:val="Emphasis"/>
        </w:rPr>
        <w:t>- Tổng hợp các tài liệu và bài học soạn văn 10 mới -</w:t>
      </w:r>
    </w:p>
    <w:p w:rsidR="002F2F36" w:rsidRPr="008F6120" w:rsidRDefault="002F2F36" w:rsidP="008F6120"/>
    <w:sectPr w:rsidR="002F2F36" w:rsidRPr="008F61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37" w:rsidRDefault="00135C37" w:rsidP="00553645">
      <w:pPr>
        <w:spacing w:after="0" w:line="240" w:lineRule="auto"/>
      </w:pPr>
      <w:r>
        <w:separator/>
      </w:r>
    </w:p>
  </w:endnote>
  <w:endnote w:type="continuationSeparator" w:id="0">
    <w:p w:rsidR="00135C37" w:rsidRDefault="00135C3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37" w:rsidRDefault="00135C37" w:rsidP="00553645">
      <w:pPr>
        <w:spacing w:after="0" w:line="240" w:lineRule="auto"/>
      </w:pPr>
      <w:r>
        <w:separator/>
      </w:r>
    </w:p>
  </w:footnote>
  <w:footnote w:type="continuationSeparator" w:id="0">
    <w:p w:rsidR="00135C37" w:rsidRDefault="00135C3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F6120" w:rsidRDefault="008F6120" w:rsidP="008F6120">
    <w:pPr>
      <w:pStyle w:val="Header"/>
    </w:pPr>
    <w:hyperlink r:id="rId1" w:history="1">
      <w:r w:rsidRPr="008F6120">
        <w:rPr>
          <w:rStyle w:val="Hyperlink"/>
        </w:rPr>
        <w:t>Điều gì sẽ xảy ra sau lời nói này của lính lệ 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35C37"/>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77278"/>
    <w:rsid w:val="00583EE7"/>
    <w:rsid w:val="005A5B76"/>
    <w:rsid w:val="005C080E"/>
    <w:rsid w:val="005F0851"/>
    <w:rsid w:val="00603B87"/>
    <w:rsid w:val="006307B7"/>
    <w:rsid w:val="0063435F"/>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8F6120"/>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72110498">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86419323">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ieu-gi-se-xay-ra-sau-loi-noi-nay-cua-linh-l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E76C-2373-43BF-A9E8-FCC65428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Cách bài trí nơi huyện đường những chỉ dẫn cho việc thiết kế sân khấu</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gì sẽ xảy ra sau lời nói này của lính lệ A?</dc:title>
  <dc:subject>Điều gì sẽ xảy ra sau lời nói này của lính lệ A? Câu hỏi trang 135 Ngữ văn 10 tập 1 Kết nối tri thức với cuộc sống.</dc:subject>
  <dc:creator>doctailieu.com</dc:creator>
  <cp:keywords>Soạn văn 10 Kết nối tri thức</cp:keywords>
  <dc:description/>
  <cp:lastModifiedBy>Microsoft account</cp:lastModifiedBy>
  <cp:revision>2</cp:revision>
  <cp:lastPrinted>2022-08-16T08:30:00Z</cp:lastPrinted>
  <dcterms:created xsi:type="dcterms:W3CDTF">2022-08-16T08:37:00Z</dcterms:created>
  <dcterms:modified xsi:type="dcterms:W3CDTF">2022-08-16T08:37:00Z</dcterms:modified>
</cp:coreProperties>
</file>