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BFA2" w14:textId="77777777" w:rsidR="00A82EEA" w:rsidRDefault="00A82EEA" w:rsidP="00A82EEA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CÂU HỎI CUỐI BÀI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2B62698B" w14:textId="77777777" w:rsidR="00A82EEA" w:rsidRDefault="00A82EEA" w:rsidP="00A82EEA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977BC1B" w14:textId="77777777" w:rsidR="00A82EEA" w:rsidRDefault="00A82EEA" w:rsidP="00A82EEA">
      <w:pPr>
        <w:pStyle w:val="NormalWeb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Ê-</w:t>
      </w:r>
      <w:proofErr w:type="spellStart"/>
      <w:r>
        <w:t>đê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>.</w:t>
      </w:r>
    </w:p>
    <w:p w14:paraId="01784402" w14:textId="77777777" w:rsidR="00A82EEA" w:rsidRDefault="00A82EEA" w:rsidP="00A82EEA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5 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25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DD5BF4A" w14:textId="77777777" w:rsidR="00A82EEA" w:rsidRDefault="00A82EEA" w:rsidP="00A82EEA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C186D6D" w14:textId="77777777" w:rsidR="00A82EEA" w:rsidRDefault="00A82EEA" w:rsidP="00A82EEA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202AB110" w14:textId="77777777" w:rsidR="00A82EEA" w:rsidRDefault="00A82EEA" w:rsidP="00A82EEA">
      <w:pPr>
        <w:pStyle w:val="NormalWeb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như</w:t>
      </w:r>
      <w:proofErr w:type="spellEnd"/>
      <w:r>
        <w:t>:</w:t>
      </w:r>
    </w:p>
    <w:p w14:paraId="20D76AB6" w14:textId="77777777" w:rsidR="00A82EEA" w:rsidRDefault="00A82EEA" w:rsidP="00A82EEA">
      <w:pPr>
        <w:pStyle w:val="NormalWeb"/>
      </w:pPr>
      <w:r>
        <w:t xml:space="preserve">+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–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cỏi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</w:t>
      </w:r>
      <w:proofErr w:type="spellStart"/>
      <w:r>
        <w:t>trận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tớ</w:t>
      </w:r>
      <w:proofErr w:type="spellEnd"/>
      <w:r>
        <w:t xml:space="preserve"> ở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hề</w:t>
      </w:r>
      <w:proofErr w:type="spellEnd"/>
      <w:r>
        <w:t xml:space="preserve"> lo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–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</w:t>
      </w:r>
      <w:r>
        <w:rPr>
          <w:rFonts w:ascii="Cambria Math" w:hAnsi="Cambria Math" w:cs="Cambria Math"/>
        </w:rPr>
        <w:t>⇒</w:t>
      </w:r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Ê-</w:t>
      </w:r>
      <w:proofErr w:type="spellStart"/>
      <w:r>
        <w:t>đê</w:t>
      </w:r>
      <w:proofErr w:type="spellEnd"/>
      <w:r>
        <w:t xml:space="preserve">: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mạnh</w:t>
      </w:r>
      <w:proofErr w:type="spellEnd"/>
      <w:r>
        <w:t>.</w:t>
      </w:r>
    </w:p>
    <w:p w14:paraId="03258EEE" w14:textId="77777777" w:rsidR="00A82EEA" w:rsidRDefault="00A82EEA" w:rsidP="00A82EEA">
      <w:pPr>
        <w:pStyle w:val="NormalWeb"/>
      </w:pPr>
      <w:r>
        <w:t xml:space="preserve">+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vóc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: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, </w:t>
      </w:r>
      <w:proofErr w:type="spellStart"/>
      <w:r>
        <w:t>ngợi</w:t>
      </w:r>
      <w:proofErr w:type="spellEnd"/>
      <w:r>
        <w:t xml:space="preserve"> ca </w:t>
      </w:r>
      <w:proofErr w:type="spellStart"/>
      <w:r>
        <w:t>công</w:t>
      </w:r>
      <w:proofErr w:type="spellEnd"/>
      <w:r>
        <w:t xml:space="preserve"> lao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làng</w:t>
      </w:r>
      <w:proofErr w:type="spellEnd"/>
      <w:r>
        <w:t>.</w:t>
      </w:r>
    </w:p>
    <w:p w14:paraId="52E8E686" w14:textId="77777777" w:rsidR="00A82EEA" w:rsidRDefault="00A82EEA" w:rsidP="00A82EEA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4BE08703" w14:textId="77777777" w:rsidR="00A82EEA" w:rsidRDefault="00A82EEA" w:rsidP="00A82EEA">
      <w:pPr>
        <w:pStyle w:val="NormalWeb"/>
      </w:pPr>
      <w:r>
        <w:t xml:space="preserve">-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như</w:t>
      </w:r>
      <w:proofErr w:type="spellEnd"/>
      <w:r>
        <w:t>:</w:t>
      </w:r>
    </w:p>
    <w:p w14:paraId="7FA850E2" w14:textId="77777777" w:rsidR="00A82EEA" w:rsidRDefault="00A82EEA" w:rsidP="00A82EEA">
      <w:pPr>
        <w:pStyle w:val="NormalWeb"/>
      </w:pPr>
      <w:r>
        <w:t xml:space="preserve">+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–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cỏi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</w:t>
      </w:r>
      <w:proofErr w:type="spellStart"/>
      <w:r>
        <w:t>trận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tớ</w:t>
      </w:r>
      <w:proofErr w:type="spellEnd"/>
      <w:r>
        <w:t xml:space="preserve"> ở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hề</w:t>
      </w:r>
      <w:proofErr w:type="spellEnd"/>
      <w:r>
        <w:t xml:space="preserve"> lo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–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7733E349" w14:textId="77777777" w:rsidR="00A82EEA" w:rsidRDefault="00A82EEA" w:rsidP="00A82EEA">
      <w:pPr>
        <w:pStyle w:val="NormalWeb"/>
      </w:pPr>
      <w:r>
        <w:rPr>
          <w:rFonts w:ascii="Cambria Math" w:hAnsi="Cambria Math" w:cs="Cambria Math"/>
        </w:rPr>
        <w:t>⇒</w:t>
      </w:r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Ê-</w:t>
      </w:r>
      <w:proofErr w:type="spellStart"/>
      <w:r>
        <w:t>đê</w:t>
      </w:r>
      <w:proofErr w:type="spellEnd"/>
      <w:r>
        <w:t xml:space="preserve">: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xấu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</w:t>
      </w:r>
      <w:proofErr w:type="spellStart"/>
      <w:r>
        <w:t>rời</w:t>
      </w:r>
      <w:proofErr w:type="spellEnd"/>
      <w:r>
        <w:t xml:space="preserve"> </w:t>
      </w:r>
      <w:proofErr w:type="spellStart"/>
      <w:r>
        <w:t>rạc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mạnh</w:t>
      </w:r>
      <w:proofErr w:type="spellEnd"/>
      <w:r>
        <w:t>.</w:t>
      </w:r>
    </w:p>
    <w:p w14:paraId="1CA36B05" w14:textId="77777777" w:rsidR="00A82EEA" w:rsidRDefault="00A82EEA" w:rsidP="00A82EEA">
      <w:pPr>
        <w:pStyle w:val="NormalWeb"/>
      </w:pPr>
      <w:r>
        <w:t xml:space="preserve">+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vóc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: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, </w:t>
      </w:r>
      <w:proofErr w:type="spellStart"/>
      <w:r>
        <w:t>ngợi</w:t>
      </w:r>
      <w:proofErr w:type="spellEnd"/>
      <w:r>
        <w:t xml:space="preserve"> ca </w:t>
      </w:r>
      <w:proofErr w:type="spellStart"/>
      <w:r>
        <w:t>công</w:t>
      </w:r>
      <w:proofErr w:type="spellEnd"/>
      <w:r>
        <w:t xml:space="preserve"> lao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làng</w:t>
      </w:r>
      <w:proofErr w:type="spellEnd"/>
      <w:r>
        <w:t>.</w:t>
      </w:r>
    </w:p>
    <w:p w14:paraId="444D7043" w14:textId="77777777" w:rsidR="00A82EEA" w:rsidRDefault="00A82EEA" w:rsidP="00A82EEA">
      <w:pPr>
        <w:pStyle w:val="NormalWeb"/>
      </w:pPr>
      <w:r>
        <w:t xml:space="preserve">-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.</w:t>
      </w:r>
    </w:p>
    <w:p w14:paraId="69D8A52F" w14:textId="77777777" w:rsidR="00A82EEA" w:rsidRDefault="00A82EEA" w:rsidP="00A82EEA">
      <w:pPr>
        <w:pStyle w:val="NormalWeb"/>
      </w:pPr>
      <w:r>
        <w:lastRenderedPageBreak/>
        <w:t xml:space="preserve">-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tuy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thuỷ</w:t>
      </w:r>
      <w:proofErr w:type="spellEnd"/>
      <w:r>
        <w:t xml:space="preserve">,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chóc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.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tưng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Đam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.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bại</w:t>
      </w:r>
      <w:proofErr w:type="spellEnd"/>
      <w:r>
        <w:t xml:space="preserve">.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bại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lo </w:t>
      </w:r>
      <w:proofErr w:type="spellStart"/>
      <w:r>
        <w:t>sợ</w:t>
      </w:r>
      <w:proofErr w:type="spellEnd"/>
      <w:r>
        <w:t xml:space="preserve">, </w:t>
      </w:r>
      <w:proofErr w:type="spellStart"/>
      <w:r>
        <w:t>hoang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,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>.</w:t>
      </w:r>
    </w:p>
    <w:p w14:paraId="3745FD07" w14:textId="77777777" w:rsidR="00A82EEA" w:rsidRDefault="00A82EEA" w:rsidP="00A82EEA">
      <w:pPr>
        <w:pStyle w:val="NormalWeb"/>
      </w:pPr>
      <w:r>
        <w:t xml:space="preserve">-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ta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,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.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phi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. Do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vóc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ca </w:t>
      </w:r>
      <w:proofErr w:type="spellStart"/>
      <w:r>
        <w:t>ngợi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>.</w:t>
      </w:r>
    </w:p>
    <w:p w14:paraId="1308C02D" w14:textId="77777777" w:rsidR="00A82EEA" w:rsidRDefault="00A82EEA" w:rsidP="00A82EEA">
      <w:pPr>
        <w:pStyle w:val="NormalWeb"/>
        <w:jc w:val="center"/>
      </w:pPr>
      <w:r>
        <w:t>-/-</w:t>
      </w:r>
    </w:p>
    <w:p w14:paraId="51C12E87" w14:textId="77777777" w:rsidR="00A82EEA" w:rsidRDefault="00A82EEA" w:rsidP="00A82EEA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5 </w:t>
      </w:r>
      <w:proofErr w:type="spellStart"/>
      <w:r>
        <w:t>trang</w:t>
      </w:r>
      <w:proofErr w:type="spellEnd"/>
      <w:r>
        <w:t xml:space="preserve"> 25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Phân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tích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một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trước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cảm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cộng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Ê-</w:t>
      </w:r>
      <w:proofErr w:type="spellStart"/>
      <w:r>
        <w:rPr>
          <w:rStyle w:val="Emphasis"/>
        </w:rPr>
        <w:t>đê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người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hùng</w:t>
      </w:r>
      <w:proofErr w:type="spellEnd"/>
      <w:r>
        <w:rPr>
          <w:rStyle w:val="Emphasis"/>
        </w:rPr>
        <w:t>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7FA03F59" w14:textId="195CB33B" w:rsidR="00E27E3E" w:rsidRDefault="00A82EEA" w:rsidP="00A82EEA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E27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0AD6" w14:textId="77777777" w:rsidR="0077281D" w:rsidRDefault="0077281D" w:rsidP="00A82EEA">
      <w:pPr>
        <w:spacing w:after="0" w:line="240" w:lineRule="auto"/>
      </w:pPr>
      <w:r>
        <w:separator/>
      </w:r>
    </w:p>
  </w:endnote>
  <w:endnote w:type="continuationSeparator" w:id="0">
    <w:p w14:paraId="717D9AC0" w14:textId="77777777" w:rsidR="0077281D" w:rsidRDefault="0077281D" w:rsidP="00A8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16FF" w14:textId="77777777" w:rsidR="00A82EEA" w:rsidRDefault="00A8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575" w14:textId="77777777" w:rsidR="00A82EEA" w:rsidRDefault="00A82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FB5F" w14:textId="77777777" w:rsidR="00A82EEA" w:rsidRDefault="00A8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AD4A" w14:textId="77777777" w:rsidR="0077281D" w:rsidRDefault="0077281D" w:rsidP="00A82EEA">
      <w:pPr>
        <w:spacing w:after="0" w:line="240" w:lineRule="auto"/>
      </w:pPr>
      <w:r>
        <w:separator/>
      </w:r>
    </w:p>
  </w:footnote>
  <w:footnote w:type="continuationSeparator" w:id="0">
    <w:p w14:paraId="35DB147B" w14:textId="77777777" w:rsidR="0077281D" w:rsidRDefault="0077281D" w:rsidP="00A8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0210" w14:textId="77777777" w:rsidR="00A82EEA" w:rsidRDefault="00A8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C892" w14:textId="35298973" w:rsidR="00A82EEA" w:rsidRPr="00536091" w:rsidRDefault="00536091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A82EEA" w:rsidRPr="00536091">
        <w:rPr>
          <w:rStyle w:val="Hyperlink"/>
          <w:rFonts w:ascii="Times New Roman" w:hAnsi="Times New Roman" w:cs="Times New Roman"/>
        </w:rPr>
        <w:t>Phân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tích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một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số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câu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nói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và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hành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động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của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dân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làng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trước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chiến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thắng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của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Đăm</w:t>
      </w:r>
      <w:proofErr w:type="spellEnd"/>
      <w:r w:rsidR="00A82EEA" w:rsidRPr="0053609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82EEA" w:rsidRPr="00536091">
        <w:rPr>
          <w:rStyle w:val="Hyperlink"/>
          <w:rFonts w:ascii="Times New Roman" w:hAnsi="Times New Roman" w:cs="Times New Roman"/>
        </w:rPr>
        <w:t>Săn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D267" w14:textId="77777777" w:rsidR="00A82EEA" w:rsidRDefault="00A82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EA"/>
    <w:rsid w:val="00536091"/>
    <w:rsid w:val="0077281D"/>
    <w:rsid w:val="00A82EEA"/>
    <w:rsid w:val="00E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4F7A1"/>
  <w15:chartTrackingRefBased/>
  <w15:docId w15:val="{D0A22A16-5AE2-42F5-BD06-640FA09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EEA"/>
    <w:rPr>
      <w:b/>
      <w:bCs/>
    </w:rPr>
  </w:style>
  <w:style w:type="character" w:styleId="Emphasis">
    <w:name w:val="Emphasis"/>
    <w:basedOn w:val="DefaultParagraphFont"/>
    <w:uiPriority w:val="20"/>
    <w:qFormat/>
    <w:rsid w:val="00A82EEA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E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EA"/>
  </w:style>
  <w:style w:type="paragraph" w:styleId="Footer">
    <w:name w:val="footer"/>
    <w:basedOn w:val="Normal"/>
    <w:link w:val="FooterChar"/>
    <w:uiPriority w:val="99"/>
    <w:unhideWhenUsed/>
    <w:rsid w:val="00A8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EA"/>
  </w:style>
  <w:style w:type="character" w:styleId="UnresolvedMention">
    <w:name w:val="Unresolved Mention"/>
    <w:basedOn w:val="DefaultParagraphFont"/>
    <w:uiPriority w:val="99"/>
    <w:semiHidden/>
    <w:unhideWhenUsed/>
    <w:rsid w:val="0053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phan-tich-mot-so-cau-noi-va-hanh-dong-cua-dan-lang-truoc-chien-th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tích một số câu nói và hành động của dân làng trước chiến thắng của Đăm Săn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2022-08-15T01:51:00Z</dcterms:created>
  <dcterms:modified xsi:type="dcterms:W3CDTF">2022-08-15T01:52:00Z</dcterms:modified>
</cp:coreProperties>
</file>