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C72" w:rsidRDefault="00984C72" w:rsidP="00984C72">
      <w:pPr>
        <w:pStyle w:val="NormalWeb"/>
      </w:pPr>
      <w:r>
        <w:t>Cùng Đọc tài liệu xem các cách trả lời câu 1 trang 22 phần HƯỚNG DẪN ĐỌC: soạn bài Con chim chiền chiện sách Chân trời sáng tạo (Bài 1: Tiếng nói của vạn vật).</w:t>
      </w:r>
    </w:p>
    <w:p w:rsidR="00984C72" w:rsidRDefault="00984C72" w:rsidP="00984C72">
      <w:pPr>
        <w:pStyle w:val="NormalWeb"/>
      </w:pPr>
      <w:r>
        <w:rPr>
          <w:rStyle w:val="Strong"/>
        </w:rPr>
        <w:t>Câu hỏi:</w:t>
      </w:r>
      <w:r>
        <w:t> Xác định vần và nhịp của bài thơ và cho biết hiệu quả nghệ thuật của nó.</w:t>
      </w:r>
    </w:p>
    <w:p w:rsidR="00984C72" w:rsidRDefault="00984C72" w:rsidP="00984C72">
      <w:pPr>
        <w:pStyle w:val="NormalWeb"/>
      </w:pPr>
      <w:r>
        <w:rPr>
          <w:rStyle w:val="Strong"/>
        </w:rPr>
        <w:t>Trả lời: </w:t>
      </w:r>
    </w:p>
    <w:p w:rsidR="00984C72" w:rsidRDefault="00984C72" w:rsidP="00984C72">
      <w:pPr>
        <w:pStyle w:val="NormalWeb"/>
      </w:pPr>
      <w:r>
        <w:rPr>
          <w:rStyle w:val="Emphasis"/>
          <w:u w:val="single"/>
        </w:rPr>
        <w:t>Cách trả lời 1:</w:t>
      </w:r>
    </w:p>
    <w:p w:rsidR="00984C72" w:rsidRDefault="00984C72" w:rsidP="00984C72">
      <w:pPr>
        <w:pStyle w:val="NormalWeb"/>
      </w:pPr>
      <w:r>
        <w:t>- Bài thơ sử dụng: vần chân theo dạng giãn cách ( cao...ngào; xanh,,,lanh;...) và vần lưng (chiền -chiện, vút - vút, cánh  - xanh,...)</w:t>
      </w:r>
    </w:p>
    <w:p w:rsidR="00984C72" w:rsidRDefault="00984C72" w:rsidP="00984C72">
      <w:pPr>
        <w:pStyle w:val="NormalWeb"/>
      </w:pPr>
      <w:r>
        <w:t>=&gt; Tác dụng: tạo ra sự hài hòa, sức âm vang cho thơ và tạo nên mối liên kết giữa các dòng thơ trong bài.</w:t>
      </w:r>
    </w:p>
    <w:p w:rsidR="00984C72" w:rsidRDefault="00984C72" w:rsidP="00984C72">
      <w:pPr>
        <w:pStyle w:val="NormalWeb"/>
      </w:pPr>
      <w:r>
        <w:t>- Bài thơ sử dụng: nhịp 2/2.</w:t>
      </w:r>
    </w:p>
    <w:p w:rsidR="00984C72" w:rsidRDefault="00984C72" w:rsidP="00984C72">
      <w:pPr>
        <w:pStyle w:val="NormalWeb"/>
      </w:pPr>
      <w:r>
        <w:t>=&gt; Tác dụng: giúp các câu thơ trong bài được diễn tả rành mạch, tạo tiết tấu, nhạc điệu cho bài thơ trở nên vui tươi. Đồng thời cũng góp phần biểu đạt nội dung bài thơ.</w:t>
      </w:r>
    </w:p>
    <w:p w:rsidR="00984C72" w:rsidRDefault="00984C72" w:rsidP="00984C72">
      <w:pPr>
        <w:pStyle w:val="NormalWeb"/>
      </w:pPr>
      <w:r>
        <w:rPr>
          <w:rStyle w:val="Emphasis"/>
          <w:u w:val="single"/>
        </w:rPr>
        <w:t>Cách trả lời 2:</w:t>
      </w:r>
      <w:bookmarkStart w:id="0" w:name="_GoBack"/>
      <w:bookmarkEnd w:id="0"/>
    </w:p>
    <w:p w:rsidR="00984C72" w:rsidRDefault="00984C72" w:rsidP="00984C72">
      <w:pPr>
        <w:pStyle w:val="NormalWeb"/>
      </w:pPr>
      <w:r>
        <w:t>- Cách gieo vần bài thơ Con chim chiền chiện:</w:t>
      </w:r>
    </w:p>
    <w:p w:rsidR="00984C72" w:rsidRDefault="00984C72" w:rsidP="00984C72">
      <w:pPr>
        <w:pStyle w:val="NormalWeb"/>
      </w:pPr>
      <w:r>
        <w:t>+ Vần chân (cao - ngào, xanh - lanh, chi - thì, sà - cá, nhà - ta)</w:t>
      </w:r>
    </w:p>
    <w:p w:rsidR="00984C72" w:rsidRDefault="00984C72" w:rsidP="00984C72">
      <w:pPr>
        <w:pStyle w:val="NormalWeb"/>
      </w:pPr>
      <w:r>
        <w:t>+ Vần lưng (chiền - chiện, vút - vút, cánh - xanh, cao - cao, chim - chim, chuyện - chuyện, bối - rối, tưng - bừng)</w:t>
      </w:r>
    </w:p>
    <w:p w:rsidR="00984C72" w:rsidRDefault="00984C72" w:rsidP="00984C72">
      <w:pPr>
        <w:pStyle w:val="NormalWeb"/>
      </w:pPr>
      <w:r>
        <w:t>- Bài thơ Con chim chiền chiện có nhịp thơ 2/2.</w:t>
      </w:r>
    </w:p>
    <w:p w:rsidR="00984C72" w:rsidRDefault="00984C72" w:rsidP="00984C72">
      <w:pPr>
        <w:pStyle w:val="NormalWeb"/>
      </w:pPr>
      <w:r>
        <w:rPr>
          <w:rStyle w:val="Emphasis"/>
          <w:u w:val="single"/>
        </w:rPr>
        <w:t>Cách trả lời 3:</w:t>
      </w:r>
    </w:p>
    <w:p w:rsidR="00984C72" w:rsidRDefault="00984C72" w:rsidP="00984C72">
      <w:pPr>
        <w:pStyle w:val="NormalWeb"/>
      </w:pPr>
      <w:r>
        <w:t>- Bài thơ gieo vần chân cách quãng: cao – ngào, xanh – lanh, vợi – chói – nói – mỏi – hót – trời, sữa – chứa, sà – ca – nhà - ta,…</w:t>
      </w:r>
    </w:p>
    <w:p w:rsidR="00984C72" w:rsidRDefault="00984C72" w:rsidP="00984C72">
      <w:pPr>
        <w:pStyle w:val="NormalWeb"/>
      </w:pPr>
      <w:r>
        <w:t>- Ngắt nhịp chẵn 2/2 với giọng điệu nhanh nhẹn, gấp gáp.</w:t>
      </w:r>
    </w:p>
    <w:p w:rsidR="00984C72" w:rsidRDefault="00984C72" w:rsidP="00984C72">
      <w:pPr>
        <w:pStyle w:val="NormalWeb"/>
      </w:pPr>
      <w:r>
        <w:t>→ Hiệu quả nghệ thuật: góp phần thể hiện hình ảnh con chim tự do bay lượn trong khoảng không gian cao rộng, thoáng đãng.</w:t>
      </w:r>
    </w:p>
    <w:p w:rsidR="00984C72" w:rsidRDefault="00984C72" w:rsidP="00984C72">
      <w:pPr>
        <w:pStyle w:val="NormalWeb"/>
        <w:jc w:val="center"/>
      </w:pPr>
      <w:r>
        <w:t>-/-</w:t>
      </w:r>
    </w:p>
    <w:p w:rsidR="00E00559" w:rsidRPr="00984C72" w:rsidRDefault="00984C72" w:rsidP="00984C72">
      <w:pPr>
        <w:pStyle w:val="NormalWeb"/>
      </w:pPr>
      <w:r>
        <w:t xml:space="preserve">Trên đây là gợi ý trả lời câu 1 trang 22: "Xác định vần và nhịp của bài thơ Con chim chiền chiện và cho biết hiệu quả nghệ thuật của nó." thuộc nội dung soạn bài Ông Một sách Chân trời sáng tạo đầy đủ nhất, đừng quên tham khảo trọn bộ </w:t>
      </w:r>
      <w:hyperlink r:id="rId8" w:tooltip="Soạn văn 7 Chân trời sáng tạo" w:history="1">
        <w:r>
          <w:rPr>
            <w:rStyle w:val="Hyperlink"/>
          </w:rPr>
          <w:t>Soạn văn 7 Chân trời sáng tạo</w:t>
        </w:r>
      </w:hyperlink>
    </w:p>
    <w:sectPr w:rsidR="00E00559" w:rsidRPr="00984C7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4CA" w:rsidRDefault="006534CA" w:rsidP="00553645">
      <w:pPr>
        <w:spacing w:after="0" w:line="240" w:lineRule="auto"/>
      </w:pPr>
      <w:r>
        <w:separator/>
      </w:r>
    </w:p>
  </w:endnote>
  <w:endnote w:type="continuationSeparator" w:id="0">
    <w:p w:rsidR="006534CA" w:rsidRDefault="006534CA"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4CA" w:rsidRDefault="006534CA" w:rsidP="00553645">
      <w:pPr>
        <w:spacing w:after="0" w:line="240" w:lineRule="auto"/>
      </w:pPr>
      <w:r>
        <w:separator/>
      </w:r>
    </w:p>
  </w:footnote>
  <w:footnote w:type="continuationSeparator" w:id="0">
    <w:p w:rsidR="006534CA" w:rsidRDefault="006534CA"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984C72" w:rsidRDefault="00984C72" w:rsidP="00984C72">
    <w:pPr>
      <w:pStyle w:val="Header"/>
    </w:pPr>
    <w:hyperlink r:id="rId1" w:history="1">
      <w:r w:rsidRPr="00984C72">
        <w:rPr>
          <w:rStyle w:val="Hyperlink"/>
        </w:rPr>
        <w:t>Xác định vần và nhịp của bài thơ Con chim chiền chiện </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B0470"/>
    <w:rsid w:val="002F2F36"/>
    <w:rsid w:val="00367EE7"/>
    <w:rsid w:val="00372FE3"/>
    <w:rsid w:val="00387297"/>
    <w:rsid w:val="003A5E69"/>
    <w:rsid w:val="003C0A02"/>
    <w:rsid w:val="004C45E0"/>
    <w:rsid w:val="004D2F72"/>
    <w:rsid w:val="00515D61"/>
    <w:rsid w:val="005268F9"/>
    <w:rsid w:val="0055050B"/>
    <w:rsid w:val="00553645"/>
    <w:rsid w:val="00557E4E"/>
    <w:rsid w:val="00563E8D"/>
    <w:rsid w:val="005A5B76"/>
    <w:rsid w:val="006307B7"/>
    <w:rsid w:val="0063435F"/>
    <w:rsid w:val="006534CA"/>
    <w:rsid w:val="006F615E"/>
    <w:rsid w:val="007038F4"/>
    <w:rsid w:val="00706729"/>
    <w:rsid w:val="007153B7"/>
    <w:rsid w:val="00746744"/>
    <w:rsid w:val="00792412"/>
    <w:rsid w:val="007B442C"/>
    <w:rsid w:val="007D2A10"/>
    <w:rsid w:val="008206CA"/>
    <w:rsid w:val="0089544C"/>
    <w:rsid w:val="00984C72"/>
    <w:rsid w:val="009C4EEC"/>
    <w:rsid w:val="00A04A6E"/>
    <w:rsid w:val="00A178E7"/>
    <w:rsid w:val="00A25B85"/>
    <w:rsid w:val="00A70F99"/>
    <w:rsid w:val="00A84BD4"/>
    <w:rsid w:val="00AE023A"/>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D1249"/>
    <w:rsid w:val="00DE2BA5"/>
    <w:rsid w:val="00DE5C2C"/>
    <w:rsid w:val="00E00559"/>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E005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E0055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54091741">
      <w:bodyDiv w:val="1"/>
      <w:marLeft w:val="0"/>
      <w:marRight w:val="0"/>
      <w:marTop w:val="0"/>
      <w:marBottom w:val="0"/>
      <w:divBdr>
        <w:top w:val="none" w:sz="0" w:space="0" w:color="auto"/>
        <w:left w:val="none" w:sz="0" w:space="0" w:color="auto"/>
        <w:bottom w:val="none" w:sz="0" w:space="0" w:color="auto"/>
        <w:right w:val="none" w:sz="0" w:space="0" w:color="auto"/>
      </w:divBdr>
    </w:div>
    <w:div w:id="9367458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22562957">
      <w:bodyDiv w:val="1"/>
      <w:marLeft w:val="0"/>
      <w:marRight w:val="0"/>
      <w:marTop w:val="0"/>
      <w:marBottom w:val="0"/>
      <w:divBdr>
        <w:top w:val="none" w:sz="0" w:space="0" w:color="auto"/>
        <w:left w:val="none" w:sz="0" w:space="0" w:color="auto"/>
        <w:bottom w:val="none" w:sz="0" w:space="0" w:color="auto"/>
        <w:right w:val="none" w:sz="0" w:space="0" w:color="auto"/>
      </w:divBdr>
    </w:div>
    <w:div w:id="248975840">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389352271">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62507392">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3413121">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592783081">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199322567">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17382297">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8213491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990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xac-dinh-van-va-nhip-cua-bai-tho-con-chim-chien-ch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F6EB7-DA00-4B86-BDA9-3059AD26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Ông Một giúp em hiểu gì về mối quan hệ giữa con người và thế giới tự nhiên</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Xác định vần và nhịp của bài thơ Con chim chiền chiện </dc:title>
  <dc:subject>Xác định vần và nhịp của bài thơ Con chim chiền chiện và cho biết hiệu quả nghệ thuật của nó. Câu 1 trang 22 Ngữ văn 7 SGK Ngữ văn 7 tập 1 Chân trời sáng tạo.</dc:subject>
  <dc:creator>doctailieu.com</dc:creator>
  <cp:keywords>Soạn văn 7 Chân trời sáng tạo</cp:keywords>
  <dc:description/>
  <cp:lastModifiedBy>Microsoft account</cp:lastModifiedBy>
  <cp:revision>2</cp:revision>
  <cp:lastPrinted>2022-08-05T09:14:00Z</cp:lastPrinted>
  <dcterms:created xsi:type="dcterms:W3CDTF">2022-08-05T10:29:00Z</dcterms:created>
  <dcterms:modified xsi:type="dcterms:W3CDTF">2022-08-05T10:29:00Z</dcterms:modified>
</cp:coreProperties>
</file>