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767" w:rsidRDefault="00401767" w:rsidP="00401767">
      <w:pPr>
        <w:pStyle w:val="NormalWeb"/>
      </w:pPr>
      <w:r>
        <w:t>Cùng Đọc tài liệu xem các cách trả lời câu 2 trang 16 phần SUY NGẪM VÀ PHẢN HỒI: soạn bài Sang thu Chân trời sáng tạo (Bài 1: Tiếng nói của vạn vật).</w:t>
      </w:r>
    </w:p>
    <w:p w:rsidR="00401767" w:rsidRDefault="00401767" w:rsidP="00401767">
      <w:pPr>
        <w:pStyle w:val="NormalWeb"/>
      </w:pPr>
      <w:r>
        <w:rPr>
          <w:rStyle w:val="Strong"/>
        </w:rPr>
        <w:t>Câu hỏi:</w:t>
      </w:r>
      <w:r>
        <w:t>  Tìm các từ ngữ, hình ảnh miêu tả những chuyển động của thiên nhiên trong bài thơ. Qua cách miêu tả đó, em cảm nhận như thế nào về tâm hồn nhà thơ?</w:t>
      </w:r>
    </w:p>
    <w:p w:rsidR="00401767" w:rsidRDefault="00401767" w:rsidP="00401767">
      <w:pPr>
        <w:pStyle w:val="NormalWeb"/>
      </w:pPr>
      <w:r>
        <w:rPr>
          <w:rStyle w:val="Strong"/>
        </w:rPr>
        <w:t>Trả lời: </w:t>
      </w:r>
    </w:p>
    <w:p w:rsidR="00401767" w:rsidRDefault="00401767" w:rsidP="00401767">
      <w:pPr>
        <w:pStyle w:val="NormalWeb"/>
      </w:pPr>
      <w:r>
        <w:rPr>
          <w:rStyle w:val="Emphasis"/>
          <w:u w:val="single"/>
        </w:rPr>
        <w:t>Cách trả lời 1:</w:t>
      </w:r>
    </w:p>
    <w:p w:rsidR="00401767" w:rsidRDefault="00401767" w:rsidP="00401767">
      <w:pPr>
        <w:pStyle w:val="NormalWeb"/>
      </w:pPr>
      <w:r>
        <w:t xml:space="preserve">Những từ ngữ, hình ảnh miêu tả những chuyển động của thiên nhiên trong bài thơ: hương ổi </w:t>
      </w:r>
      <w:r>
        <w:rPr>
          <w:rStyle w:val="Strong"/>
        </w:rPr>
        <w:t>phả</w:t>
      </w:r>
      <w:r>
        <w:t xml:space="preserve"> vào trong gió </w:t>
      </w:r>
      <w:r>
        <w:rPr>
          <w:rStyle w:val="Strong"/>
        </w:rPr>
        <w:t>se</w:t>
      </w:r>
      <w:r>
        <w:t xml:space="preserve">, sương </w:t>
      </w:r>
      <w:r>
        <w:rPr>
          <w:rStyle w:val="Strong"/>
        </w:rPr>
        <w:t>chùng chình,</w:t>
      </w:r>
      <w:r>
        <w:t xml:space="preserve"> chim </w:t>
      </w:r>
      <w:r>
        <w:rPr>
          <w:rStyle w:val="Strong"/>
        </w:rPr>
        <w:t>vội vã</w:t>
      </w:r>
      <w:r>
        <w:t xml:space="preserve">, đám mây </w:t>
      </w:r>
      <w:r>
        <w:rPr>
          <w:rStyle w:val="Strong"/>
        </w:rPr>
        <w:t>vắt</w:t>
      </w:r>
      <w:r>
        <w:t xml:space="preserve"> nửa mình, cơn mưa </w:t>
      </w:r>
      <w:r>
        <w:rPr>
          <w:rStyle w:val="Strong"/>
        </w:rPr>
        <w:t xml:space="preserve">vơi </w:t>
      </w:r>
      <w:r>
        <w:t>dần</w:t>
      </w:r>
    </w:p>
    <w:p w:rsidR="00401767" w:rsidRDefault="00401767" w:rsidP="00401767">
      <w:pPr>
        <w:pStyle w:val="NormalWeb"/>
      </w:pPr>
      <w:r>
        <w:t>→ Qua cách miêu tả đó, em cảm nhận được sự tinh tế, nhạy cảm trong tâm hồn nhà thơ khi kết hợp nhiều giác quan như xúc giác, thính giác, thị giác,... để cảm nhận thiên nhiên</w:t>
      </w:r>
    </w:p>
    <w:p w:rsidR="00401767" w:rsidRDefault="00401767" w:rsidP="00401767">
      <w:pPr>
        <w:pStyle w:val="NormalWeb"/>
      </w:pPr>
      <w:r>
        <w:rPr>
          <w:rStyle w:val="Emphasis"/>
          <w:u w:val="single"/>
        </w:rPr>
        <w:t>Cách trả lời 2:</w:t>
      </w:r>
    </w:p>
    <w:p w:rsidR="00401767" w:rsidRDefault="00401767" w:rsidP="00401767">
      <w:pPr>
        <w:pStyle w:val="NormalWeb"/>
      </w:pPr>
      <w:r>
        <w:t>- Các từ ngữ, hình ảnh miêu tả những chuyển động của thiên nhiên:</w:t>
      </w:r>
    </w:p>
    <w:p w:rsidR="00401767" w:rsidRDefault="00401767" w:rsidP="00401767">
      <w:pPr>
        <w:pStyle w:val="NormalWeb"/>
      </w:pPr>
      <w:r>
        <w:t>+ Hương ổi… Phả vào trong gió se</w:t>
      </w:r>
    </w:p>
    <w:p w:rsidR="00401767" w:rsidRDefault="00401767" w:rsidP="00401767">
      <w:pPr>
        <w:pStyle w:val="NormalWeb"/>
      </w:pPr>
      <w:r>
        <w:t>+ Sương chùng chình qua ngõ</w:t>
      </w:r>
    </w:p>
    <w:p w:rsidR="00401767" w:rsidRDefault="00401767" w:rsidP="00401767">
      <w:pPr>
        <w:pStyle w:val="NormalWeb"/>
      </w:pPr>
      <w:r>
        <w:t>+ Sông dềnh dàng</w:t>
      </w:r>
      <w:bookmarkStart w:id="0" w:name="_GoBack"/>
      <w:bookmarkEnd w:id="0"/>
    </w:p>
    <w:p w:rsidR="00401767" w:rsidRDefault="00401767" w:rsidP="00401767">
      <w:pPr>
        <w:pStyle w:val="NormalWeb"/>
      </w:pPr>
      <w:r>
        <w:t>+ Chim vội vã</w:t>
      </w:r>
    </w:p>
    <w:p w:rsidR="00401767" w:rsidRDefault="00401767" w:rsidP="00401767">
      <w:pPr>
        <w:pStyle w:val="NormalWeb"/>
      </w:pPr>
      <w:r>
        <w:t>+ Đám mây mùa hạ - Vắt nửa mình…</w:t>
      </w:r>
    </w:p>
    <w:p w:rsidR="00401767" w:rsidRDefault="00401767" w:rsidP="00401767">
      <w:pPr>
        <w:pStyle w:val="NormalWeb"/>
      </w:pPr>
      <w:r>
        <w:t>→ Đây đều là những hình ảnh miêu tả những chuyển động hết sức mơ hồ của thiên nhiên, tất cả đều chưa có gì rõ rệt mà đậm nét. Và cũng chính vì thế mà cho thấy tâm hồn vô cùng tinh tế, nhạy cảm của nhà thơ: một tâm hồn yêu thiên nhiên, hoà nhập cùng thiên nhiên.</w:t>
      </w:r>
    </w:p>
    <w:p w:rsidR="00401767" w:rsidRDefault="00401767" w:rsidP="00401767">
      <w:pPr>
        <w:pStyle w:val="NormalWeb"/>
      </w:pPr>
      <w:r>
        <w:rPr>
          <w:rStyle w:val="Emphasis"/>
          <w:u w:val="single"/>
        </w:rPr>
        <w:t>Cách trả lời 3:</w:t>
      </w:r>
    </w:p>
    <w:p w:rsidR="00401767" w:rsidRDefault="00401767" w:rsidP="00401767">
      <w:pPr>
        <w:pStyle w:val="NormalWeb"/>
      </w:pPr>
      <w:r>
        <w:t>- Các từ ngữ miêu tả những chuyển động của thiên nhiên trong bài thơ:</w:t>
      </w:r>
    </w:p>
    <w:p w:rsidR="00401767" w:rsidRDefault="00401767" w:rsidP="00401767">
      <w:pPr>
        <w:pStyle w:val="NormalWeb"/>
      </w:pPr>
      <w:r>
        <w:t>+ Bỗng: Ngạc nhiên, bâng khuâng.</w:t>
      </w:r>
    </w:p>
    <w:p w:rsidR="00401767" w:rsidRDefault="00401767" w:rsidP="00401767">
      <w:pPr>
        <w:pStyle w:val="NormalWeb"/>
      </w:pPr>
      <w:r>
        <w:t>+ Phả vào: hương thơm bốc mạnh tỏa ra thành luồng, chứ không thoang thoảng. Nhà thơ vừa thấy hương ổi, vừa cảm nhận được cái se lạnh của gió đầu thu.</w:t>
      </w:r>
    </w:p>
    <w:p w:rsidR="00401767" w:rsidRDefault="00401767" w:rsidP="00401767">
      <w:pPr>
        <w:pStyle w:val="NormalWeb"/>
      </w:pPr>
      <w:r>
        <w:t>+ Chùng chình: nhân hóa, có ý vừa nhởn nhơ, chậm chạp vương vất bên ngõ xóm đường làng.</w:t>
      </w:r>
    </w:p>
    <w:p w:rsidR="00401767" w:rsidRDefault="00401767" w:rsidP="00401767">
      <w:pPr>
        <w:pStyle w:val="NormalWeb"/>
      </w:pPr>
      <w:r>
        <w:lastRenderedPageBreak/>
        <w:t>+ Hình như : Mùa thu về chưa thật rõ ràng, thu về đột ngột nhưng thật nhẹ nhàng làm cho nhà thơ chưa dám tin, chưa dám chắc.</w:t>
      </w:r>
    </w:p>
    <w:p w:rsidR="00401767" w:rsidRDefault="00401767" w:rsidP="00401767">
      <w:pPr>
        <w:pStyle w:val="NormalWeb"/>
      </w:pPr>
      <w:r>
        <w:t>Những hình ảnh miêu tả những chuyển động của thiên nhiên trong bài thơ:</w:t>
      </w:r>
    </w:p>
    <w:p w:rsidR="00401767" w:rsidRDefault="00401767" w:rsidP="00401767">
      <w:pPr>
        <w:pStyle w:val="NormalWeb"/>
      </w:pPr>
      <w:r>
        <w:t>+ Hương vị: "bỗng nhận ra hương ổi" - mùi ổi chín lan tỏa trong không gian.</w:t>
      </w:r>
    </w:p>
    <w:p w:rsidR="00401767" w:rsidRDefault="00401767" w:rsidP="00401767">
      <w:pPr>
        <w:pStyle w:val="NormalWeb"/>
      </w:pPr>
      <w:r>
        <w:t>+ Hình ảnh: cơn gió se, sương thu, dòng sông, đàn chim bay vội vã, từng đám mây lững lờ trôi, nắng nhạt hơn, mưa cũng vơi dần và tiếng sấm thưa dần.</w:t>
      </w:r>
    </w:p>
    <w:p w:rsidR="00401767" w:rsidRDefault="00401767" w:rsidP="00401767">
      <w:pPr>
        <w:pStyle w:val="NormalWeb"/>
      </w:pPr>
      <w:r>
        <w:t>→ Qua đó, ta thấy được nhà thơ Hữu Thỉnh là một người có tâm hồn giao cảm với thiên nhiên của quê hương, đất nước. Đó là những cảm nhận vô cùng tinh tế cùng sự quan sát đầy tỉ mỉ đã bộc lộ rõ tình yêu thiết tha với thiên nhiên của ông.</w:t>
      </w:r>
    </w:p>
    <w:p w:rsidR="00401767" w:rsidRDefault="00401767" w:rsidP="00401767">
      <w:pPr>
        <w:pStyle w:val="NormalWeb"/>
        <w:jc w:val="center"/>
      </w:pPr>
      <w:r>
        <w:t>-/-</w:t>
      </w:r>
    </w:p>
    <w:p w:rsidR="00401767" w:rsidRDefault="00401767" w:rsidP="00401767">
      <w:pPr>
        <w:pStyle w:val="NormalWeb"/>
      </w:pPr>
      <w:r>
        <w:t xml:space="preserve">Trên đây là gợi ý trả lời câu câu 2 trang 16: "Tìm các từ ngữ, hình ảnh miêu tả những chuyển động của thiên nhiên trong bài thơ" thuộc nội dung soạn bài Sang thu Chân trời sáng tạo đầy đủ nhất, đừng quên tham khảo trọn bộ </w:t>
      </w:r>
      <w:hyperlink r:id="rId8" w:tooltip="Soạn văn 7 Chân trời sáng tạo" w:history="1">
        <w:r>
          <w:rPr>
            <w:rStyle w:val="Hyperlink"/>
          </w:rPr>
          <w:t>Soạn văn 7 Chân trời sáng tạo</w:t>
        </w:r>
      </w:hyperlink>
    </w:p>
    <w:p w:rsidR="00401767" w:rsidRDefault="00401767" w:rsidP="00401767">
      <w:pPr>
        <w:pStyle w:val="NormalWeb"/>
        <w:jc w:val="right"/>
      </w:pPr>
      <w:r>
        <w:rPr>
          <w:rStyle w:val="Emphasis"/>
        </w:rPr>
        <w:t>- Tổng hợp các tài liệu và bài học soạn văn 7-</w:t>
      </w:r>
    </w:p>
    <w:p w:rsidR="002F2F36" w:rsidRPr="00401767" w:rsidRDefault="002F2F36" w:rsidP="00401767"/>
    <w:sectPr w:rsidR="002F2F36" w:rsidRPr="004017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651" w:rsidRDefault="00580651" w:rsidP="00553645">
      <w:pPr>
        <w:spacing w:after="0" w:line="240" w:lineRule="auto"/>
      </w:pPr>
      <w:r>
        <w:separator/>
      </w:r>
    </w:p>
  </w:endnote>
  <w:endnote w:type="continuationSeparator" w:id="0">
    <w:p w:rsidR="00580651" w:rsidRDefault="00580651"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651" w:rsidRDefault="00580651" w:rsidP="00553645">
      <w:pPr>
        <w:spacing w:after="0" w:line="240" w:lineRule="auto"/>
      </w:pPr>
      <w:r>
        <w:separator/>
      </w:r>
    </w:p>
  </w:footnote>
  <w:footnote w:type="continuationSeparator" w:id="0">
    <w:p w:rsidR="00580651" w:rsidRDefault="00580651"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401767" w:rsidRDefault="00401767" w:rsidP="00401767">
    <w:pPr>
      <w:pStyle w:val="Header"/>
    </w:pPr>
    <w:hyperlink r:id="rId1" w:history="1">
      <w:r w:rsidRPr="00401767">
        <w:rPr>
          <w:rStyle w:val="Hyperlink"/>
          <w:rFonts w:ascii="Times New Roman" w:eastAsia="Times New Roman" w:hAnsi="Times New Roman" w:cs="Times New Roman"/>
          <w:sz w:val="24"/>
          <w:szCs w:val="24"/>
        </w:rPr>
        <w:t>Tìm các từ ngữ, hình ảnh miêu tả những chuyển động của thiên nhiên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F637E"/>
    <w:multiLevelType w:val="multilevel"/>
    <w:tmpl w:val="3C08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3"/>
  </w:num>
  <w:num w:numId="5">
    <w:abstractNumId w:val="5"/>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0617"/>
    <w:rsid w:val="00277FC0"/>
    <w:rsid w:val="002B0470"/>
    <w:rsid w:val="002F2F36"/>
    <w:rsid w:val="00367EE7"/>
    <w:rsid w:val="00372FE3"/>
    <w:rsid w:val="003A5E69"/>
    <w:rsid w:val="00401767"/>
    <w:rsid w:val="004C45E0"/>
    <w:rsid w:val="004D2F72"/>
    <w:rsid w:val="00515D61"/>
    <w:rsid w:val="005268F9"/>
    <w:rsid w:val="0055050B"/>
    <w:rsid w:val="00553645"/>
    <w:rsid w:val="00563E8D"/>
    <w:rsid w:val="00580651"/>
    <w:rsid w:val="005A5B76"/>
    <w:rsid w:val="006307B7"/>
    <w:rsid w:val="0063435F"/>
    <w:rsid w:val="006F615E"/>
    <w:rsid w:val="007038F4"/>
    <w:rsid w:val="00706729"/>
    <w:rsid w:val="007153B7"/>
    <w:rsid w:val="00746744"/>
    <w:rsid w:val="00792412"/>
    <w:rsid w:val="007B442C"/>
    <w:rsid w:val="007D2A10"/>
    <w:rsid w:val="007F75A4"/>
    <w:rsid w:val="008654FA"/>
    <w:rsid w:val="0089544C"/>
    <w:rsid w:val="009C4EE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513B7"/>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51265554">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46262126">
      <w:bodyDiv w:val="1"/>
      <w:marLeft w:val="0"/>
      <w:marRight w:val="0"/>
      <w:marTop w:val="0"/>
      <w:marBottom w:val="0"/>
      <w:divBdr>
        <w:top w:val="none" w:sz="0" w:space="0" w:color="auto"/>
        <w:left w:val="none" w:sz="0" w:space="0" w:color="auto"/>
        <w:bottom w:val="none" w:sz="0" w:space="0" w:color="auto"/>
        <w:right w:val="none" w:sz="0" w:space="0" w:color="auto"/>
      </w:divBdr>
    </w:div>
    <w:div w:id="1338921259">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50156245">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96183426">
      <w:bodyDiv w:val="1"/>
      <w:marLeft w:val="0"/>
      <w:marRight w:val="0"/>
      <w:marTop w:val="0"/>
      <w:marBottom w:val="0"/>
      <w:divBdr>
        <w:top w:val="none" w:sz="0" w:space="0" w:color="auto"/>
        <w:left w:val="none" w:sz="0" w:space="0" w:color="auto"/>
        <w:bottom w:val="none" w:sz="0" w:space="0" w:color="auto"/>
        <w:right w:val="none" w:sz="0" w:space="0" w:color="auto"/>
      </w:divBdr>
    </w:div>
    <w:div w:id="2012683987">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im-cac-tu-ngu-hinh-anh-mieu-ta-nhung-chuyen-dong-cua-thien-nh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3C65C-C376-42E3-901B-05F5FE74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Điểm chung của chùng chình, dềnh dàng, vắt nửa mình, vơi dần là gì?</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Tìm các từ ngữ, hình ảnh miêu tả những chuyển động của thiên nhiên</dc:title>
  <dc:subject>Tìm các từ ngữ, hình ảnh miêu tả những chuyển động của thiên nhiên trong bài thơ (Sang thu). Qua cách miêu tả đó, em cảm nhận như thế nào về tâm hồn nhà thơ?</dc:subject>
  <dc:creator>doctailieu.com</dc:creator>
  <cp:keywords>Soạn văn 7 Chân trời sáng tạo</cp:keywords>
  <dc:description/>
  <cp:lastModifiedBy>Microsoft account</cp:lastModifiedBy>
  <cp:revision>2</cp:revision>
  <cp:lastPrinted>2022-08-04T04:28:00Z</cp:lastPrinted>
  <dcterms:created xsi:type="dcterms:W3CDTF">2022-08-04T07:52:00Z</dcterms:created>
  <dcterms:modified xsi:type="dcterms:W3CDTF">2022-08-04T07:52:00Z</dcterms:modified>
</cp:coreProperties>
</file>