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F6" w:rsidRDefault="00EC16F6" w:rsidP="00EC16F6">
      <w:pPr>
        <w:pStyle w:val="NormalWeb"/>
      </w:pPr>
      <w:r>
        <w:t>Cùng Đọc tài liệu xem các cách trả lời câu 2 phần TRẢI NGHIỆM CÙNG VĂN BẢN: soạn bài Lời của cây (Trần Hữu Thung) (Bài 1: Tiếng nói của vạn vật: SGK Ngữ văn 7 Chân trời sáng tạo tập 1).</w:t>
      </w:r>
    </w:p>
    <w:p w:rsidR="00EC16F6" w:rsidRDefault="00EC16F6" w:rsidP="00EC16F6">
      <w:pPr>
        <w:pStyle w:val="NormalWeb"/>
      </w:pPr>
      <w:r>
        <w:rPr>
          <w:rStyle w:val="Strong"/>
        </w:rPr>
        <w:t>Câu hỏi:</w:t>
      </w:r>
      <w:r>
        <w:t> Chú ý những động từ miêu tả quá trình lớn lên của hạt mầm ở các khổ thơ 2,3 và 4?</w:t>
      </w:r>
    </w:p>
    <w:p w:rsidR="00EC16F6" w:rsidRDefault="00EC16F6" w:rsidP="00EC16F6">
      <w:pPr>
        <w:pStyle w:val="NormalWeb"/>
      </w:pPr>
      <w:r>
        <w:rPr>
          <w:rStyle w:val="Emphasis"/>
        </w:rPr>
        <w:t>(Câu hỏi 2 trang 14 Ng</w:t>
      </w:r>
      <w:bookmarkStart w:id="0" w:name="_GoBack"/>
      <w:bookmarkEnd w:id="0"/>
      <w:r>
        <w:rPr>
          <w:rStyle w:val="Emphasis"/>
        </w:rPr>
        <w:t>ữ văn 7 Cánh diều tập 1)</w:t>
      </w:r>
    </w:p>
    <w:p w:rsidR="00EC16F6" w:rsidRDefault="00EC16F6" w:rsidP="00EC16F6">
      <w:pPr>
        <w:pStyle w:val="NormalWeb"/>
      </w:pPr>
      <w:r>
        <w:rPr>
          <w:rStyle w:val="Strong"/>
        </w:rPr>
        <w:t>Trả lời: </w:t>
      </w:r>
    </w:p>
    <w:p w:rsidR="00EC16F6" w:rsidRDefault="00EC16F6" w:rsidP="00EC16F6">
      <w:pPr>
        <w:pStyle w:val="NormalWeb"/>
      </w:pPr>
      <w:r>
        <w:rPr>
          <w:rStyle w:val="Emphasis"/>
          <w:u w:val="single"/>
        </w:rPr>
        <w:t>Cách trả lời 1:</w:t>
      </w:r>
    </w:p>
    <w:p w:rsidR="00EC16F6" w:rsidRDefault="00EC16F6" w:rsidP="00EC16F6">
      <w:pPr>
        <w:pStyle w:val="NormalWeb"/>
      </w:pPr>
      <w:r>
        <w:t xml:space="preserve">Các động từ miêu tả quá trình lớn lên của hạt mầm: </w:t>
      </w:r>
      <w:r>
        <w:rPr>
          <w:rStyle w:val="Emphasis"/>
        </w:rPr>
        <w:t>nảy (mầm), nhú (lên), thì thầm, ghé, nghe, nằm, vỗ, kiêng, mở (mắt), đón…</w:t>
      </w:r>
    </w:p>
    <w:p w:rsidR="00EC16F6" w:rsidRDefault="00EC16F6" w:rsidP="00EC16F6">
      <w:pPr>
        <w:pStyle w:val="NormalWeb"/>
      </w:pPr>
      <w:r>
        <w:t>→ Gợi ra quá trình lớn lên của hạt mầm vô cùng thú vị và độc đáo; đó không còn là một quá trình tự nhiên vô thức mà giống như một quá trình đầy sự chờ đợi, háo hức và thiêng liêng.</w:t>
      </w:r>
    </w:p>
    <w:p w:rsidR="00EC16F6" w:rsidRDefault="00EC16F6" w:rsidP="00EC16F6">
      <w:pPr>
        <w:pStyle w:val="NormalWeb"/>
      </w:pPr>
      <w:r>
        <w:rPr>
          <w:rStyle w:val="Emphasis"/>
          <w:u w:val="single"/>
        </w:rPr>
        <w:t>Cách trả lời 2:</w:t>
      </w:r>
    </w:p>
    <w:p w:rsidR="00EC16F6" w:rsidRDefault="00EC16F6" w:rsidP="00EC16F6">
      <w:pPr>
        <w:pStyle w:val="NormalWeb"/>
      </w:pPr>
      <w:r>
        <w:t>Những động từ miêu tả quá trình lớn lên của hạt mầm ở từng khổ như sau:</w:t>
      </w:r>
    </w:p>
    <w:p w:rsidR="00EC16F6" w:rsidRDefault="00EC16F6" w:rsidP="00EC16F6">
      <w:pPr>
        <w:pStyle w:val="NormalWeb"/>
      </w:pPr>
      <w:r>
        <w:t>- Khổ 2: nhú, thì thầm, ghé tai.</w:t>
      </w:r>
    </w:p>
    <w:p w:rsidR="00EC16F6" w:rsidRDefault="00EC16F6" w:rsidP="00EC16F6">
      <w:pPr>
        <w:pStyle w:val="NormalWeb"/>
      </w:pPr>
      <w:r>
        <w:t>- Khổ 3: nằm, nghe.</w:t>
      </w:r>
    </w:p>
    <w:p w:rsidR="00EC16F6" w:rsidRDefault="00EC16F6" w:rsidP="00EC16F6">
      <w:pPr>
        <w:pStyle w:val="NormalWeb"/>
      </w:pPr>
      <w:r>
        <w:t>- Khổ 4: kiêng, nghe, đón.</w:t>
      </w:r>
    </w:p>
    <w:p w:rsidR="00EC16F6" w:rsidRDefault="00EC16F6" w:rsidP="00EC16F6">
      <w:pPr>
        <w:pStyle w:val="NormalWeb"/>
        <w:jc w:val="center"/>
      </w:pPr>
      <w:r>
        <w:t>-/-</w:t>
      </w:r>
    </w:p>
    <w:p w:rsidR="00EC16F6" w:rsidRDefault="00EC16F6" w:rsidP="00EC16F6">
      <w:pPr>
        <w:pStyle w:val="NormalWeb"/>
      </w:pPr>
      <w:r>
        <w:t xml:space="preserve">Trên đây là gợi ý trả lời câu hỏi "Chú ý những động từ miêu tả quá trình lớn lên của hạt mầm ở các khổ thơ 2,3 và 4?" Ngữ văn 7 tập 1 Chân trời sáng tạo, đừng quên tham khảo trọn bộ </w:t>
      </w:r>
      <w:hyperlink r:id="rId8" w:tooltip="Soạn văn 7 Chân trời sáng tạo" w:history="1">
        <w:r>
          <w:rPr>
            <w:rStyle w:val="Hyperlink"/>
          </w:rPr>
          <w:t>Soạn văn 7 Chân trời sáng tạo</w:t>
        </w:r>
      </w:hyperlink>
    </w:p>
    <w:p w:rsidR="00EC16F6" w:rsidRDefault="00EC16F6" w:rsidP="00EC16F6">
      <w:pPr>
        <w:pStyle w:val="NormalWeb"/>
      </w:pPr>
      <w:r>
        <w:rPr>
          <w:rStyle w:val="Emphasis"/>
        </w:rPr>
        <w:t>- Tổng hợp các tài liệu và bài học soạn văn 7 mới -</w:t>
      </w:r>
    </w:p>
    <w:p w:rsidR="002F2F36" w:rsidRPr="00EC16F6" w:rsidRDefault="002F2F36" w:rsidP="00EC16F6"/>
    <w:sectPr w:rsidR="002F2F36" w:rsidRPr="00EC16F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6A" w:rsidRDefault="0009416A" w:rsidP="00553645">
      <w:pPr>
        <w:spacing w:after="0" w:line="240" w:lineRule="auto"/>
      </w:pPr>
      <w:r>
        <w:separator/>
      </w:r>
    </w:p>
  </w:endnote>
  <w:endnote w:type="continuationSeparator" w:id="0">
    <w:p w:rsidR="0009416A" w:rsidRDefault="0009416A" w:rsidP="0055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6A" w:rsidRDefault="0009416A" w:rsidP="00553645">
      <w:pPr>
        <w:spacing w:after="0" w:line="240" w:lineRule="auto"/>
      </w:pPr>
      <w:r>
        <w:separator/>
      </w:r>
    </w:p>
  </w:footnote>
  <w:footnote w:type="continuationSeparator" w:id="0">
    <w:p w:rsidR="0009416A" w:rsidRDefault="0009416A" w:rsidP="0055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EC16F6" w:rsidRDefault="00EC16F6" w:rsidP="00EC16F6">
    <w:pPr>
      <w:pStyle w:val="Header"/>
    </w:pPr>
    <w:hyperlink r:id="rId1" w:history="1">
      <w:r w:rsidRPr="00EC16F6">
        <w:rPr>
          <w:rStyle w:val="Hyperlink"/>
        </w:rPr>
        <w:t>Những động từ miêu tả quá trình lớn lên của hạt mầm ở các khổ thơ 2,3 và 4?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67"/>
    <w:multiLevelType w:val="multilevel"/>
    <w:tmpl w:val="C8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860C6"/>
    <w:multiLevelType w:val="multilevel"/>
    <w:tmpl w:val="9A3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142B1"/>
    <w:multiLevelType w:val="multilevel"/>
    <w:tmpl w:val="A10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13"/>
    <w:multiLevelType w:val="multilevel"/>
    <w:tmpl w:val="B9E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56626"/>
    <w:multiLevelType w:val="multilevel"/>
    <w:tmpl w:val="F8B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A6F87"/>
    <w:multiLevelType w:val="multilevel"/>
    <w:tmpl w:val="DFDE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568C6"/>
    <w:multiLevelType w:val="multilevel"/>
    <w:tmpl w:val="5D2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F1A38"/>
    <w:multiLevelType w:val="multilevel"/>
    <w:tmpl w:val="13F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5"/>
    <w:rsid w:val="0009416A"/>
    <w:rsid w:val="00096E8C"/>
    <w:rsid w:val="00097275"/>
    <w:rsid w:val="000B7B39"/>
    <w:rsid w:val="000D0235"/>
    <w:rsid w:val="00151C26"/>
    <w:rsid w:val="0019364D"/>
    <w:rsid w:val="001D1468"/>
    <w:rsid w:val="00203975"/>
    <w:rsid w:val="00220DB9"/>
    <w:rsid w:val="00277FC0"/>
    <w:rsid w:val="002B0470"/>
    <w:rsid w:val="002F2F36"/>
    <w:rsid w:val="00367EE7"/>
    <w:rsid w:val="00372FE3"/>
    <w:rsid w:val="003A5E69"/>
    <w:rsid w:val="004C45E0"/>
    <w:rsid w:val="004D2F72"/>
    <w:rsid w:val="00515D61"/>
    <w:rsid w:val="005268F9"/>
    <w:rsid w:val="0055050B"/>
    <w:rsid w:val="00553645"/>
    <w:rsid w:val="00563E8D"/>
    <w:rsid w:val="005A5B76"/>
    <w:rsid w:val="006307B7"/>
    <w:rsid w:val="0063435F"/>
    <w:rsid w:val="006F615E"/>
    <w:rsid w:val="007038F4"/>
    <w:rsid w:val="00706729"/>
    <w:rsid w:val="007153B7"/>
    <w:rsid w:val="00746744"/>
    <w:rsid w:val="00792412"/>
    <w:rsid w:val="007B442C"/>
    <w:rsid w:val="007D2A10"/>
    <w:rsid w:val="0089544C"/>
    <w:rsid w:val="009C4EEC"/>
    <w:rsid w:val="00A178E7"/>
    <w:rsid w:val="00A70F99"/>
    <w:rsid w:val="00A84BD4"/>
    <w:rsid w:val="00AE385D"/>
    <w:rsid w:val="00B460D2"/>
    <w:rsid w:val="00B56C8D"/>
    <w:rsid w:val="00B6738B"/>
    <w:rsid w:val="00B67599"/>
    <w:rsid w:val="00B93651"/>
    <w:rsid w:val="00BB6BD8"/>
    <w:rsid w:val="00C24266"/>
    <w:rsid w:val="00C3603E"/>
    <w:rsid w:val="00C373E1"/>
    <w:rsid w:val="00C4098A"/>
    <w:rsid w:val="00C55137"/>
    <w:rsid w:val="00C6490E"/>
    <w:rsid w:val="00DD1249"/>
    <w:rsid w:val="00DE2BA5"/>
    <w:rsid w:val="00DE5C2C"/>
    <w:rsid w:val="00EC16F6"/>
    <w:rsid w:val="00ED2209"/>
    <w:rsid w:val="00F53B35"/>
    <w:rsid w:val="00F869E4"/>
    <w:rsid w:val="00F930EA"/>
    <w:rsid w:val="00FA1715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1D5F9-4B1C-49CD-8B4F-7D3B5CD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5"/>
  </w:style>
  <w:style w:type="paragraph" w:styleId="Heading3">
    <w:name w:val="heading 3"/>
    <w:basedOn w:val="Normal"/>
    <w:link w:val="Heading3Char"/>
    <w:uiPriority w:val="9"/>
    <w:qFormat/>
    <w:rsid w:val="00A17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645"/>
    <w:rPr>
      <w:b/>
      <w:bCs/>
    </w:rPr>
  </w:style>
  <w:style w:type="character" w:styleId="Emphasis">
    <w:name w:val="Emphasis"/>
    <w:basedOn w:val="DefaultParagraphFont"/>
    <w:uiPriority w:val="20"/>
    <w:qFormat/>
    <w:rsid w:val="00553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45"/>
  </w:style>
  <w:style w:type="paragraph" w:styleId="Footer">
    <w:name w:val="footer"/>
    <w:basedOn w:val="Normal"/>
    <w:link w:val="Foot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45"/>
  </w:style>
  <w:style w:type="character" w:customStyle="1" w:styleId="Heading3Char">
    <w:name w:val="Heading 3 Char"/>
    <w:basedOn w:val="DefaultParagraphFont"/>
    <w:link w:val="Heading3"/>
    <w:uiPriority w:val="9"/>
    <w:rsid w:val="00A178E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van-7-chan-troi-sang-tao-c125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nhung-dong-tu-mieu-ta-qua-trinh-lon-len-cua-hat-mam-o-cac-kho-t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CAD4-A865-4D42-9776-D4C55BAA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đã bao giờ quan sát quá trình lớn lên của một cái cây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Những động từ miêu tả quá trình lớn lên của hạt mầm ở các khổ thơ 2,3 và 4?</dc:title>
  <dc:subject>Những động từ miêu tả quá trình lớn lên của hạt mầm ở các khổ thơ 2,3 và 4? Câu hỏi 2 trang 14 Ngữ văn 7 Cánh diều tập 1</dc:subject>
  <dc:creator>doctailieu.com</dc:creator>
  <cp:keywords>Soạn văn 7 Chân trời sáng tạo</cp:keywords>
  <dc:description/>
  <cp:lastModifiedBy>Microsoft account</cp:lastModifiedBy>
  <cp:revision>2</cp:revision>
  <cp:lastPrinted>2022-08-02T09:30:00Z</cp:lastPrinted>
  <dcterms:created xsi:type="dcterms:W3CDTF">2022-08-02T09:46:00Z</dcterms:created>
  <dcterms:modified xsi:type="dcterms:W3CDTF">2022-08-02T09:46:00Z</dcterms:modified>
</cp:coreProperties>
</file>