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9A" w:rsidRDefault="007B049A" w:rsidP="007B049A">
      <w:pPr>
        <w:pStyle w:val="NormalWeb"/>
      </w:pPr>
      <w:r>
        <w:t>Cùng Đọc tài liệu xem các cách trả lời câu hỏi 1 trang 111 huộc phần ĐỌC HIỂU: soạn bài Những nét đặc sắc trên đất vật Bắc Giang Cánh diều (Bài 5: Văn bản thông tin SGK Ngữ văn 7 Cánh diều tập 1).</w:t>
      </w:r>
    </w:p>
    <w:p w:rsidR="007B049A" w:rsidRDefault="007B049A" w:rsidP="007B049A">
      <w:pPr>
        <w:pStyle w:val="NormalWeb"/>
      </w:pPr>
      <w:r>
        <w:rPr>
          <w:rStyle w:val="Strong"/>
        </w:rPr>
        <w:t>Câu hỏi:</w:t>
      </w:r>
      <w:r>
        <w:t>  </w:t>
      </w:r>
    </w:p>
    <w:p w:rsidR="007B049A" w:rsidRDefault="007B049A" w:rsidP="007B049A">
      <w:pPr>
        <w:pStyle w:val="NormalWeb"/>
      </w:pPr>
      <w:r>
        <w:rPr>
          <w:rStyle w:val="Emphasis"/>
        </w:rPr>
        <w:t>(Câu hỏi 1 trang 111 Ngữ văn 7 Cánh diều tập 1)</w:t>
      </w:r>
    </w:p>
    <w:p w:rsidR="007B049A" w:rsidRDefault="007B049A" w:rsidP="007B049A">
      <w:pPr>
        <w:pStyle w:val="NormalWeb"/>
      </w:pPr>
      <w:r>
        <w:rPr>
          <w:rStyle w:val="Strong"/>
        </w:rPr>
        <w:t>Trả lời: </w:t>
      </w:r>
      <w:r>
        <w:t>Nghi thức “xe đài” ở hội vật Bắc Giang có gì đặc sắc?</w:t>
      </w:r>
    </w:p>
    <w:p w:rsidR="007B049A" w:rsidRDefault="007B049A" w:rsidP="007B049A">
      <w:pPr>
        <w:pStyle w:val="NormalWeb"/>
      </w:pPr>
      <w:r>
        <w:rPr>
          <w:rStyle w:val="Emphasis"/>
          <w:u w:val="single"/>
        </w:rPr>
        <w:t>Cách trả lời 1:</w:t>
      </w:r>
    </w:p>
    <w:p w:rsidR="007B049A" w:rsidRDefault="007B049A" w:rsidP="007B049A">
      <w:pPr>
        <w:pStyle w:val="NormalWeb"/>
      </w:pPr>
      <w:r>
        <w:t>Nghi thức xe đài ở hội vật Bắc Giang đặc sắc ở điểm nó như thế “đại bàng tung cánh, sư tử vờn cầu”; hay hiền hòa và uốn lượn như “dòng sông Cầu nước chảy lơ thơ”, “dòng sông Thương nước chảy đôi dòng”…</w:t>
      </w:r>
      <w:bookmarkStart w:id="0" w:name="_GoBack"/>
      <w:bookmarkEnd w:id="0"/>
    </w:p>
    <w:p w:rsidR="007B049A" w:rsidRDefault="007B049A" w:rsidP="007B049A">
      <w:pPr>
        <w:pStyle w:val="NormalWeb"/>
      </w:pPr>
      <w:r>
        <w:rPr>
          <w:rStyle w:val="Emphasis"/>
          <w:u w:val="single"/>
        </w:rPr>
        <w:t>Cách trả lời 2:</w:t>
      </w:r>
    </w:p>
    <w:p w:rsidR="007B049A" w:rsidRDefault="007B049A" w:rsidP="007B049A">
      <w:pPr>
        <w:pStyle w:val="NormalWeb"/>
      </w:pPr>
      <w:r>
        <w:t>Nghi thức “xe đài” ở hội vật Bắc Giang đặc sắc ở chỗ đa dạng, vùng nào có vật là ở đó có phong cách xe đài đặc trưng riêng biệt:</w:t>
      </w:r>
    </w:p>
    <w:p w:rsidR="007B049A" w:rsidRDefault="007B049A" w:rsidP="007B049A">
      <w:pPr>
        <w:pStyle w:val="NormalWeb"/>
      </w:pPr>
      <w:r>
        <w:t>- Miền núi thì xe đài tựa như “hổ phục vồ mồi”</w:t>
      </w:r>
    </w:p>
    <w:p w:rsidR="007B049A" w:rsidRDefault="007B049A" w:rsidP="007B049A">
      <w:pPr>
        <w:pStyle w:val="NormalWeb"/>
      </w:pPr>
      <w:r>
        <w:t>- Vùng đồng bằng, nơi có những làng nghề truyền thống thì xe đài lại rất uyển chuyển như người “xe tơ dệt vải”</w:t>
      </w:r>
    </w:p>
    <w:p w:rsidR="007B049A" w:rsidRDefault="007B049A" w:rsidP="007B049A">
      <w:pPr>
        <w:pStyle w:val="NormalWeb"/>
      </w:pPr>
      <w:r>
        <w:t>- Vùng ven biển thì xe đài lại là những động tác như thể chèo thuyền “lúc khoan, lúc mau” như như làn sóng “lúc hiền, lúc dữ”</w:t>
      </w:r>
    </w:p>
    <w:p w:rsidR="007B049A" w:rsidRDefault="007B049A" w:rsidP="007B049A">
      <w:pPr>
        <w:pStyle w:val="NormalWeb"/>
      </w:pPr>
      <w:r>
        <w:t>- Vùng Bắc Kinh xưa và Bắc Giang ngày nay có phong cách xe đài chung là thế “đại bàng tung cánh, sư tử vờn cầu”; hay hiền hòa và uốn lượn như “dòng sông Cầu nước chảy lơ thơ”, “dòng sông Thương nước chảy đôi dòng”,...</w:t>
      </w:r>
    </w:p>
    <w:p w:rsidR="007B049A" w:rsidRDefault="007B049A" w:rsidP="007B049A">
      <w:pPr>
        <w:pStyle w:val="NormalWeb"/>
      </w:pPr>
      <w:r>
        <w:rPr>
          <w:rStyle w:val="Emphasis"/>
          <w:u w:val="single"/>
        </w:rPr>
        <w:t>Cách trả lời 3:</w:t>
      </w:r>
    </w:p>
    <w:p w:rsidR="007B049A" w:rsidRDefault="007B049A" w:rsidP="007B049A">
      <w:pPr>
        <w:pStyle w:val="NormalWeb"/>
      </w:pPr>
      <w:r>
        <w:t>Hội vật ở mỗi vùng đều có động tác xe đài đặc trưng. Ở hội vật Bắc Giang, đô vật “xe đài” theo tư các tư thế “đại bàng tung cánh, sư tử vờn cầu”, hoặc hiền hòa và uốn lượn như “dòng sông Cầu nước chảy lơ thơ”, “dòng sông Thương nước chảy đôi dòng”. Các tư thế xe đài đều gắn bó mật thiết tới đặc điểm phong tục, địa lý của vùng đất.</w:t>
      </w:r>
    </w:p>
    <w:p w:rsidR="007B049A" w:rsidRDefault="007B049A" w:rsidP="007B049A">
      <w:pPr>
        <w:pStyle w:val="NormalWeb"/>
      </w:pPr>
      <w:r>
        <w:rPr>
          <w:rStyle w:val="Emphasis"/>
          <w:u w:val="single"/>
        </w:rPr>
        <w:t>Cách trả lời 4:</w:t>
      </w:r>
    </w:p>
    <w:p w:rsidR="007B049A" w:rsidRDefault="007B049A" w:rsidP="007B049A">
      <w:pPr>
        <w:pStyle w:val="NormalWeb"/>
      </w:pPr>
      <w:r>
        <w:t>Nghi thức xe đài ở hội vật Bắc Giang:</w:t>
      </w:r>
    </w:p>
    <w:p w:rsidR="007B049A" w:rsidRDefault="007B049A" w:rsidP="007B049A">
      <w:pPr>
        <w:numPr>
          <w:ilvl w:val="0"/>
          <w:numId w:val="10"/>
        </w:numPr>
        <w:spacing w:before="100" w:beforeAutospacing="1" w:after="100" w:afterAutospacing="1" w:line="240" w:lineRule="auto"/>
      </w:pPr>
      <w:r>
        <w:t>Mỗi một vùng có một phong cách xe đài khác nhau.</w:t>
      </w:r>
    </w:p>
    <w:p w:rsidR="007B049A" w:rsidRDefault="007B049A" w:rsidP="007B049A">
      <w:pPr>
        <w:numPr>
          <w:ilvl w:val="0"/>
          <w:numId w:val="10"/>
        </w:numPr>
        <w:spacing w:before="100" w:beforeAutospacing="1" w:after="100" w:afterAutospacing="1" w:line="240" w:lineRule="auto"/>
      </w:pPr>
      <w:r>
        <w:lastRenderedPageBreak/>
        <w:t>Có những thế "đại bàng tung cánh, sư tử vờn cầu"; hiền hòa và uốn lượn như "dòng sông Cầu nước chảy lơ thơ", "dòng sông Thương nước chảy đôi dòng"...</w:t>
      </w:r>
    </w:p>
    <w:p w:rsidR="007B049A" w:rsidRDefault="007B049A" w:rsidP="007B049A">
      <w:pPr>
        <w:pStyle w:val="NormalWeb"/>
      </w:pPr>
      <w:r>
        <w:t>=&gt; Nghi thức xe đài cho thấy vẻ đẹp, sức mạnh của các đô vật, thu hút người xem. Nghi thức này thể hiện tinh thần thượng võ, là cách để đô vật khoe thần thái, cái hay, đẹp, đặc sắc riêng của địa phương mình.</w:t>
      </w:r>
    </w:p>
    <w:p w:rsidR="007B049A" w:rsidRDefault="007B049A" w:rsidP="007B049A">
      <w:pPr>
        <w:pStyle w:val="NormalWeb"/>
        <w:jc w:val="center"/>
      </w:pPr>
      <w:r>
        <w:t>-/-</w:t>
      </w:r>
    </w:p>
    <w:p w:rsidR="007B049A" w:rsidRDefault="007B049A" w:rsidP="007B049A">
      <w:pPr>
        <w:pStyle w:val="NormalWeb"/>
      </w:pPr>
      <w:r>
        <w:t xml:space="preserve">Trên đây là gợi ý trả lời câu hỏi trang 111: "Nghi thức xe đài ở hội vật Bắc Giang có gì đặc sắc?": soạn bài Những nét đặc sắc trên đất vật Bắc Giang Ngữ văn 7 Cánh diều tập 1, đừng quên tham khảo trọn bộ </w:t>
      </w:r>
      <w:hyperlink r:id="rId8" w:tooltip="Soạn văn 7 Cánh Diều" w:history="1">
        <w:r>
          <w:rPr>
            <w:rStyle w:val="Hyperlink"/>
          </w:rPr>
          <w:t>Soạn văn 7 Cánh Diều</w:t>
        </w:r>
      </w:hyperlink>
      <w:r>
        <w:t>!</w:t>
      </w:r>
    </w:p>
    <w:p w:rsidR="007B049A" w:rsidRDefault="007B049A" w:rsidP="007B049A">
      <w:pPr>
        <w:pStyle w:val="NormalWeb"/>
      </w:pPr>
      <w:r>
        <w:rPr>
          <w:rStyle w:val="Emphasis"/>
        </w:rPr>
        <w:t>- Tổng hợp các tài liệu và bài học soạn văn 7 mới -</w:t>
      </w:r>
    </w:p>
    <w:p w:rsidR="002F2F36" w:rsidRPr="007B049A" w:rsidRDefault="002F2F36" w:rsidP="007B049A"/>
    <w:sectPr w:rsidR="002F2F36" w:rsidRPr="007B04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FA" w:rsidRDefault="00880AFA" w:rsidP="00553645">
      <w:pPr>
        <w:spacing w:after="0" w:line="240" w:lineRule="auto"/>
      </w:pPr>
      <w:r>
        <w:separator/>
      </w:r>
    </w:p>
  </w:endnote>
  <w:endnote w:type="continuationSeparator" w:id="0">
    <w:p w:rsidR="00880AFA" w:rsidRDefault="00880AFA"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FA" w:rsidRDefault="00880AFA" w:rsidP="00553645">
      <w:pPr>
        <w:spacing w:after="0" w:line="240" w:lineRule="auto"/>
      </w:pPr>
      <w:r>
        <w:separator/>
      </w:r>
    </w:p>
  </w:footnote>
  <w:footnote w:type="continuationSeparator" w:id="0">
    <w:p w:rsidR="00880AFA" w:rsidRDefault="00880AFA"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B049A" w:rsidRDefault="007B049A" w:rsidP="007B049A">
    <w:pPr>
      <w:pStyle w:val="Header"/>
    </w:pPr>
    <w:hyperlink r:id="rId1" w:history="1">
      <w:r w:rsidRPr="007B049A">
        <w:rPr>
          <w:rStyle w:val="Hyperlink"/>
        </w:rPr>
        <w:t>Nghi thức xe đài ở hội vật Bắc Giang có gì đặc sắc</w:t>
      </w:r>
    </w:hyperlink>
    <w:r w:rsidRPr="007B049A">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A3DDF"/>
    <w:multiLevelType w:val="multilevel"/>
    <w:tmpl w:val="AB4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40657"/>
    <w:multiLevelType w:val="multilevel"/>
    <w:tmpl w:val="AD4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4"/>
  </w:num>
  <w:num w:numId="5">
    <w:abstractNumId w:val="5"/>
  </w:num>
  <w:num w:numId="6">
    <w:abstractNumId w:val="7"/>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069FE"/>
    <w:rsid w:val="00367EE7"/>
    <w:rsid w:val="00372FE3"/>
    <w:rsid w:val="004C45E0"/>
    <w:rsid w:val="004D2F72"/>
    <w:rsid w:val="00515D61"/>
    <w:rsid w:val="005268F9"/>
    <w:rsid w:val="0055050B"/>
    <w:rsid w:val="00553645"/>
    <w:rsid w:val="00563E8D"/>
    <w:rsid w:val="005A5B76"/>
    <w:rsid w:val="0063435F"/>
    <w:rsid w:val="006F615E"/>
    <w:rsid w:val="007038F4"/>
    <w:rsid w:val="00706729"/>
    <w:rsid w:val="00792412"/>
    <w:rsid w:val="007A6F14"/>
    <w:rsid w:val="007B049A"/>
    <w:rsid w:val="007B442C"/>
    <w:rsid w:val="007D2A10"/>
    <w:rsid w:val="00880AFA"/>
    <w:rsid w:val="0089544C"/>
    <w:rsid w:val="00A178E7"/>
    <w:rsid w:val="00A70F99"/>
    <w:rsid w:val="00A84BD4"/>
    <w:rsid w:val="00AE385D"/>
    <w:rsid w:val="00B460D2"/>
    <w:rsid w:val="00B56C8D"/>
    <w:rsid w:val="00B6738B"/>
    <w:rsid w:val="00B67599"/>
    <w:rsid w:val="00B93651"/>
    <w:rsid w:val="00BB6BD8"/>
    <w:rsid w:val="00C24266"/>
    <w:rsid w:val="00C3603E"/>
    <w:rsid w:val="00C372CB"/>
    <w:rsid w:val="00C373E1"/>
    <w:rsid w:val="00C4098A"/>
    <w:rsid w:val="00C55137"/>
    <w:rsid w:val="00C6490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63846091">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02697498">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85815386">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2720959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ghi-thuc-xe-dai-o-hoi-vat-bac-giang-co-gi-dac-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E290-7DA2-429A-902E-B0387294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Sới vật là gì? Ý nghĩa của sới vật hình tròn đặt trước sân đình hình vuông</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 thức xe đài ở hội vật Bắc Giang có gì đặc sắc?</dc:title>
  <dc:subject>Nghi thức xe đài ở hội vật Bắc Giang có gì đặc sắc? Hướng dẫn trả lời câu hỏi 1 trang 111 Ngữ văn 7 Cánh diều tập 1.</dc:subject>
  <dc:creator>doctailieu.com</dc:creator>
  <cp:keywords>Soạn văn 7 Cánh Diều</cp:keywords>
  <dc:description/>
  <cp:lastModifiedBy>Microsoft account</cp:lastModifiedBy>
  <cp:revision>2</cp:revision>
  <cp:lastPrinted>2022-08-01T02:39:00Z</cp:lastPrinted>
  <dcterms:created xsi:type="dcterms:W3CDTF">2022-08-01T02:56:00Z</dcterms:created>
  <dcterms:modified xsi:type="dcterms:W3CDTF">2022-08-01T02:56:00Z</dcterms:modified>
</cp:coreProperties>
</file>