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B35" w:rsidRDefault="00F53B35" w:rsidP="00F53B35">
      <w:pPr>
        <w:pStyle w:val="NormalWeb"/>
      </w:pPr>
      <w:r>
        <w:t>Cùng Đọc tài liệu xem các cách trả lời câu 5 trang 108 thuộc phần CÂU HỎI CUỐI BÀI: soạn bài Hội thi thổi cơm Cánh diều (Bài 5: Văn bản thông tin SGK Ngữ văn 7 Cánh diều tập 1).</w:t>
      </w:r>
    </w:p>
    <w:p w:rsidR="00F53B35" w:rsidRDefault="00F53B35" w:rsidP="00F53B35">
      <w:pPr>
        <w:pStyle w:val="NormalWeb"/>
      </w:pPr>
      <w:r>
        <w:rPr>
          <w:rStyle w:val="Strong"/>
        </w:rPr>
        <w:t>Câu hỏi:</w:t>
      </w:r>
      <w:r>
        <w:t>  Văn bản giúp em hiểu thêm điều gì về hội thi thổi cơm? Hãy chỉ ra luật thi và các thi thổi cơm của một địa phương được nêu trong văn bản mà em thấy thú vị.</w:t>
      </w:r>
    </w:p>
    <w:p w:rsidR="00F53B35" w:rsidRDefault="00F53B35" w:rsidP="00F53B35">
      <w:pPr>
        <w:pStyle w:val="NormalWeb"/>
      </w:pPr>
      <w:r>
        <w:rPr>
          <w:rStyle w:val="Emphasis"/>
        </w:rPr>
        <w:t>(Câu 5 trang 108 Ngữ văn 7 Cánh diều tập 1)</w:t>
      </w:r>
    </w:p>
    <w:p w:rsidR="00F53B35" w:rsidRDefault="00F53B35" w:rsidP="00F53B35">
      <w:pPr>
        <w:pStyle w:val="NormalWeb"/>
      </w:pPr>
      <w:r>
        <w:rPr>
          <w:rStyle w:val="Strong"/>
        </w:rPr>
        <w:t>Trả lời: </w:t>
      </w:r>
    </w:p>
    <w:p w:rsidR="00F53B35" w:rsidRDefault="00F53B35" w:rsidP="00F53B35">
      <w:pPr>
        <w:pStyle w:val="NormalWeb"/>
      </w:pPr>
      <w:r>
        <w:rPr>
          <w:rStyle w:val="Emphasis"/>
          <w:u w:val="single"/>
        </w:rPr>
        <w:t>Cách trả lời 1:</w:t>
      </w:r>
    </w:p>
    <w:p w:rsidR="00F53B35" w:rsidRDefault="00F53B35" w:rsidP="00F53B35">
      <w:pPr>
        <w:pStyle w:val="NormalWeb"/>
      </w:pPr>
      <w:r>
        <w:t>- Văn bản giúp em hiểu thêm về cách thức và quá trình mà một thi nấu cơm diễn ra, cũng như việc hội thi ở các nơi sẽ không giố</w:t>
      </w:r>
      <w:bookmarkStart w:id="0" w:name="_GoBack"/>
      <w:bookmarkEnd w:id="0"/>
      <w:r>
        <w:t>ng nhau mà có nét biến tấu.</w:t>
      </w:r>
    </w:p>
    <w:p w:rsidR="00F53B35" w:rsidRDefault="00F53B35" w:rsidP="00F53B35">
      <w:pPr>
        <w:pStyle w:val="NormalWeb"/>
      </w:pPr>
      <w:r>
        <w:t>- Luật thi và cách thi thổi cơm của địa phương mà em thấy thú vị là: hội Từ Trọng (Hoằng Hóa - Thanh Hóa)</w:t>
      </w:r>
    </w:p>
    <w:p w:rsidR="00F53B35" w:rsidRDefault="00F53B35" w:rsidP="00F53B35">
      <w:pPr>
        <w:pStyle w:val="NormalWeb"/>
      </w:pPr>
      <w:r>
        <w:t>+ Luật thi: người dự thi ngồi trên thuyền thúng tại một đầm lầy, lộng gió; mỗi người một thuyền, kiềng, rơm ẩm, bã mía tươi và trang bị khác giống nhau</w:t>
      </w:r>
    </w:p>
    <w:p w:rsidR="00F53B35" w:rsidRDefault="00F53B35" w:rsidP="00F53B35">
      <w:pPr>
        <w:pStyle w:val="NormalWeb"/>
      </w:pPr>
      <w:r>
        <w:t>+ Cách thi: sau hiệu lệnh, các thí sinh đưa thuyền rời bờ ra giữa đầm; thuyền bồng bềnh, gió lộng, củi lửa lại khó cháy, thậm chí gặp mưa phần gió bấc. Kết thúc cuộc thi, ai có nồi cơm hoặc chõ xôi chín dẻo, ngon là người thắng cuộc.</w:t>
      </w:r>
    </w:p>
    <w:p w:rsidR="00F53B35" w:rsidRDefault="00F53B35" w:rsidP="00F53B35">
      <w:pPr>
        <w:pStyle w:val="NormalWeb"/>
      </w:pPr>
      <w:r>
        <w:rPr>
          <w:rStyle w:val="Emphasis"/>
          <w:u w:val="single"/>
        </w:rPr>
        <w:t>Cách trả lời 2:</w:t>
      </w:r>
    </w:p>
    <w:p w:rsidR="00F53B35" w:rsidRDefault="00F53B35" w:rsidP="00F53B35">
      <w:pPr>
        <w:pStyle w:val="NormalWeb"/>
      </w:pPr>
      <w:r>
        <w:t>- Văn bản giúp em hiểu rằng hội thi thổi cơm trên đất nước ta rất đa dạng độc đáo và đặc biệt</w:t>
      </w:r>
    </w:p>
    <w:p w:rsidR="00F53B35" w:rsidRDefault="00F53B35" w:rsidP="00F53B35">
      <w:pPr>
        <w:pStyle w:val="NormalWeb"/>
      </w:pPr>
      <w:r>
        <w:t>- Em ấn tượng nhất với luật thi và cách thi ở hội làng Chuông (Hà Tây) bởi việc tách bạch đối tượng dự thi:</w:t>
      </w:r>
    </w:p>
    <w:p w:rsidR="00F53B35" w:rsidRDefault="00F53B35" w:rsidP="00F53B35">
      <w:pPr>
        <w:numPr>
          <w:ilvl w:val="0"/>
          <w:numId w:val="8"/>
        </w:numPr>
        <w:spacing w:before="100" w:beforeAutospacing="1" w:after="100" w:afterAutospacing="1" w:line="240" w:lineRule="auto"/>
      </w:pPr>
      <w:r>
        <w:t>Cuộc thi dành cho nữ: Người dự thi thực hiện trong một vòng tròn đường kính 1,5m. Quy ước là vừa thổi cơm vừa phải giữ một đứa trẻ chừng 7 - 8 tháng tuổi (không phải là con đẻ của người dự thi) và canh chừng một con cóc không để nó nhảy ra khỏi vòng tròn. Lửa lấy từ bùi nhùi rơm, nhóm củi, đặt bếp, trông đứa trẻ không được khóc và con cóc. Thời gian là cháy hết một nén hương. Cơm chín trước, dẻo ngon hơn là người thắng cuộc.</w:t>
      </w:r>
    </w:p>
    <w:p w:rsidR="00F53B35" w:rsidRDefault="00F53B35" w:rsidP="00F53B35">
      <w:pPr>
        <w:numPr>
          <w:ilvl w:val="0"/>
          <w:numId w:val="8"/>
        </w:numPr>
        <w:spacing w:before="100" w:beforeAutospacing="1" w:after="100" w:afterAutospacing="1" w:line="240" w:lineRule="auto"/>
      </w:pPr>
      <w:r>
        <w:t>Cuộc thi dành cho nam: Bếp đặt sẵn bên bờ một cái ao hay bờ đầm. Mỗi người dự thi một bếp. Sau hồi trống lệnh, các chàng trai bước xuống một cái thuyền nan, bơi bằng tay sang bờ bên kia, áp thuyền vào bờ và thực hiện hết thảy các việc trên thuyền bồng bềnh. Tay ướt vẫn phải đánh lửa, thổi nấu và giữ thuyền ổn định. Ai thổi được nồi cơm thơm dẻo ngon, xong trước là người thắng cuộc.</w:t>
      </w:r>
    </w:p>
    <w:p w:rsidR="00F53B35" w:rsidRDefault="00F53B35" w:rsidP="00F53B35">
      <w:pPr>
        <w:pStyle w:val="NormalWeb"/>
      </w:pPr>
      <w:r>
        <w:rPr>
          <w:rStyle w:val="Emphasis"/>
          <w:u w:val="single"/>
        </w:rPr>
        <w:t>Cách trả lời 3:</w:t>
      </w:r>
    </w:p>
    <w:p w:rsidR="00F53B35" w:rsidRDefault="00F53B35" w:rsidP="00F53B35">
      <w:pPr>
        <w:pStyle w:val="NormalWeb"/>
      </w:pPr>
      <w:r>
        <w:t>- Văn bản giúp em hiểu thêm về quy tắc, luật lệ của hội thi thổi cơm.</w:t>
      </w:r>
    </w:p>
    <w:p w:rsidR="00F53B35" w:rsidRDefault="00F53B35" w:rsidP="00F53B35">
      <w:pPr>
        <w:pStyle w:val="NormalWeb"/>
        <w:spacing w:after="240" w:afterAutospacing="0"/>
      </w:pPr>
      <w:r>
        <w:lastRenderedPageBreak/>
        <w:t>- Em thấy ấn tượng nhất với hội thi ở làng Chuông. Trong hội thi này, hai đối tượng thi là nam và nữ sẽ có hai cách thi riêng: Người nữ phải vừa nấu cơm trong một vòng tròn, vừa giữ trẻ và canh chừng con cóc không cho nó nhảy ra khỏi vòng tròn; còn người nam phải bơi thuyền sang bờ bên kia rồi dùng tay ướt vừa giữ thuyền vừa nhóm củi, nấu cơm. Việc tách bạch hai đối tượng nam - nữ cùng những hình thức thi khác biệt: nữ giữ trẻ, nam bơi thuyền đã phần nào cho thấy hình dung cũng như kì vọng của người xưa về vai trò và trách nhiệm riêng đối với từng giới.</w:t>
      </w:r>
    </w:p>
    <w:p w:rsidR="00F53B35" w:rsidRDefault="00F53B35" w:rsidP="00F53B35">
      <w:pPr>
        <w:pStyle w:val="NormalWeb"/>
        <w:jc w:val="center"/>
      </w:pPr>
      <w:r>
        <w:t>-/-</w:t>
      </w:r>
    </w:p>
    <w:p w:rsidR="00F53B35" w:rsidRDefault="00F53B35" w:rsidP="00F53B35">
      <w:pPr>
        <w:pStyle w:val="NormalWeb"/>
      </w:pPr>
      <w:r>
        <w:t xml:space="preserve">Trên đây là gợi ý trả lời câu 5 trang 108:" Văn bản giúp em hiểu thêm điều gì về hội thi thổi cơm?": soạn bài Hội thi thổi cơm sách Ngữ văn 7 Cánh diều tập 1, đừng quên tham khảo trọn bộ </w:t>
      </w:r>
      <w:hyperlink r:id="rId8" w:tooltip="Soạn văn 7 Cánh Diều" w:history="1">
        <w:r>
          <w:rPr>
            <w:rStyle w:val="Hyperlink"/>
          </w:rPr>
          <w:t>Soạn văn 7 Cánh Diều</w:t>
        </w:r>
      </w:hyperlink>
      <w:r>
        <w:t>!</w:t>
      </w:r>
    </w:p>
    <w:p w:rsidR="00F53B35" w:rsidRDefault="00F53B35" w:rsidP="00F53B35">
      <w:pPr>
        <w:pStyle w:val="NormalWeb"/>
      </w:pPr>
      <w:r>
        <w:rPr>
          <w:rStyle w:val="Emphasis"/>
        </w:rPr>
        <w:t>- Tổng hợp các tài liệu và bài học soạn văn 7 mới -</w:t>
      </w:r>
    </w:p>
    <w:p w:rsidR="002F2F36" w:rsidRPr="00F53B35" w:rsidRDefault="002F2F36" w:rsidP="00F53B35"/>
    <w:sectPr w:rsidR="002F2F36" w:rsidRPr="00F53B3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DCB" w:rsidRDefault="00826DCB" w:rsidP="00553645">
      <w:pPr>
        <w:spacing w:after="0" w:line="240" w:lineRule="auto"/>
      </w:pPr>
      <w:r>
        <w:separator/>
      </w:r>
    </w:p>
  </w:endnote>
  <w:endnote w:type="continuationSeparator" w:id="0">
    <w:p w:rsidR="00826DCB" w:rsidRDefault="00826DCB"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DCB" w:rsidRDefault="00826DCB" w:rsidP="00553645">
      <w:pPr>
        <w:spacing w:after="0" w:line="240" w:lineRule="auto"/>
      </w:pPr>
      <w:r>
        <w:separator/>
      </w:r>
    </w:p>
  </w:footnote>
  <w:footnote w:type="continuationSeparator" w:id="0">
    <w:p w:rsidR="00826DCB" w:rsidRDefault="00826DCB"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F53B35" w:rsidRDefault="00F53B35" w:rsidP="00F53B35">
    <w:pPr>
      <w:pStyle w:val="Header"/>
    </w:pPr>
    <w:hyperlink r:id="rId1" w:history="1">
      <w:r w:rsidRPr="00F53B35">
        <w:rPr>
          <w:rStyle w:val="Hyperlink"/>
        </w:rPr>
        <w:t>Văn bản giúp em hiểu thêm điều gì về hội thi thổi cơm</w:t>
      </w:r>
    </w:hyperlink>
    <w:r w:rsidRPr="00F53B35">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9364D"/>
    <w:rsid w:val="00203975"/>
    <w:rsid w:val="00220DB9"/>
    <w:rsid w:val="00277FC0"/>
    <w:rsid w:val="002B0470"/>
    <w:rsid w:val="002F2F36"/>
    <w:rsid w:val="00367EE7"/>
    <w:rsid w:val="00372FE3"/>
    <w:rsid w:val="004C45E0"/>
    <w:rsid w:val="004D2F72"/>
    <w:rsid w:val="00515D61"/>
    <w:rsid w:val="005268F9"/>
    <w:rsid w:val="0055050B"/>
    <w:rsid w:val="00553645"/>
    <w:rsid w:val="00563E8D"/>
    <w:rsid w:val="005A5B76"/>
    <w:rsid w:val="006F615E"/>
    <w:rsid w:val="007038F4"/>
    <w:rsid w:val="00706729"/>
    <w:rsid w:val="00792412"/>
    <w:rsid w:val="007B442C"/>
    <w:rsid w:val="007D2A10"/>
    <w:rsid w:val="00826DCB"/>
    <w:rsid w:val="0089544C"/>
    <w:rsid w:val="00A178E7"/>
    <w:rsid w:val="00A84BD4"/>
    <w:rsid w:val="00AE385D"/>
    <w:rsid w:val="00B460D2"/>
    <w:rsid w:val="00B56C8D"/>
    <w:rsid w:val="00B67599"/>
    <w:rsid w:val="00B93651"/>
    <w:rsid w:val="00BB6BD8"/>
    <w:rsid w:val="00C24266"/>
    <w:rsid w:val="00C3603E"/>
    <w:rsid w:val="00C373E1"/>
    <w:rsid w:val="00C4098A"/>
    <w:rsid w:val="00C55137"/>
    <w:rsid w:val="00C6490E"/>
    <w:rsid w:val="00DD1249"/>
    <w:rsid w:val="00DE2BA5"/>
    <w:rsid w:val="00DE5C2C"/>
    <w:rsid w:val="00ED2209"/>
    <w:rsid w:val="00F53B35"/>
    <w:rsid w:val="00F869E4"/>
    <w:rsid w:val="00F930EA"/>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ach-dieu-c125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an-ban-giup-em-hieu-them-dieu-gi-ve-hoi-thi-tho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4B15B-3545-4B05-B1D6-8AEC04A8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Điểm giống và khác nhau trong hội thi thổi cơm của các địa phương</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bản giúp em hiểu thêm điều gì về hội thi thổi cơm?</dc:title>
  <dc:subject>Văn bản giúp em hiểu thêm điều gì về hội thi thổi cơm? Hãy chỉ ra luật thi và các thi thổi cơm của một địa phương được nêu trong văn bản.</dc:subject>
  <dc:creator>doctailieu.com</dc:creator>
  <cp:keywords>Soạn văn 7 Cánh Diều</cp:keywords>
  <dc:description/>
  <cp:lastModifiedBy>Microsoft account</cp:lastModifiedBy>
  <cp:revision>2</cp:revision>
  <cp:lastPrinted>2022-07-29T01:57:00Z</cp:lastPrinted>
  <dcterms:created xsi:type="dcterms:W3CDTF">2022-07-29T02:05:00Z</dcterms:created>
  <dcterms:modified xsi:type="dcterms:W3CDTF">2022-07-29T02:05:00Z</dcterms:modified>
</cp:coreProperties>
</file>