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72" w:rsidRDefault="004D2F72" w:rsidP="004D2F72">
      <w:pPr>
        <w:pStyle w:val="NormalWeb"/>
      </w:pPr>
      <w:r>
        <w:t>Cùng Đọc tài liệu xem các cách trả lời câu 3 trang 108 thuộc phần CÂU HỎI CUỐI BÀI: soạn bài Hội thi thổi cơm Cánh diều (Bài 5: Văn bản thông tin SGK Ngữ văn 7 Cánh diều tập 1).</w:t>
      </w:r>
    </w:p>
    <w:p w:rsidR="004D2F72" w:rsidRDefault="004D2F72" w:rsidP="004D2F72">
      <w:pPr>
        <w:pStyle w:val="NormalWeb"/>
      </w:pPr>
      <w:r>
        <w:rPr>
          <w:rStyle w:val="Strong"/>
        </w:rPr>
        <w:t>Câu hỏi:</w:t>
      </w:r>
      <w:r>
        <w:t>  Chỉ ra những điểm giống và khác nhau trong hội thi thổi cơm của các địa phương được nói tới trong văn bản.</w:t>
      </w:r>
    </w:p>
    <w:p w:rsidR="004D2F72" w:rsidRDefault="004D2F72" w:rsidP="004D2F72">
      <w:pPr>
        <w:pStyle w:val="NormalWeb"/>
      </w:pPr>
      <w:r>
        <w:rPr>
          <w:rStyle w:val="Emphasis"/>
        </w:rPr>
        <w:t>(Câu 3 trang 108 Ngữ văn 7 Cánh diều tập 1)</w:t>
      </w:r>
    </w:p>
    <w:p w:rsidR="004D2F72" w:rsidRDefault="004D2F72" w:rsidP="004D2F72">
      <w:pPr>
        <w:pStyle w:val="NormalWeb"/>
      </w:pPr>
      <w:r>
        <w:rPr>
          <w:rStyle w:val="Strong"/>
        </w:rPr>
        <w:t>Trả lời: </w:t>
      </w:r>
    </w:p>
    <w:p w:rsidR="004D2F72" w:rsidRDefault="004D2F72" w:rsidP="004D2F72">
      <w:pPr>
        <w:pStyle w:val="NormalWeb"/>
      </w:pPr>
      <w:r>
        <w:rPr>
          <w:rStyle w:val="Emphasis"/>
          <w:u w:val="single"/>
        </w:rPr>
        <w:t>Cách trả lời 1:</w:t>
      </w:r>
    </w:p>
    <w:p w:rsidR="004D2F72" w:rsidRDefault="004D2F72" w:rsidP="004D2F72">
      <w:pPr>
        <w:pStyle w:val="NormalWeb"/>
      </w:pPr>
      <w:r>
        <w:t>Điểm giống nhau:</w:t>
      </w:r>
    </w:p>
    <w:p w:rsidR="004D2F72" w:rsidRDefault="004D2F72" w:rsidP="004D2F72">
      <w:pPr>
        <w:pStyle w:val="NormalWeb"/>
      </w:pPr>
      <w:r>
        <w:t>+ Nội dung thi: thổi cơm trong những điều khó khăn.</w:t>
      </w:r>
    </w:p>
    <w:p w:rsidR="004D2F72" w:rsidRDefault="004D2F72" w:rsidP="004D2F72">
      <w:pPr>
        <w:pStyle w:val="NormalWeb"/>
      </w:pPr>
      <w:r>
        <w:t>+ Cách đánh giá: đội nào nấu cơm nhanh nhất và ngon nhất thì sẽ thắng cuộc.</w:t>
      </w:r>
    </w:p>
    <w:p w:rsidR="004D2F72" w:rsidRDefault="004D2F72" w:rsidP="004D2F72">
      <w:pPr>
        <w:pStyle w:val="NormalWeb"/>
      </w:pPr>
      <w:r>
        <w:t>Điểm khác nhau:</w:t>
      </w:r>
    </w:p>
    <w:p w:rsidR="004D2F72" w:rsidRDefault="004D2F72" w:rsidP="004D2F72">
      <w:pPr>
        <w:pStyle w:val="NormalWeb"/>
      </w:pPr>
      <w:r>
        <w:t>+ Đối tượng dự thi: hội Thị Cấm và hội Từ Trọng không bắt buộc nam hay nữ; hội làng Chuông có phần thi riêng cho nam và nữ; hội Hành Thiện chỉ có nam.</w:t>
      </w:r>
    </w:p>
    <w:p w:rsidR="004D2F72" w:rsidRDefault="004D2F72" w:rsidP="004D2F72">
      <w:pPr>
        <w:pStyle w:val="NormalWeb"/>
      </w:pPr>
      <w:r>
        <w:t>+ Địa điểm thi: hội Thị Cấm thi trên mặt đất; hội làng Chuông nữ thi trong vòng tròn, nam thi trên thuyền; hội Từ Trọng thi trên thuyền thúng giữa đầm lộng gió; hội Hành Thiện phải đi quanh sân đình.</w:t>
      </w:r>
    </w:p>
    <w:p w:rsidR="004D2F72" w:rsidRDefault="004D2F72" w:rsidP="004D2F72">
      <w:pPr>
        <w:pStyle w:val="NormalWeb"/>
      </w:pPr>
      <w:r>
        <w:t>+ Thử thách: hội Thị Cẩm có thêm phần thi giã gạo; hội làng Chuông nữ phải cõng con và giữ con cóc trong vòng tròn, còn nam phải bơi thuyền rồi giữ thuyền khi nấu cơm; hội Từ Trọng người thi phải ngồi trên thuyền bồng bềnh; hội Hành thiện nồi cơm được treo trên ngọn tre.</w:t>
      </w:r>
    </w:p>
    <w:p w:rsidR="004D2F72" w:rsidRDefault="004D2F72" w:rsidP="004D2F72">
      <w:pPr>
        <w:pStyle w:val="NormalWeb"/>
      </w:pPr>
      <w:r>
        <w:rPr>
          <w:rStyle w:val="Emphasis"/>
          <w:u w:val="single"/>
        </w:rPr>
        <w:t>Cách trả lời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3"/>
        <w:gridCol w:w="1997"/>
        <w:gridCol w:w="2125"/>
        <w:gridCol w:w="1714"/>
        <w:gridCol w:w="2811"/>
      </w:tblGrid>
      <w:tr w:rsidR="004D2F72" w:rsidTr="004D2F72">
        <w:trPr>
          <w:tblHeader/>
          <w:tblCellSpacing w:w="15" w:type="dxa"/>
        </w:trPr>
        <w:tc>
          <w:tcPr>
            <w:tcW w:w="0" w:type="auto"/>
            <w:vAlign w:val="center"/>
            <w:hideMark/>
          </w:tcPr>
          <w:p w:rsidR="004D2F72" w:rsidRDefault="004D2F72">
            <w:pPr>
              <w:jc w:val="center"/>
              <w:rPr>
                <w:b/>
                <w:bCs/>
              </w:rPr>
            </w:pPr>
          </w:p>
        </w:tc>
        <w:tc>
          <w:tcPr>
            <w:tcW w:w="0" w:type="auto"/>
            <w:vAlign w:val="center"/>
            <w:hideMark/>
          </w:tcPr>
          <w:p w:rsidR="004D2F72" w:rsidRDefault="004D2F72">
            <w:pPr>
              <w:jc w:val="center"/>
              <w:rPr>
                <w:b/>
                <w:bCs/>
              </w:rPr>
            </w:pPr>
            <w:r>
              <w:rPr>
                <w:b/>
                <w:bCs/>
              </w:rPr>
              <w:t>Thi nấu cơm ở hội Thị Cấm (Từ Liêm - Hà Nội)</w:t>
            </w:r>
          </w:p>
        </w:tc>
        <w:tc>
          <w:tcPr>
            <w:tcW w:w="0" w:type="auto"/>
            <w:vAlign w:val="center"/>
            <w:hideMark/>
          </w:tcPr>
          <w:p w:rsidR="004D2F72" w:rsidRDefault="004D2F72">
            <w:pPr>
              <w:jc w:val="center"/>
              <w:rPr>
                <w:b/>
                <w:bCs/>
              </w:rPr>
            </w:pPr>
            <w:r>
              <w:rPr>
                <w:b/>
                <w:bCs/>
              </w:rPr>
              <w:t>Thi nấu cơm ở hội làng Chuông (Hà Nội)</w:t>
            </w:r>
          </w:p>
        </w:tc>
        <w:tc>
          <w:tcPr>
            <w:tcW w:w="0" w:type="auto"/>
            <w:vAlign w:val="center"/>
            <w:hideMark/>
          </w:tcPr>
          <w:p w:rsidR="004D2F72" w:rsidRDefault="004D2F72">
            <w:pPr>
              <w:jc w:val="center"/>
              <w:rPr>
                <w:b/>
                <w:bCs/>
              </w:rPr>
            </w:pPr>
            <w:r>
              <w:rPr>
                <w:b/>
                <w:bCs/>
              </w:rPr>
              <w:t>Thi nấu cơm ở hội Từ Trọng (Hoằng Hóa - Thanh Hóa)</w:t>
            </w:r>
          </w:p>
        </w:tc>
        <w:tc>
          <w:tcPr>
            <w:tcW w:w="0" w:type="auto"/>
            <w:vAlign w:val="center"/>
            <w:hideMark/>
          </w:tcPr>
          <w:p w:rsidR="004D2F72" w:rsidRDefault="004D2F72">
            <w:pPr>
              <w:jc w:val="center"/>
              <w:rPr>
                <w:b/>
                <w:bCs/>
              </w:rPr>
            </w:pPr>
            <w:r>
              <w:rPr>
                <w:b/>
                <w:bCs/>
              </w:rPr>
              <w:t>Thi nấu cơm ở hội Hành Thiện (Nam Định)</w:t>
            </w:r>
          </w:p>
        </w:tc>
      </w:tr>
      <w:tr w:rsidR="004D2F72" w:rsidTr="004D2F72">
        <w:trPr>
          <w:tblCellSpacing w:w="15" w:type="dxa"/>
        </w:trPr>
        <w:tc>
          <w:tcPr>
            <w:tcW w:w="0" w:type="auto"/>
            <w:vAlign w:val="center"/>
            <w:hideMark/>
          </w:tcPr>
          <w:p w:rsidR="004D2F72" w:rsidRDefault="004D2F72">
            <w:r>
              <w:t>Giống nhau</w:t>
            </w:r>
          </w:p>
        </w:tc>
        <w:tc>
          <w:tcPr>
            <w:tcW w:w="0" w:type="auto"/>
            <w:gridSpan w:val="4"/>
            <w:vAlign w:val="center"/>
            <w:hideMark/>
          </w:tcPr>
          <w:p w:rsidR="004D2F72" w:rsidRDefault="004D2F72">
            <w:pPr>
              <w:pStyle w:val="NormalWeb"/>
            </w:pPr>
            <w:r>
              <w:t>- Nói đến các cách thức/ nguyên tắc thực hiện cuộc thi. </w:t>
            </w:r>
          </w:p>
          <w:p w:rsidR="004D2F72" w:rsidRDefault="004D2F72">
            <w:pPr>
              <w:pStyle w:val="NormalWeb"/>
            </w:pPr>
            <w:r>
              <w:t>- Chú ý nhấn mạnh những thử thách người tham gia phải vượt qua. </w:t>
            </w:r>
          </w:p>
          <w:p w:rsidR="004D2F72" w:rsidRDefault="004D2F72">
            <w:pPr>
              <w:pStyle w:val="NormalWeb"/>
            </w:pPr>
            <w:r>
              <w:t>- Đề cập đến những tiêu chuẩn để có thể giành chiến thắng trong cuộc thi.(cơm chín dẻo, ngon, xong trước)</w:t>
            </w:r>
          </w:p>
        </w:tc>
      </w:tr>
      <w:tr w:rsidR="004D2F72" w:rsidTr="004D2F72">
        <w:trPr>
          <w:tblCellSpacing w:w="15" w:type="dxa"/>
        </w:trPr>
        <w:tc>
          <w:tcPr>
            <w:tcW w:w="0" w:type="auto"/>
            <w:vAlign w:val="center"/>
            <w:hideMark/>
          </w:tcPr>
          <w:p w:rsidR="004D2F72" w:rsidRDefault="004D2F72">
            <w:r>
              <w:lastRenderedPageBreak/>
              <w:t>Khác nhau</w:t>
            </w:r>
          </w:p>
        </w:tc>
        <w:tc>
          <w:tcPr>
            <w:tcW w:w="0" w:type="auto"/>
            <w:vAlign w:val="center"/>
            <w:hideMark/>
          </w:tcPr>
          <w:p w:rsidR="004D2F72" w:rsidRDefault="004D2F72">
            <w:pPr>
              <w:pStyle w:val="NormalWeb"/>
            </w:pPr>
            <w:r>
              <w:t>- Địa điểm: Từ Liêm - Hà Nội</w:t>
            </w:r>
          </w:p>
          <w:p w:rsidR="004D2F72" w:rsidRDefault="004D2F72">
            <w:pPr>
              <w:pStyle w:val="NormalWeb"/>
            </w:pPr>
            <w:r>
              <w:t>- Thể lệ, cách thức: mỗi nhóm 10 người tự xay thóc giã gạo nấu cơm.</w:t>
            </w:r>
          </w:p>
        </w:tc>
        <w:tc>
          <w:tcPr>
            <w:tcW w:w="0" w:type="auto"/>
            <w:vAlign w:val="center"/>
            <w:hideMark/>
          </w:tcPr>
          <w:p w:rsidR="004D2F72" w:rsidRDefault="004D2F72">
            <w:pPr>
              <w:pStyle w:val="NormalWeb"/>
            </w:pPr>
            <w:r>
              <w:t>- Địa điểm: làng Chuông (Hà Nội)</w:t>
            </w:r>
          </w:p>
          <w:p w:rsidR="004D2F72" w:rsidRDefault="004D2F72">
            <w:pPr>
              <w:pStyle w:val="NormalWeb"/>
            </w:pPr>
            <w:r>
              <w:t>- Thể lệ, cách thức: chia ra làm cuộc thi của nam và cuộc thi của nữ.</w:t>
            </w:r>
          </w:p>
        </w:tc>
        <w:tc>
          <w:tcPr>
            <w:tcW w:w="0" w:type="auto"/>
            <w:vAlign w:val="center"/>
            <w:hideMark/>
          </w:tcPr>
          <w:p w:rsidR="004D2F72" w:rsidRDefault="004D2F72">
            <w:pPr>
              <w:pStyle w:val="NormalWeb"/>
            </w:pPr>
            <w:r>
              <w:t>- Địa điểm: Hoằng Hóa - Thanh Hóa</w:t>
            </w:r>
          </w:p>
          <w:p w:rsidR="004D2F72" w:rsidRDefault="004D2F72">
            <w:pPr>
              <w:pStyle w:val="NormalWeb"/>
            </w:pPr>
            <w:r>
              <w:t>- Thể lệ, cách thức: nấu cơm trên thuyền.</w:t>
            </w:r>
          </w:p>
        </w:tc>
        <w:tc>
          <w:tcPr>
            <w:tcW w:w="0" w:type="auto"/>
            <w:vAlign w:val="center"/>
            <w:hideMark/>
          </w:tcPr>
          <w:p w:rsidR="004D2F72" w:rsidRDefault="004D2F72">
            <w:pPr>
              <w:pStyle w:val="NormalWeb"/>
            </w:pPr>
            <w:r>
              <w:t>- Địa điểm: Nam Định</w:t>
            </w:r>
          </w:p>
          <w:p w:rsidR="004D2F72" w:rsidRDefault="004D2F72">
            <w:pPr>
              <w:pStyle w:val="NormalWeb"/>
            </w:pPr>
            <w:r>
              <w:t>- Thể lệ, cách thức: cuộc thi dành cho nam, mỗi đội 2 người, nấu cơm trong thời gian một tuần hương.</w:t>
            </w:r>
          </w:p>
        </w:tc>
      </w:tr>
    </w:tbl>
    <w:p w:rsidR="004D2F72" w:rsidRDefault="004D2F72" w:rsidP="004D2F72">
      <w:pPr>
        <w:pStyle w:val="NormalWeb"/>
      </w:pPr>
      <w:r>
        <w:rPr>
          <w:rStyle w:val="Emphasis"/>
          <w:u w:val="single"/>
        </w:rPr>
        <w:t>Cách trả lời 3:</w:t>
      </w:r>
    </w:p>
    <w:p w:rsidR="004D2F72" w:rsidRDefault="004D2F72" w:rsidP="004D2F72">
      <w:pPr>
        <w:pStyle w:val="NormalWeb"/>
      </w:pPr>
      <w:r>
        <w:rPr>
          <w:rStyle w:val="Strong"/>
          <w:i/>
          <w:iCs/>
        </w:rPr>
        <w:t>Giống nhau:</w:t>
      </w:r>
    </w:p>
    <w:p w:rsidR="004D2F72" w:rsidRDefault="004D2F72" w:rsidP="004D2F72">
      <w:pPr>
        <w:pStyle w:val="NormalWeb"/>
      </w:pPr>
      <w:r>
        <w:t>- Nấu cơm trong điều kiện khó khăn</w:t>
      </w:r>
    </w:p>
    <w:p w:rsidR="004D2F72" w:rsidRDefault="004D2F72" w:rsidP="004D2F72">
      <w:pPr>
        <w:pStyle w:val="NormalWeb"/>
      </w:pPr>
      <w:r>
        <w:t>- Đội nào thổi cơm chín dẻo, ngon, xong trước thì thắng cuộc</w:t>
      </w:r>
    </w:p>
    <w:p w:rsidR="004D2F72" w:rsidRDefault="004D2F72" w:rsidP="004D2F72">
      <w:pPr>
        <w:pStyle w:val="NormalWeb"/>
      </w:pPr>
      <w:r>
        <w:rPr>
          <w:rStyle w:val="Strong"/>
          <w:i/>
          <w:iCs/>
        </w:rPr>
        <w:t>Khác nhau:</w:t>
      </w:r>
      <w:r>
        <w:t xml:space="preserve"> </w:t>
      </w:r>
    </w:p>
    <w:p w:rsidR="004D2F72" w:rsidRDefault="004D2F72" w:rsidP="004D2F72">
      <w:pPr>
        <w:pStyle w:val="NormalWeb"/>
      </w:pPr>
      <w:r>
        <w:t>Mỗi địa phương có những luật lệ và cách thực thực hiện khác nhau.</w:t>
      </w:r>
    </w:p>
    <w:p w:rsidR="004D2F72" w:rsidRDefault="004D2F72" w:rsidP="004D2F72">
      <w:pPr>
        <w:pStyle w:val="NormalWeb"/>
      </w:pPr>
      <w:r>
        <w:rPr>
          <w:u w:val="single"/>
        </w:rPr>
        <w:t>1. Thi nấu cơm ở hội Thị Cấm (Từ Liêm - Hà Nội)</w:t>
      </w:r>
    </w:p>
    <w:p w:rsidR="004D2F72" w:rsidRDefault="004D2F72" w:rsidP="004D2F72">
      <w:pPr>
        <w:pStyle w:val="NormalWeb"/>
      </w:pPr>
      <w:r>
        <w:t>Cuộc thi nhằm diễn lại tích của Phan Tây Nhạc, vị tướng thời vua Hùng thứ 18, đã rèn luyện cho quân sĩ thực hành một cách thành thạo, đặc biệt là nấu được cơm ăn trong điều kiện khó khăn.</w:t>
      </w:r>
    </w:p>
    <w:p w:rsidR="004D2F72" w:rsidRDefault="004D2F72" w:rsidP="004D2F72">
      <w:pPr>
        <w:pStyle w:val="NormalWeb"/>
      </w:pPr>
      <w:r>
        <w:t>Thể lệ cuộc thi: nguyên liệu là thóc, sẵn củi, chưa có lửa, chưa có nước. Các đội phải làm gạo, tạo ra lửa, đi lấy nước về nấu cơm. Cuộc thi có ba bước: thi làm gạo; tạo lửa, lấy nước và thổi cơm.</w:t>
      </w:r>
    </w:p>
    <w:p w:rsidR="004D2F72" w:rsidRDefault="004D2F72" w:rsidP="004D2F72">
      <w:pPr>
        <w:pStyle w:val="NormalWeb"/>
      </w:pPr>
      <w:r>
        <w:t>Mỗi nhóm 10 người (cả nam và nữ), họ tự xay thóc, giã gạo, dần sàng, lấy lửa, lấy nước và nấu cơm.</w:t>
      </w:r>
    </w:p>
    <w:p w:rsidR="004D2F72" w:rsidRDefault="004D2F72" w:rsidP="004D2F72">
      <w:pPr>
        <w:pStyle w:val="NormalWeb"/>
      </w:pPr>
      <w:r>
        <w:t>Bước 1, thi làm gạo: sau hồi trống lệnh, các đội đổ thóc vào xay, giã, dần sàng. Giáp nào có được gạo trắng trước nhất là thắng cuộc.</w:t>
      </w:r>
    </w:p>
    <w:p w:rsidR="004D2F72" w:rsidRDefault="004D2F72" w:rsidP="004D2F72">
      <w:pPr>
        <w:pStyle w:val="NormalWeb"/>
      </w:pPr>
      <w:r>
        <w:t>Bước 2, thi kéo lửa và lấy nước: Lấy lửa từ hai thanh nứa già cọ vào nhau (khó nhất là khâu này), áp bùi nhùi rơm khô vào cho bén lửa. Người lấy nước cách đó khoảng 1km, nước chứa sẵn vào 4 cái be bằng đồng, đợi người đến lấy mang về. Giáp nào lấy được lửa trước và lấy nước về đích trước thì giáp đó thắng cuộc.</w:t>
      </w:r>
    </w:p>
    <w:p w:rsidR="004D2F72" w:rsidRDefault="004D2F72" w:rsidP="004D2F72">
      <w:pPr>
        <w:pStyle w:val="NormalWeb"/>
      </w:pPr>
      <w:r>
        <w:lastRenderedPageBreak/>
        <w:t>Bước 3, nấu cơm: giáp nào thổi được cơm chín dẻo, ngon và xong trước thì thắng cuộc. Cơm của giáp đó được dùng để cúng thần.</w:t>
      </w:r>
    </w:p>
    <w:p w:rsidR="004D2F72" w:rsidRDefault="004D2F72" w:rsidP="004D2F72">
      <w:pPr>
        <w:pStyle w:val="NormalWeb"/>
      </w:pPr>
      <w:r>
        <w:rPr>
          <w:u w:val="single"/>
        </w:rPr>
        <w:t>2. Thi nấu cơm ở hội làng Chuông (Hà Tây)</w:t>
      </w:r>
      <w:bookmarkStart w:id="0" w:name="_GoBack"/>
      <w:bookmarkEnd w:id="0"/>
    </w:p>
    <w:p w:rsidR="004D2F72" w:rsidRDefault="004D2F72" w:rsidP="004D2F72">
      <w:pPr>
        <w:pStyle w:val="NormalWeb"/>
      </w:pPr>
      <w:r>
        <w:t>Cuộc thi của nữ:Người dự thi thực hiện trong một vòng tròn đường kính 1,5m. Quy ước là vừa thổi cơm vừa phải giữ một đứa trẻ chừng 7 - 8 tháng tuổi (không phải là con đẻ của người dự thi) và canh chừng một con cóc không để nó nhảy ra khỏi vòng tròn. Lửa lấy từ bùi nhùi rơm, nhóm củi, đặt bếp, trông đứa trẻ không được khóc và con cóc. Thời gian là cháy hết một nén hương. Cơm chín trước, dẻo ngon hơn là người thắng cuộc.</w:t>
      </w:r>
    </w:p>
    <w:p w:rsidR="004D2F72" w:rsidRDefault="004D2F72" w:rsidP="004D2F72">
      <w:pPr>
        <w:pStyle w:val="NormalWeb"/>
      </w:pPr>
      <w:r>
        <w:t>Cuộc thi của nam: Bếp đặt sẵn bên bờ một cái ao hay bờ đầm. Mỗi người dự thi một bếp. Sau hồi trống lệnh, các chàng trai bước xuống một cái thuyền nan, bơi bằng tay sang bờ bên kia, áp thuyền vào bờ và thực hiện hết thảy các việc trên thuyền bồng bềnh. Tay ướt vẫn phải đánh lửa, thổi nấu và giữ thuyền ổn định. Ai thổi được nồi cơm thơm dẻo ngon, xong trước là người thắng cuộc.</w:t>
      </w:r>
    </w:p>
    <w:p w:rsidR="004D2F72" w:rsidRDefault="004D2F72" w:rsidP="004D2F72">
      <w:pPr>
        <w:pStyle w:val="NormalWeb"/>
      </w:pPr>
      <w:r>
        <w:rPr>
          <w:u w:val="single"/>
        </w:rPr>
        <w:t>3. Thi nấu cơm ở hội Từ Trọng (Hoàng Hóa - Thanh Hóa)</w:t>
      </w:r>
    </w:p>
    <w:p w:rsidR="004D2F72" w:rsidRDefault="004D2F72" w:rsidP="004D2F72">
      <w:pPr>
        <w:pStyle w:val="NormalWeb"/>
      </w:pPr>
      <w:r>
        <w:t>Người dự thi ngồi trên thuyền thúng tại một đầm rộng, lộng gió. Mỗi người một thuyền, kiềng, rơm ẩm, bã mía tươi và trang bị khác giống nhau. Sau hiệu lệnh, các thí sinh đưa thuyền rời bờ ra giữa đầm. Thuyền bồng bềnh, gió lộng, củi lửa lại khó cháy, thậm trí có lần bị mưa phùn gió bắc. Kết thúc cuộc thi ai có nồi cơm hoặc chõ xôi chín dẻo, ngon là người thắng cuộc.</w:t>
      </w:r>
    </w:p>
    <w:p w:rsidR="004D2F72" w:rsidRDefault="004D2F72" w:rsidP="004D2F72">
      <w:pPr>
        <w:pStyle w:val="NormalWeb"/>
      </w:pPr>
      <w:r>
        <w:rPr>
          <w:u w:val="single"/>
        </w:rPr>
        <w:t>4. Thi nấu cơm ở hội Hành Thiện (Nam Định)</w:t>
      </w:r>
    </w:p>
    <w:p w:rsidR="004D2F72" w:rsidRDefault="004D2F72" w:rsidP="004D2F72">
      <w:pPr>
        <w:pStyle w:val="NormalWeb"/>
      </w:pPr>
      <w:r>
        <w:t>Cuộc thi dành cho nam. Mỗi nhóm hai người, xếp thành hàng ngang. Một nguời buộc cành tre dài, dẻo dọc theo sống lưng ngọn cao hơn đầu, niêu đất có sẵn gạo và nước để nấu cơm treo trên ngọn cần về phía trước, người kia lo củi lửa và đun nấu.</w:t>
      </w:r>
    </w:p>
    <w:p w:rsidR="004D2F72" w:rsidRDefault="004D2F72" w:rsidP="004D2F72">
      <w:pPr>
        <w:pStyle w:val="NormalWeb"/>
      </w:pPr>
      <w:r>
        <w:t>Sau hiệu lệnh, người nấu phải tạo lửa từ hai thanh nứa già, sau đó châm lửa vào cây đuốc hơ dưới đáy niêu cơm. Cả hai người đều cùng phải bước đi quanh sân đình. Hết tuần hương là lúc kết thúc cuộc thi. Nhóm nào có cơm chín dẻo, ngon là người thắng cuộc.</w:t>
      </w:r>
    </w:p>
    <w:p w:rsidR="004D2F72" w:rsidRDefault="004D2F72" w:rsidP="004D2F72">
      <w:pPr>
        <w:pStyle w:val="NormalWeb"/>
        <w:jc w:val="center"/>
      </w:pPr>
      <w:r>
        <w:t>-/-</w:t>
      </w:r>
    </w:p>
    <w:p w:rsidR="004D2F72" w:rsidRDefault="004D2F72" w:rsidP="004D2F72">
      <w:pPr>
        <w:pStyle w:val="NormalWeb"/>
      </w:pPr>
      <w:r>
        <w:t xml:space="preserve">Trên đây là gợi ý trả lời câu 3 trang 108:"Chỉ ra những điểm giống và khác nhau trong hội thi thổi cơm của các địa phương được nói tới trong văn bản.": soạn bài Hội thi thổi cơm sách Ngữ văn 7 Cánh diều tập 1, đừng quên tham khảo trọn bộ </w:t>
      </w:r>
      <w:hyperlink r:id="rId8" w:tooltip="Soạn văn 7 Cánh Diều" w:history="1">
        <w:r>
          <w:rPr>
            <w:rStyle w:val="Hyperlink"/>
          </w:rPr>
          <w:t>Soạn văn 7 Cánh Diều</w:t>
        </w:r>
      </w:hyperlink>
      <w:r>
        <w:t>!</w:t>
      </w:r>
    </w:p>
    <w:p w:rsidR="004D2F72" w:rsidRDefault="004D2F72" w:rsidP="004D2F72">
      <w:pPr>
        <w:pStyle w:val="NormalWeb"/>
      </w:pPr>
      <w:r>
        <w:rPr>
          <w:rStyle w:val="Emphasis"/>
        </w:rPr>
        <w:t>- Tổng hợp các tài liệu và bài học soạn văn 7 mới -</w:t>
      </w:r>
    </w:p>
    <w:p w:rsidR="002F2F36" w:rsidRPr="004D2F72" w:rsidRDefault="002F2F36" w:rsidP="004D2F72"/>
    <w:sectPr w:rsidR="002F2F36" w:rsidRPr="004D2F7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F27" w:rsidRDefault="00900F27" w:rsidP="00553645">
      <w:pPr>
        <w:spacing w:after="0" w:line="240" w:lineRule="auto"/>
      </w:pPr>
      <w:r>
        <w:separator/>
      </w:r>
    </w:p>
  </w:endnote>
  <w:endnote w:type="continuationSeparator" w:id="0">
    <w:p w:rsidR="00900F27" w:rsidRDefault="00900F27"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F27" w:rsidRDefault="00900F27" w:rsidP="00553645">
      <w:pPr>
        <w:spacing w:after="0" w:line="240" w:lineRule="auto"/>
      </w:pPr>
      <w:r>
        <w:separator/>
      </w:r>
    </w:p>
  </w:footnote>
  <w:footnote w:type="continuationSeparator" w:id="0">
    <w:p w:rsidR="00900F27" w:rsidRDefault="00900F27"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4D2F72" w:rsidRDefault="004D2F72" w:rsidP="004D2F72">
    <w:pPr>
      <w:pStyle w:val="Header"/>
    </w:pPr>
    <w:hyperlink r:id="rId1" w:history="1">
      <w:r w:rsidRPr="004D2F72">
        <w:rPr>
          <w:rStyle w:val="Hyperlink"/>
        </w:rPr>
        <w:t>Điểm giống và khác nhau trong hội thi thổi cơm của các địa phương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9364D"/>
    <w:rsid w:val="00203975"/>
    <w:rsid w:val="00220DB9"/>
    <w:rsid w:val="00277FC0"/>
    <w:rsid w:val="002B0470"/>
    <w:rsid w:val="002F2F36"/>
    <w:rsid w:val="00367EE7"/>
    <w:rsid w:val="00372FE3"/>
    <w:rsid w:val="004C45E0"/>
    <w:rsid w:val="004D2F72"/>
    <w:rsid w:val="00515D61"/>
    <w:rsid w:val="005268F9"/>
    <w:rsid w:val="0055050B"/>
    <w:rsid w:val="00553645"/>
    <w:rsid w:val="00563E8D"/>
    <w:rsid w:val="005A5B76"/>
    <w:rsid w:val="006F615E"/>
    <w:rsid w:val="007038F4"/>
    <w:rsid w:val="00706729"/>
    <w:rsid w:val="00792412"/>
    <w:rsid w:val="007B442C"/>
    <w:rsid w:val="007D2A10"/>
    <w:rsid w:val="0089544C"/>
    <w:rsid w:val="00900F27"/>
    <w:rsid w:val="00A178E7"/>
    <w:rsid w:val="00A84BD4"/>
    <w:rsid w:val="00AE385D"/>
    <w:rsid w:val="00B460D2"/>
    <w:rsid w:val="00B56C8D"/>
    <w:rsid w:val="00B67599"/>
    <w:rsid w:val="00B93651"/>
    <w:rsid w:val="00BB6BD8"/>
    <w:rsid w:val="00C24266"/>
    <w:rsid w:val="00C3603E"/>
    <w:rsid w:val="00C373E1"/>
    <w:rsid w:val="00C4098A"/>
    <w:rsid w:val="00C55137"/>
    <w:rsid w:val="00C6490E"/>
    <w:rsid w:val="00DD1249"/>
    <w:rsid w:val="00DE5C2C"/>
    <w:rsid w:val="00ED2209"/>
    <w:rsid w:val="00F869E4"/>
    <w:rsid w:val="00F930EA"/>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7-cach-dieu-c1259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iem-giong-va-khac-nhau-trong-hoi-thi-thoi-com-cua-cac-dia-phu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C317F-1512-4100-90EE-43F664D65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Chỉ ra bố cục của văn bản Hội thi thổi cơm</vt:lpstr>
    </vt:vector>
  </TitlesOfParts>
  <Company/>
  <LinksUpToDate>false</LinksUpToDate>
  <CharactersWithSpaces>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Điểm giống và khác nhau trong hội thi thổi cơm của các địa phương</dc:title>
  <dc:subject>Chỉ ra những điểm giống và khác nhau trong hội thi thổi cơm của các địa phương được nói tới trong văn bản. Câu 3  trang 108 Ngữ văn 7 Cánh diều tập 1.</dc:subject>
  <dc:creator>doctailieu.com</dc:creator>
  <cp:keywords>Soạn văn 7 Cánh Diều</cp:keywords>
  <dc:description/>
  <cp:lastModifiedBy>Microsoft account</cp:lastModifiedBy>
  <cp:revision>2</cp:revision>
  <cp:lastPrinted>2022-07-29T01:42:00Z</cp:lastPrinted>
  <dcterms:created xsi:type="dcterms:W3CDTF">2022-07-29T01:52:00Z</dcterms:created>
  <dcterms:modified xsi:type="dcterms:W3CDTF">2022-07-29T01:52:00Z</dcterms:modified>
</cp:coreProperties>
</file>