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B1" w:rsidRDefault="00873BB1" w:rsidP="00873BB1">
      <w:pPr>
        <w:pStyle w:val="NormalWeb"/>
      </w:pPr>
      <w:r>
        <w:t>Cùng Đọc tài liệu tham khảo các cách trả lời câu hỏi trang 83 thuộc Soạn bài Chữ bầu lên nhà thơ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873BB1" w:rsidRDefault="00873BB1" w:rsidP="00873BB1">
      <w:pPr>
        <w:pStyle w:val="NormalWeb"/>
      </w:pPr>
      <w:r>
        <w:rPr>
          <w:rStyle w:val="Strong"/>
        </w:rPr>
        <w:t>Câu hỏi:</w:t>
      </w:r>
      <w:r>
        <w:t> Tác giả “rất ghét” hay “không mê” những gì? Ngược lại, ông “ưa” đối tượng nào? Bạn có nghĩa mình đã hiểu đúng điều tác giả muốn nói?</w:t>
      </w:r>
    </w:p>
    <w:p w:rsidR="00873BB1" w:rsidRDefault="00873BB1" w:rsidP="00873BB1">
      <w:pPr>
        <w:pStyle w:val="NormalWeb"/>
      </w:pPr>
      <w:r>
        <w:rPr>
          <w:rStyle w:val="Strong"/>
        </w:rPr>
        <w:t>Trả lời: </w:t>
      </w:r>
    </w:p>
    <w:p w:rsidR="00873BB1" w:rsidRDefault="00873BB1" w:rsidP="00873BB1">
      <w:pPr>
        <w:pStyle w:val="NormalWeb"/>
      </w:pPr>
      <w:r>
        <w:rPr>
          <w:rStyle w:val="Emphasis"/>
          <w:u w:val="single"/>
        </w:rPr>
        <w:t>Cách trả lời 1:</w:t>
      </w:r>
    </w:p>
    <w:p w:rsidR="00873BB1" w:rsidRDefault="00873BB1" w:rsidP="00873BB1">
      <w:pPr>
        <w:pStyle w:val="NormalWeb"/>
      </w:pPr>
      <w:r>
        <w:t>- Tác giả “rất ghét” cái định kiến quái gở, không biết xuất hiện từ bao giờ: các nhà thơ Việt Nam thường chín sớm nên cũng tàn lụi sớm.</w:t>
      </w:r>
    </w:p>
    <w:p w:rsidR="00873BB1" w:rsidRDefault="00873BB1" w:rsidP="00873BB1">
      <w:pPr>
        <w:pStyle w:val="NormalWeb"/>
      </w:pPr>
      <w:r>
        <w:t>- Tác giả “không mê” những nhà thơ thần đồng. </w:t>
      </w:r>
    </w:p>
    <w:p w:rsidR="00873BB1" w:rsidRDefault="00873BB1" w:rsidP="00873BB1">
      <w:pPr>
        <w:pStyle w:val="NormalWeb"/>
      </w:pPr>
      <w:r>
        <w:t>- Tác giả “ưa” những nhà thơ một nắng hai sương, lầm lũi, lực điền trên cánh đồng giấy, đổi bát mồ hôi lấy từng hạt chữ. </w:t>
      </w:r>
    </w:p>
    <w:p w:rsidR="00873BB1" w:rsidRDefault="00873BB1" w:rsidP="00873BB1">
      <w:pPr>
        <w:pStyle w:val="NormalWeb"/>
      </w:pPr>
      <w:r>
        <w:rPr>
          <w:rStyle w:val="Emphasis"/>
          <w:u w:val="single"/>
        </w:rPr>
        <w:t>Cách trả lời 2:</w:t>
      </w:r>
    </w:p>
    <w:p w:rsidR="00873BB1" w:rsidRDefault="00873BB1" w:rsidP="00873BB1">
      <w:pPr>
        <w:pStyle w:val="NormalWeb"/>
      </w:pPr>
      <w:r>
        <w:t>- Tác giả “rất ghét” cái quan niệm: các nhà thơ Việt Nam thường chín sớm nên cũng lụi tàn và “không mê” các nhà thơ thần đồng, những người sống bằng vốn trời cho.</w:t>
      </w:r>
    </w:p>
    <w:p w:rsidR="00873BB1" w:rsidRDefault="00873BB1" w:rsidP="00873BB1">
      <w:pPr>
        <w:pStyle w:val="NormalWeb"/>
      </w:pPr>
      <w:r>
        <w:t>- Tác giả “ưa” những nhà thơ chăm chỉ làm việc trên cánh đồng giấy, tích góp từng câu chữ, hạt chữ.</w:t>
      </w:r>
    </w:p>
    <w:p w:rsidR="00873BB1" w:rsidRDefault="00873BB1" w:rsidP="00873BB1">
      <w:pPr>
        <w:pStyle w:val="NormalWeb"/>
      </w:pPr>
      <w:r>
        <w:t>- Tôi nghĩ rằng mình đã hiểu đúng điều mà tác giả muốn nói.</w:t>
      </w:r>
    </w:p>
    <w:p w:rsidR="00873BB1" w:rsidRDefault="00873BB1" w:rsidP="00873BB1">
      <w:pPr>
        <w:pStyle w:val="NormalWeb"/>
      </w:pPr>
      <w:r>
        <w:rPr>
          <w:rStyle w:val="Emphasis"/>
          <w:u w:val="single"/>
        </w:rPr>
        <w:t>Cách trả lời 3:</w:t>
      </w:r>
    </w:p>
    <w:p w:rsidR="00873BB1" w:rsidRDefault="00873BB1" w:rsidP="00873BB1">
      <w:pPr>
        <w:pStyle w:val="NormalWeb"/>
      </w:pPr>
      <w:r>
        <w:t>- Tác giả rất ghét hay không mê những điều:</w:t>
      </w:r>
    </w:p>
    <w:p w:rsidR="00873BB1" w:rsidRDefault="00873BB1" w:rsidP="00873BB1">
      <w:pPr>
        <w:pStyle w:val="NormalWeb"/>
      </w:pPr>
      <w:r>
        <w:t>+ Định kiến quái gở, các nhà thơ Việt Nam thường chín sớm nên cũng tàn lụi sớm.</w:t>
      </w:r>
    </w:p>
    <w:p w:rsidR="00873BB1" w:rsidRDefault="00873BB1" w:rsidP="00873BB1">
      <w:pPr>
        <w:pStyle w:val="NormalWeb"/>
      </w:pPr>
      <w:r>
        <w:t>+ Những nhà thơ chủ yếu sống bằng vốn trời cho.</w:t>
      </w:r>
    </w:p>
    <w:p w:rsidR="00873BB1" w:rsidRDefault="00873BB1" w:rsidP="00873BB1">
      <w:pPr>
        <w:pStyle w:val="NormalWeb"/>
      </w:pPr>
      <w:r>
        <w:t>+ Không mê những nhà thơ thần đồng.</w:t>
      </w:r>
    </w:p>
    <w:p w:rsidR="00873BB1" w:rsidRDefault="00873BB1" w:rsidP="00873BB1">
      <w:pPr>
        <w:pStyle w:val="NormalWeb"/>
      </w:pPr>
      <w:r>
        <w:t>- Tác giả ưa đối tượng:</w:t>
      </w:r>
    </w:p>
    <w:p w:rsidR="00873BB1" w:rsidRDefault="00873BB1" w:rsidP="00873BB1">
      <w:pPr>
        <w:pStyle w:val="NormalWeb"/>
      </w:pPr>
      <w:r>
        <w:t>+ Những nhà thơ một nắng hai sương, lầm lũ</w:t>
      </w:r>
    </w:p>
    <w:p w:rsidR="00873BB1" w:rsidRDefault="00873BB1" w:rsidP="00873BB1">
      <w:pPr>
        <w:pStyle w:val="NormalWeb"/>
        <w:jc w:val="center"/>
      </w:pPr>
      <w:r>
        <w:t>-/-</w:t>
      </w:r>
    </w:p>
    <w:p w:rsidR="00873BB1" w:rsidRDefault="00873BB1" w:rsidP="00873BB1">
      <w:pPr>
        <w:pStyle w:val="NormalWeb"/>
      </w:pPr>
      <w:r>
        <w:lastRenderedPageBreak/>
        <w:t>Trên đây là gợi ý trả lời câu hỏi trang 83: Tác giả “rất ghét” hay “không mê” những gì? Ngược lại, ông “ưa” đối tượng nào? Bạn có nghĩa mình đã hiểu đúng điều tác giả muốn nói? thuôc Soạn bài Chữ bầu lên nhà thơ, đừng quên tham khảo trọn bộ </w:t>
      </w:r>
      <w:hyperlink r:id="rId8" w:tooltip="Soạn Văn 10 Kết nối tri thức" w:history="1">
        <w:r>
          <w:rPr>
            <w:rStyle w:val="Hyperlink"/>
          </w:rPr>
          <w:t>Soạn Văn 10 Kết nối tri thức</w:t>
        </w:r>
      </w:hyperlink>
      <w:r>
        <w:t>!</w:t>
      </w:r>
    </w:p>
    <w:p w:rsidR="00873BB1" w:rsidRDefault="00873BB1" w:rsidP="00873BB1">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873BB1" w:rsidRDefault="002F2F36" w:rsidP="00873BB1"/>
    <w:sectPr w:rsidR="002F2F36" w:rsidRPr="00873BB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BC7" w:rsidRDefault="00A61BC7" w:rsidP="00553645">
      <w:pPr>
        <w:spacing w:after="0" w:line="240" w:lineRule="auto"/>
      </w:pPr>
      <w:r>
        <w:separator/>
      </w:r>
    </w:p>
  </w:endnote>
  <w:endnote w:type="continuationSeparator" w:id="0">
    <w:p w:rsidR="00A61BC7" w:rsidRDefault="00A61BC7"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B1" w:rsidRDefault="00873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B1" w:rsidRDefault="00873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B1" w:rsidRDefault="00873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BC7" w:rsidRDefault="00A61BC7" w:rsidP="00553645">
      <w:pPr>
        <w:spacing w:after="0" w:line="240" w:lineRule="auto"/>
      </w:pPr>
      <w:r>
        <w:separator/>
      </w:r>
    </w:p>
  </w:footnote>
  <w:footnote w:type="continuationSeparator" w:id="0">
    <w:p w:rsidR="00A61BC7" w:rsidRDefault="00A61BC7"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B1" w:rsidRDefault="00873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873BB1" w:rsidRDefault="00873BB1" w:rsidP="00873BB1">
    <w:pPr>
      <w:pStyle w:val="Header"/>
    </w:pPr>
    <w:hyperlink r:id="rId1" w:history="1">
      <w:r w:rsidRPr="00873BB1">
        <w:rPr>
          <w:rStyle w:val="Hyperlink"/>
        </w:rPr>
        <w:t>Tác giả rất ghét hay không mê những gì?</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B1" w:rsidRDefault="00873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B7B39"/>
    <w:rsid w:val="0019364D"/>
    <w:rsid w:val="00220DB9"/>
    <w:rsid w:val="00277FC0"/>
    <w:rsid w:val="002B0470"/>
    <w:rsid w:val="002F2F36"/>
    <w:rsid w:val="00367EE7"/>
    <w:rsid w:val="004C45E0"/>
    <w:rsid w:val="005268F9"/>
    <w:rsid w:val="00553645"/>
    <w:rsid w:val="00563E8D"/>
    <w:rsid w:val="005A5B76"/>
    <w:rsid w:val="007038F4"/>
    <w:rsid w:val="00792412"/>
    <w:rsid w:val="007B442C"/>
    <w:rsid w:val="007D2A10"/>
    <w:rsid w:val="00873BB1"/>
    <w:rsid w:val="0089544C"/>
    <w:rsid w:val="00A61BC7"/>
    <w:rsid w:val="00B460D2"/>
    <w:rsid w:val="00B56C8D"/>
    <w:rsid w:val="00B93651"/>
    <w:rsid w:val="00BB6BD8"/>
    <w:rsid w:val="00C373E1"/>
    <w:rsid w:val="00C4098A"/>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5882884">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ac-gia-rat-ghet-hay-khong-me-nhung-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Nghĩa tiêu dùng và nghĩa tự vị - hai cụm từ này có diễn đạt cùng một ý không?</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Tác giả rất ghét hay không mê những gì?</dc:title>
  <dc:subject>Tác giả rất ghét hay không mê những gì? Ngược lại, ông ưa đối tượng nào? Bạn có nghĩa mình đã hiểu đúng điều tác giả muốn nói?</dc:subject>
  <dc:creator>doctailieu.com</dc:creator>
  <cp:keywords>Soạn văn 10 Kết nối tri thức</cp:keywords>
  <dc:description/>
  <cp:lastModifiedBy>Microsoft account</cp:lastModifiedBy>
  <cp:revision>2</cp:revision>
  <cp:lastPrinted>2022-07-22T09:45:00Z</cp:lastPrinted>
  <dcterms:created xsi:type="dcterms:W3CDTF">2022-07-25T01:32:00Z</dcterms:created>
  <dcterms:modified xsi:type="dcterms:W3CDTF">2022-07-25T01:32:00Z</dcterms:modified>
</cp:coreProperties>
</file>