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A1" w:rsidRDefault="00B92EA1" w:rsidP="00B92EA1">
      <w:pPr>
        <w:pStyle w:val="NormalWeb"/>
      </w:pPr>
      <w:r>
        <w:t>Cùng Đọc tài liệu đi vào trả lời câu 2 trang 70 thuộc nội dung phần Soạn bài Củng cố, mở rộng trang 70 SGK ngữ văn 10 tập 1 sách Kết nối tri thức</w:t>
      </w:r>
    </w:p>
    <w:p w:rsidR="00B92EA1" w:rsidRDefault="00B92EA1" w:rsidP="00B92EA1">
      <w:pPr>
        <w:pStyle w:val="NormalWeb"/>
      </w:pPr>
      <w:r>
        <w:rPr>
          <w:rStyle w:val="Strong"/>
        </w:rPr>
        <w:t>Câu hỏi: </w:t>
      </w:r>
      <w:r>
        <w:t> Thảo luận nhóm về một trong các chủ đề: (1) Tại sao nên đọc thơ? (2) Thế nào là một bài thơ hay? </w:t>
      </w:r>
    </w:p>
    <w:p w:rsidR="00B92EA1" w:rsidRDefault="00B92EA1" w:rsidP="00B92EA1">
      <w:pPr>
        <w:pStyle w:val="NormalWeb"/>
      </w:pPr>
      <w:r>
        <w:rPr>
          <w:rStyle w:val="Strong"/>
        </w:rPr>
        <w:t>Trả lời: </w:t>
      </w:r>
    </w:p>
    <w:p w:rsidR="00B92EA1" w:rsidRDefault="00B92EA1" w:rsidP="00B92EA1">
      <w:pPr>
        <w:pStyle w:val="NormalWeb"/>
      </w:pPr>
      <w:r>
        <w:rPr>
          <w:rStyle w:val="Emphasis"/>
          <w:u w:val="single"/>
        </w:rPr>
        <w:t>Cách trả lời 1:</w:t>
      </w:r>
    </w:p>
    <w:p w:rsidR="00B92EA1" w:rsidRDefault="00B92EA1" w:rsidP="00B92EA1">
      <w:pPr>
        <w:pStyle w:val="NormalWeb"/>
      </w:pPr>
      <w:r>
        <w:t>* Chủ đề (1): Tại sao nên đọc thơ? </w:t>
      </w:r>
    </w:p>
    <w:p w:rsidR="00B92EA1" w:rsidRDefault="00B92EA1" w:rsidP="00B92EA1">
      <w:pPr>
        <w:pStyle w:val="NormalWeb"/>
      </w:pPr>
      <w:r>
        <w:t>Chúng ta nên đọc thơ vì:</w:t>
      </w:r>
    </w:p>
    <w:p w:rsidR="00B92EA1" w:rsidRDefault="00B92EA1" w:rsidP="00B92EA1">
      <w:pPr>
        <w:pStyle w:val="NormalWeb"/>
      </w:pPr>
      <w:r>
        <w:t>- Đọc thơ để cảm nhận được vẻ đẹp của thiên nhiên, cảm nhận được tâm trạng con người qua thiên nhiên và từ đó thấy được cái hay, cái đẹp của ngôn ngữ, hình ảnh.</w:t>
      </w:r>
    </w:p>
    <w:p w:rsidR="00B92EA1" w:rsidRDefault="00B92EA1" w:rsidP="00B92EA1">
      <w:pPr>
        <w:pStyle w:val="NormalWeb"/>
      </w:pPr>
      <w:r>
        <w:t>- Có thể trau dồi thêm vốn từ ngữ phong phú hơn, vốn từ ngữ giàu tình cảm, giàu sắc thái; học cách biểu đạt cảm xúc, tâm trạng qua ngôn ngữ viết.</w:t>
      </w:r>
    </w:p>
    <w:p w:rsidR="00B92EA1" w:rsidRDefault="00B92EA1" w:rsidP="00B92EA1">
      <w:pPr>
        <w:pStyle w:val="NormalWeb"/>
      </w:pPr>
      <w:r>
        <w:t>- Người đọc cũng có thể phát triển kĩ năng ngôn ngữ và kĩ năng giao tiếp thông qua việc</w:t>
      </w:r>
      <w:bookmarkStart w:id="0" w:name="_GoBack"/>
      <w:bookmarkEnd w:id="0"/>
      <w:r>
        <w:t xml:space="preserve"> đọc thơ.</w:t>
      </w:r>
    </w:p>
    <w:p w:rsidR="00B92EA1" w:rsidRDefault="00B92EA1" w:rsidP="00B92EA1">
      <w:pPr>
        <w:pStyle w:val="NormalWeb"/>
      </w:pPr>
      <w:r>
        <w:t xml:space="preserve">* Chủ đề (2): Thế nào là một bài thơ hay?  </w:t>
      </w:r>
    </w:p>
    <w:p w:rsidR="00B92EA1" w:rsidRDefault="00B92EA1" w:rsidP="00B92EA1">
      <w:pPr>
        <w:pStyle w:val="NormalWeb"/>
      </w:pPr>
      <w:r>
        <w:t>Một bài thơ hay là:</w:t>
      </w:r>
    </w:p>
    <w:p w:rsidR="00B92EA1" w:rsidRDefault="00B92EA1" w:rsidP="00B92EA1">
      <w:pPr>
        <w:pStyle w:val="NormalWeb"/>
      </w:pPr>
      <w:r>
        <w:t>- Là bài thơ có lời thơ trong sáng, ý thơ hàm súc và phải có tính truyền cảm khiến cho người đọc cảm thấy xúc động, xao xuyến khi đọc thơ.</w:t>
      </w:r>
    </w:p>
    <w:p w:rsidR="00B92EA1" w:rsidRDefault="00B92EA1" w:rsidP="00B92EA1">
      <w:pPr>
        <w:pStyle w:val="NormalWeb"/>
      </w:pPr>
      <w:r>
        <w:t>- Là bài thơ có âm điệu, giọng điệu hay, có kết cấu chặt chẽ, tài tình hoặc phải theo một quy luật nhất định về niêm - luật.</w:t>
      </w:r>
    </w:p>
    <w:p w:rsidR="00B92EA1" w:rsidRDefault="00B92EA1" w:rsidP="00B92EA1">
      <w:pPr>
        <w:pStyle w:val="NormalWeb"/>
      </w:pPr>
      <w:r>
        <w:t>- Một bài thơ hay là một bài thơ mà người đọc cảm nhận được nó, hiểu được tác giả viết gì, miêu tả cái gì và truyền tải quan niệm, suy nghĩ gì.</w:t>
      </w:r>
    </w:p>
    <w:p w:rsidR="00B92EA1" w:rsidRDefault="00B92EA1" w:rsidP="00B92EA1">
      <w:pPr>
        <w:pStyle w:val="NormalWeb"/>
      </w:pPr>
      <w:r>
        <w:rPr>
          <w:rStyle w:val="Emphasis"/>
          <w:u w:val="single"/>
        </w:rPr>
        <w:t>Cách trả lời 2:</w:t>
      </w:r>
    </w:p>
    <w:p w:rsidR="00B92EA1" w:rsidRDefault="00B92EA1" w:rsidP="00B92EA1">
      <w:pPr>
        <w:pStyle w:val="NormalWeb"/>
      </w:pPr>
      <w:r>
        <w:t>Chủ đề (1): Tại sao nên đọc thơ? </w:t>
      </w:r>
    </w:p>
    <w:p w:rsidR="00B92EA1" w:rsidRDefault="00B92EA1" w:rsidP="00B92EA1">
      <w:pPr>
        <w:pStyle w:val="NormalWeb"/>
      </w:pPr>
      <w:r>
        <w:t>- Đọc thơ giúp:</w:t>
      </w:r>
    </w:p>
    <w:p w:rsidR="00B92EA1" w:rsidRDefault="00B92EA1" w:rsidP="00B92EA1">
      <w:pPr>
        <w:pStyle w:val="NormalWeb"/>
      </w:pPr>
      <w:r>
        <w:t>+ Phát triển khả năng tư duy, kết nối ngôn ngữ và cảm xúc</w:t>
      </w:r>
    </w:p>
    <w:p w:rsidR="00B92EA1" w:rsidRDefault="00B92EA1" w:rsidP="00B92EA1">
      <w:pPr>
        <w:pStyle w:val="NormalWeb"/>
      </w:pPr>
      <w:r>
        <w:t>+ Làm phong phú trí tưởng tượng, làm giàu vốn cảm xúc</w:t>
      </w:r>
    </w:p>
    <w:p w:rsidR="00B92EA1" w:rsidRDefault="00B92EA1" w:rsidP="00B92EA1">
      <w:pPr>
        <w:pStyle w:val="NormalWeb"/>
      </w:pPr>
      <w:r>
        <w:t>+ Rèn luyện khả năng ngôn ngữ, đặc biệt là những ngôn từ nghệ thuật</w:t>
      </w:r>
    </w:p>
    <w:p w:rsidR="00B92EA1" w:rsidRDefault="00B92EA1" w:rsidP="00B92EA1">
      <w:pPr>
        <w:pStyle w:val="NormalWeb"/>
      </w:pPr>
      <w:r>
        <w:lastRenderedPageBreak/>
        <w:t>+ Phát huy năng lực cảm thụ</w:t>
      </w:r>
    </w:p>
    <w:p w:rsidR="00B92EA1" w:rsidRDefault="00B92EA1" w:rsidP="00B92EA1">
      <w:pPr>
        <w:pStyle w:val="NormalWeb"/>
      </w:pPr>
      <w:r>
        <w:t>+ Giúp thư giãn tinh thần</w:t>
      </w:r>
    </w:p>
    <w:p w:rsidR="00B92EA1" w:rsidRDefault="00B92EA1" w:rsidP="00B92EA1">
      <w:pPr>
        <w:pStyle w:val="NormalWeb"/>
      </w:pPr>
      <w:r>
        <w:t>Chủ đề (2): Thế nào là một bài thơ hay?</w:t>
      </w:r>
    </w:p>
    <w:p w:rsidR="00B92EA1" w:rsidRDefault="00B92EA1" w:rsidP="00B92EA1">
      <w:pPr>
        <w:pStyle w:val="NormalWeb"/>
      </w:pPr>
      <w:r>
        <w:t>- Một bài thơ hay có những yếu tố:</w:t>
      </w:r>
    </w:p>
    <w:p w:rsidR="00B92EA1" w:rsidRDefault="00B92EA1" w:rsidP="00B92EA1">
      <w:pPr>
        <w:pStyle w:val="NormalWeb"/>
      </w:pPr>
      <w:r>
        <w:t>+ Giàu cảm xúc</w:t>
      </w:r>
    </w:p>
    <w:p w:rsidR="00B92EA1" w:rsidRDefault="00B92EA1" w:rsidP="00B92EA1">
      <w:pPr>
        <w:pStyle w:val="NormalWeb"/>
      </w:pPr>
      <w:r>
        <w:t>+ Hình thức độc đáo</w:t>
      </w:r>
    </w:p>
    <w:p w:rsidR="00B92EA1" w:rsidRDefault="00B92EA1" w:rsidP="00B92EA1">
      <w:pPr>
        <w:pStyle w:val="NormalWeb"/>
      </w:pPr>
      <w:r>
        <w:t>+ Ngôn từ tinh tế, mới lạ</w:t>
      </w:r>
    </w:p>
    <w:p w:rsidR="00B92EA1" w:rsidRDefault="00B92EA1" w:rsidP="00B92EA1">
      <w:pPr>
        <w:pStyle w:val="NormalWeb"/>
      </w:pPr>
      <w:r>
        <w:t>+ Tư tưởng nghệ thuật sâu sắc</w:t>
      </w:r>
    </w:p>
    <w:p w:rsidR="00B92EA1" w:rsidRDefault="00B92EA1" w:rsidP="00B92EA1">
      <w:pPr>
        <w:pStyle w:val="NormalWeb"/>
      </w:pPr>
      <w:r>
        <w:t>+ Chứa đựng phong cách nghệ thuật của người sáng tác</w:t>
      </w:r>
    </w:p>
    <w:p w:rsidR="00B92EA1" w:rsidRDefault="00B92EA1" w:rsidP="00B92EA1">
      <w:pPr>
        <w:pStyle w:val="NormalWeb"/>
        <w:jc w:val="center"/>
      </w:pPr>
      <w:r>
        <w:t>-/-</w:t>
      </w:r>
    </w:p>
    <w:p w:rsidR="00B92EA1" w:rsidRDefault="00B92EA1" w:rsidP="00B92EA1">
      <w:pPr>
        <w:pStyle w:val="NormalWeb"/>
      </w:pPr>
      <w:r>
        <w:t>Trên đây là gợi ý trả lời câu 2 trang 70: "" phần Soạn bài Củng cố, mở rộng, đừng quên tham khảo trọn bộ </w:t>
      </w:r>
      <w:hyperlink r:id="rId7" w:tooltip="Soạn Văn 10 Kết nối tri thức" w:history="1">
        <w:r>
          <w:rPr>
            <w:rStyle w:val="Hyperlink"/>
          </w:rPr>
          <w:t>Soạn Văn 10 Kết nối tri thức</w:t>
        </w:r>
      </w:hyperlink>
      <w:r>
        <w:t>!</w:t>
      </w:r>
    </w:p>
    <w:p w:rsidR="00B92EA1" w:rsidRDefault="00B92EA1" w:rsidP="00B92EA1">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B92EA1" w:rsidRDefault="004828D0" w:rsidP="00B92EA1"/>
    <w:sectPr w:rsidR="004828D0" w:rsidRPr="00B92E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C2" w:rsidRDefault="005707C2" w:rsidP="00DC22E0">
      <w:pPr>
        <w:spacing w:after="0" w:line="240" w:lineRule="auto"/>
      </w:pPr>
      <w:r>
        <w:separator/>
      </w:r>
    </w:p>
  </w:endnote>
  <w:endnote w:type="continuationSeparator" w:id="0">
    <w:p w:rsidR="005707C2" w:rsidRDefault="005707C2"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C2" w:rsidRDefault="005707C2" w:rsidP="00DC22E0">
      <w:pPr>
        <w:spacing w:after="0" w:line="240" w:lineRule="auto"/>
      </w:pPr>
      <w:r>
        <w:separator/>
      </w:r>
    </w:p>
  </w:footnote>
  <w:footnote w:type="continuationSeparator" w:id="0">
    <w:p w:rsidR="005707C2" w:rsidRDefault="005707C2"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92EA1" w:rsidRDefault="00B92EA1" w:rsidP="00B92EA1">
    <w:pPr>
      <w:pStyle w:val="Header"/>
    </w:pPr>
    <w:hyperlink r:id="rId1" w:history="1">
      <w:r w:rsidRPr="00B92EA1">
        <w:rPr>
          <w:rStyle w:val="Hyperlink"/>
          <w:rFonts w:ascii="Times New Roman" w:eastAsia="Times New Roman" w:hAnsi="Times New Roman" w:cs="Times New Roman"/>
          <w:sz w:val="24"/>
          <w:szCs w:val="24"/>
        </w:rPr>
        <w:t>Thảo luận nhóm về một trong các chủ đề: (1) Tại sao nên đọc thơ?</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D7C0E"/>
    <w:rsid w:val="003E05FE"/>
    <w:rsid w:val="00410ED4"/>
    <w:rsid w:val="004828D0"/>
    <w:rsid w:val="00491450"/>
    <w:rsid w:val="005707C2"/>
    <w:rsid w:val="005D4C9D"/>
    <w:rsid w:val="00605A1B"/>
    <w:rsid w:val="00643A96"/>
    <w:rsid w:val="006703D9"/>
    <w:rsid w:val="006C7978"/>
    <w:rsid w:val="006E395D"/>
    <w:rsid w:val="007203F7"/>
    <w:rsid w:val="00734ADC"/>
    <w:rsid w:val="0074796D"/>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ao-luan-nhom-ve-mot-trong-cac-chu-de-1-tai-sao-nen-doc-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Soạn bài Viết văn bản nghị luận phân tích, đánh giá một bài thơ</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Thảo luận nhóm về một trong các chủ đề: (1) Tại sao nên đọc thơ?</dc:title>
  <dc:subject>Thảo luận nhóm về một trong các chủ đề: (1) Tại sao nên đọc thơ? (2) Thế nào là một bài thơ hay?  Câu 2 trang 70 SGK ngữ văn 10 tập 1 Kết nối tri thức</dc:subject>
  <dc:creator>doctailieu.com</dc:creator>
  <cp:keywords>Soạn văn 10;Soạn văn 10 Kết nối tri thức</cp:keywords>
  <dc:description/>
  <cp:lastModifiedBy>Microsoft account</cp:lastModifiedBy>
  <cp:revision>2</cp:revision>
  <cp:lastPrinted>2022-07-20T09:37:00Z</cp:lastPrinted>
  <dcterms:created xsi:type="dcterms:W3CDTF">2022-07-20T09:59:00Z</dcterms:created>
  <dcterms:modified xsi:type="dcterms:W3CDTF">2022-07-20T09:59:00Z</dcterms:modified>
</cp:coreProperties>
</file>