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A6" w:rsidRDefault="008144A6" w:rsidP="008144A6">
      <w:pPr>
        <w:pStyle w:val="NormalWeb"/>
      </w:pPr>
      <w:r>
        <w:t xml:space="preserve">Cùng Đọc tài liệu đi vào trả lời câu 3 trang 52 trong phần TRẢ LỜI CÂU HỎI thuộc nội dung phần </w:t>
      </w:r>
      <w:hyperlink r:id="rId7" w:tooltip="soạn bài Mùa xuân chín" w:history="1">
        <w:r>
          <w:rPr>
            <w:rStyle w:val="Hyperlink"/>
          </w:rPr>
          <w:t>soạn bài Mùa xuân chín</w:t>
        </w:r>
      </w:hyperlink>
      <w:r>
        <w:t> sách Kết nối tri thức ngữ văn 10 tập 1.</w:t>
      </w:r>
    </w:p>
    <w:p w:rsidR="008144A6" w:rsidRDefault="008144A6" w:rsidP="008144A6">
      <w:pPr>
        <w:pStyle w:val="NormalWeb"/>
      </w:pPr>
      <w:r>
        <w:rPr>
          <w:rStyle w:val="Strong"/>
        </w:rPr>
        <w:t>Câu hỏi: </w:t>
      </w:r>
      <w:r>
        <w:t> Hãy nhận xét về ngôn từ của bài thơ trên hai khía cạnh sau:</w:t>
      </w:r>
    </w:p>
    <w:p w:rsidR="008144A6" w:rsidRDefault="008144A6" w:rsidP="008144A6">
      <w:pPr>
        <w:pStyle w:val="NormalWeb"/>
      </w:pPr>
      <w:r>
        <w:t>- Bài thơ có những sự lựa chọn và kết hợp ngôn từ nào khiến bạn đặc biệt chú ý? Hãy nói cụ thể hơn cảm nhận của bạn về điều này.</w:t>
      </w:r>
    </w:p>
    <w:p w:rsidR="008144A6" w:rsidRDefault="008144A6" w:rsidP="008144A6">
      <w:pPr>
        <w:pStyle w:val="NormalWeb"/>
      </w:pPr>
      <w:r>
        <w:t>- Ngôn từ của bài thơ đã gợi lên một khung cảnh mùa xuân như thế nào?</w:t>
      </w:r>
    </w:p>
    <w:p w:rsidR="008144A6" w:rsidRDefault="008144A6" w:rsidP="008144A6">
      <w:pPr>
        <w:pStyle w:val="NormalWeb"/>
      </w:pPr>
      <w:r>
        <w:rPr>
          <w:rStyle w:val="Strong"/>
        </w:rPr>
        <w:t>Trả lời: </w:t>
      </w:r>
    </w:p>
    <w:p w:rsidR="008144A6" w:rsidRDefault="008144A6" w:rsidP="008144A6">
      <w:pPr>
        <w:pStyle w:val="NormalWeb"/>
      </w:pPr>
      <w:r>
        <w:rPr>
          <w:rStyle w:val="Emphasis"/>
          <w:u w:val="single"/>
        </w:rPr>
        <w:t>Cách trả lời 1:</w:t>
      </w:r>
    </w:p>
    <w:p w:rsidR="008144A6" w:rsidRDefault="008144A6" w:rsidP="008144A6">
      <w:pPr>
        <w:pStyle w:val="NormalWeb"/>
      </w:pPr>
      <w:r>
        <w:t>*Khía cạnh đầu tiên: Bài thơ có những sự lựa chọn và kết hợp ngôn ngữ nào khiến bạn đặc biệt chú ý:</w:t>
      </w:r>
    </w:p>
    <w:p w:rsidR="008144A6" w:rsidRDefault="008144A6" w:rsidP="008144A6">
      <w:pPr>
        <w:pStyle w:val="NormalWeb"/>
      </w:pPr>
      <w:r>
        <w:t>- Đó là sự lựa chọn và kết hợp sử dụng độc đáo các từ láy kết hợp với tính từ, danh từ: lấm tấm vàng, sột soạt gió, nắng chang chang.</w:t>
      </w:r>
      <w:bookmarkStart w:id="0" w:name="_GoBack"/>
      <w:bookmarkEnd w:id="0"/>
    </w:p>
    <w:p w:rsidR="008144A6" w:rsidRDefault="008144A6" w:rsidP="008144A6">
      <w:pPr>
        <w:pStyle w:val="NormalWeb"/>
      </w:pPr>
      <w:r>
        <w:t>- Hình ảnh mùa xuân không chỉ được miêu tả ở cảnh vật, ánh nắng mà nó còn được thể hiện ở “đôi mái nhà tranh lấm tấm vàng”. Với từ láy “lấm tấm” ta như cảm nhận được sự rơi rớt của ánh nắng, tạo nên sắc thái động cho cảnh vật.</w:t>
      </w:r>
    </w:p>
    <w:p w:rsidR="008144A6" w:rsidRDefault="008144A6" w:rsidP="008144A6">
      <w:pPr>
        <w:pStyle w:val="NormalWeb"/>
      </w:pPr>
      <w:r>
        <w:t>- Những ánh nắng như được rắc từ từ trên mái nhà tranh. Cái khung cảnh ấy, cái ánh nắng vàng ửng ấy như tạo nên một không gian mùa xuân thật mới, một mùa xuân chín đang về.</w:t>
      </w:r>
    </w:p>
    <w:p w:rsidR="008144A6" w:rsidRDefault="008144A6" w:rsidP="008144A6">
      <w:pPr>
        <w:pStyle w:val="NormalWeb"/>
      </w:pPr>
      <w:r>
        <w:t>*Khía cạnh thứ hai: Ngôn từ của bài thơ đã gợi nên một khung cảnh mùa xuân:</w:t>
      </w:r>
    </w:p>
    <w:p w:rsidR="008144A6" w:rsidRDefault="008144A6" w:rsidP="008144A6">
      <w:pPr>
        <w:pStyle w:val="NormalWeb"/>
      </w:pPr>
      <w:r>
        <w:t>- Mùa xuân chín của Hàn Mặc Tử đưa người đọc đến với một cảnh xuân thật lạ nhưng cũng thật mới, vẻ đẹp của mùa xuân đang ở độ chín, như chính là vẻ đẹp của con người đang ở độ tuổi đẹp nhất, độ tuổi rạo rực nhất.</w:t>
      </w:r>
    </w:p>
    <w:p w:rsidR="008144A6" w:rsidRDefault="008144A6" w:rsidP="008144A6">
      <w:pPr>
        <w:pStyle w:val="NormalWeb"/>
      </w:pPr>
      <w:r>
        <w:t>- Mùa xuân chín lúc thì dạt dào, lúc thì lắng dịu trong tâm hồn thi sĩ. Có lúc vồn vã, có lúc mênh mang, như đang lắng hồn mình vào bước đi của mùa xuân rồi bồi hồi, "sực nhớ... " và "bâng khuâng".</w:t>
      </w:r>
    </w:p>
    <w:p w:rsidR="008144A6" w:rsidRDefault="008144A6" w:rsidP="008144A6">
      <w:pPr>
        <w:pStyle w:val="NormalWeb"/>
      </w:pPr>
      <w:r>
        <w:t>- Cái nhớ bâng khuâng của người lữ khách mãi mãi là tình thương mến, nỗi khát khao giao cảm với hương sắc và khúc nhạc mùa xuân, với làng quê thân thuộc nơi miền Trung "Dọc bờ sông trắng nắng chang chang"...</w:t>
      </w:r>
    </w:p>
    <w:p w:rsidR="008144A6" w:rsidRDefault="008144A6" w:rsidP="008144A6">
      <w:pPr>
        <w:pStyle w:val="NormalWeb"/>
      </w:pPr>
      <w:r>
        <w:rPr>
          <w:rStyle w:val="Emphasis"/>
          <w:u w:val="single"/>
        </w:rPr>
        <w:t>Cách trả lời 2:</w:t>
      </w:r>
    </w:p>
    <w:p w:rsidR="008144A6" w:rsidRDefault="008144A6" w:rsidP="008144A6">
      <w:pPr>
        <w:pStyle w:val="NormalWeb"/>
      </w:pPr>
      <w:r>
        <w:t>- Bài thơ có những kết hợp từ đặc biệt như: </w:t>
      </w:r>
    </w:p>
    <w:p w:rsidR="008144A6" w:rsidRDefault="008144A6" w:rsidP="008144A6">
      <w:pPr>
        <w:pStyle w:val="NormalWeb"/>
      </w:pPr>
      <w:r>
        <w:t>+ khói mơ tan: trạng thái lan toả của khói và trạng thái mơ của con người được kết hợp với nhau</w:t>
      </w:r>
    </w:p>
    <w:p w:rsidR="008144A6" w:rsidRDefault="008144A6" w:rsidP="008144A6">
      <w:pPr>
        <w:pStyle w:val="NormalWeb"/>
      </w:pPr>
      <w:r>
        <w:lastRenderedPageBreak/>
        <w:t>+ bóng xuân sang: mùa xuân vốn dĩ không thể cảm nhận thành hình khối nhưng nhà thơ dùng cách nói “bóng xuân sang” như một cách hữu hình hoá mùa xuân</w:t>
      </w:r>
    </w:p>
    <w:p w:rsidR="008144A6" w:rsidRDefault="008144A6" w:rsidP="008144A6">
      <w:pPr>
        <w:pStyle w:val="NormalWeb"/>
      </w:pPr>
      <w:r>
        <w:t>+ sóng cỏ: sóng là từ để gợi tả những làn nước nhấp nhô kết hợp với hình ảnh “cỏ” đã gợi ra một thảm cỏ xanh tươi trải dài bất tận</w:t>
      </w:r>
    </w:p>
    <w:p w:rsidR="008144A6" w:rsidRDefault="008144A6" w:rsidP="008144A6">
      <w:pPr>
        <w:pStyle w:val="NormalWeb"/>
      </w:pPr>
      <w:r>
        <w:t>+ tiếng ca vắt vẻo: “tiếng ca” vốn được cảm nhận bằng thính giác nhưng lại được tác giả hữu hình hoá cảm nhận bằng thị giác qua cách nói “vắt vẻo”</w:t>
      </w:r>
    </w:p>
    <w:p w:rsidR="008144A6" w:rsidRDefault="008144A6" w:rsidP="008144A6">
      <w:pPr>
        <w:pStyle w:val="NormalWeb"/>
      </w:pPr>
      <w:r>
        <w:t>+ mùa xuân chín: “chín” là từ để chỉ trạng của trái cây vào giai đoạn phát triển đầy đủ nhất, có màu đỏ hoặc vàng và có thể ăn, được tác giả kết hợp sử dụng để chỉ trạng thái mùa xuân vào lúc viên mãn nhất. </w:t>
      </w:r>
    </w:p>
    <w:p w:rsidR="008144A6" w:rsidRDefault="008144A6" w:rsidP="008144A6">
      <w:pPr>
        <w:pStyle w:val="NormalWeb"/>
      </w:pPr>
      <w:r>
        <w:t>- Ngôn từ trong bài thơ đã gợi lên một khung cảnh mùa xuân rực rỡ, tràn ngập ánh sáng, tươi đẹp, căng tràn sức sống. </w:t>
      </w:r>
    </w:p>
    <w:p w:rsidR="008144A6" w:rsidRDefault="008144A6" w:rsidP="008144A6">
      <w:pPr>
        <w:pStyle w:val="NormalWeb"/>
        <w:jc w:val="center"/>
      </w:pPr>
      <w:r>
        <w:t>-/-</w:t>
      </w:r>
    </w:p>
    <w:p w:rsidR="008144A6" w:rsidRDefault="008144A6" w:rsidP="008144A6">
      <w:pPr>
        <w:pStyle w:val="NormalWeb"/>
      </w:pPr>
      <w:r>
        <w:t>Trên đây là gợi ý trả lời câu 3 trang 52 "Hãy nhận xét về ngôn từ của bài thơ Mùa xuân chín trên hai khía cạnh sau" , đừng quên tham khảo trọn bộ </w:t>
      </w:r>
      <w:hyperlink r:id="rId8" w:tooltip="Soạn Văn 10 Kết nối tri thức" w:history="1">
        <w:r>
          <w:rPr>
            <w:rStyle w:val="Hyperlink"/>
          </w:rPr>
          <w:t>Soạn Văn 10 Kết nối tri thức</w:t>
        </w:r>
      </w:hyperlink>
      <w:r>
        <w:t>!</w:t>
      </w:r>
    </w:p>
    <w:p w:rsidR="008144A6" w:rsidRDefault="008144A6" w:rsidP="008144A6">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8144A6" w:rsidRDefault="004828D0" w:rsidP="008144A6"/>
    <w:sectPr w:rsidR="004828D0" w:rsidRPr="008144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D6" w:rsidRDefault="00AF33D6" w:rsidP="00DC22E0">
      <w:pPr>
        <w:spacing w:after="0" w:line="240" w:lineRule="auto"/>
      </w:pPr>
      <w:r>
        <w:separator/>
      </w:r>
    </w:p>
  </w:endnote>
  <w:endnote w:type="continuationSeparator" w:id="0">
    <w:p w:rsidR="00AF33D6" w:rsidRDefault="00AF33D6"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D6" w:rsidRDefault="00AF33D6" w:rsidP="00DC22E0">
      <w:pPr>
        <w:spacing w:after="0" w:line="240" w:lineRule="auto"/>
      </w:pPr>
      <w:r>
        <w:separator/>
      </w:r>
    </w:p>
  </w:footnote>
  <w:footnote w:type="continuationSeparator" w:id="0">
    <w:p w:rsidR="00AF33D6" w:rsidRDefault="00AF33D6"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144A6" w:rsidRDefault="008144A6" w:rsidP="008144A6">
    <w:pPr>
      <w:pStyle w:val="Header"/>
    </w:pPr>
    <w:hyperlink r:id="rId1" w:history="1">
      <w:r w:rsidRPr="008144A6">
        <w:rPr>
          <w:rStyle w:val="Hyperlink"/>
        </w:rPr>
        <w:t>Hãy nhận xét về ngôn từ của bài thơ Mùa xuân chín trên hai khía cạnh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E05FE"/>
    <w:rsid w:val="00410ED4"/>
    <w:rsid w:val="004828D0"/>
    <w:rsid w:val="00491450"/>
    <w:rsid w:val="005D4C9D"/>
    <w:rsid w:val="006703D9"/>
    <w:rsid w:val="006E395D"/>
    <w:rsid w:val="007203F7"/>
    <w:rsid w:val="00734ADC"/>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D1408"/>
    <w:rsid w:val="00AF33D6"/>
    <w:rsid w:val="00B11A1B"/>
    <w:rsid w:val="00C44CC4"/>
    <w:rsid w:val="00CD53FC"/>
    <w:rsid w:val="00CF2F89"/>
    <w:rsid w:val="00D218DC"/>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mua-xu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nhan-xet-ve-ngon-tu-cua-bai-tho-mua-xuan-chin-tren-hai-khia-c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Mô tả cách ngắt nhịp và gieo vần trong bài thơ Thu hứng</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nhận xét về ngôn từ của bài thơ Mùa xuân chín trên hai khía cạnh</dc:title>
  <dc:subject>Hãy nhận xét về ngôn từ của bài thơ trên hai khía cạnh sau: Bài thơ có những sự lựa chọn và kết hợp ngôn từ nào khiến bạn đặc biệt chú ý?</dc:subject>
  <dc:creator>doctailieu.com</dc:creator>
  <cp:keywords>Soạn văn 10;Soạn văn 10 Kết nối tri thức</cp:keywords>
  <dc:description/>
  <cp:lastModifiedBy>Microsoft account</cp:lastModifiedBy>
  <cp:revision>2</cp:revision>
  <cp:lastPrinted>2022-07-15T09:31:00Z</cp:lastPrinted>
  <dcterms:created xsi:type="dcterms:W3CDTF">2022-07-19T02:22:00Z</dcterms:created>
  <dcterms:modified xsi:type="dcterms:W3CDTF">2022-07-19T02:22:00Z</dcterms:modified>
</cp:coreProperties>
</file>