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C9" w:rsidRDefault="00D81BC9" w:rsidP="00D81BC9">
      <w:pPr>
        <w:pStyle w:val="NormalWeb"/>
      </w:pPr>
      <w:r>
        <w:t xml:space="preserve">Cùng Đọc tài liệu đi vào trả lời câu 7 trang 52 trong phần TRẢ LỜI CÂU HỎI thuộc nội dung phần </w:t>
      </w:r>
      <w:hyperlink r:id="rId7" w:tooltip="soạn bài Mùa xuân chín" w:history="1">
        <w:r>
          <w:rPr>
            <w:rStyle w:val="Hyperlink"/>
          </w:rPr>
          <w:t>soạn bài Mùa xuân chín</w:t>
        </w:r>
      </w:hyperlink>
      <w:r>
        <w:t> sách Kết nối tri thức ngữ văn 10 tập 1.</w:t>
      </w:r>
    </w:p>
    <w:p w:rsidR="00D81BC9" w:rsidRDefault="00D81BC9" w:rsidP="00D81BC9">
      <w:pPr>
        <w:pStyle w:val="NormalWeb"/>
      </w:pPr>
      <w:r>
        <w:rPr>
          <w:rStyle w:val="Strong"/>
        </w:rPr>
        <w:t>Câu hỏi: </w:t>
      </w:r>
      <w:r>
        <w:t> </w:t>
      </w:r>
    </w:p>
    <w:p w:rsidR="00D81BC9" w:rsidRDefault="00D81BC9" w:rsidP="00D81BC9">
      <w:pPr>
        <w:pStyle w:val="NormalWeb"/>
      </w:pPr>
      <w:r>
        <w:rPr>
          <w:rStyle w:val="Strong"/>
        </w:rPr>
        <w:t>Trả lời: </w:t>
      </w:r>
      <w:r>
        <w:t>Hãy nêu cảm nhận của bạn về nhân vật trữ tình trong bài thơ.</w:t>
      </w:r>
    </w:p>
    <w:p w:rsidR="00D81BC9" w:rsidRDefault="00D81BC9" w:rsidP="00D81BC9">
      <w:pPr>
        <w:pStyle w:val="NormalWeb"/>
      </w:pPr>
      <w:r>
        <w:rPr>
          <w:rStyle w:val="Emphasis"/>
          <w:u w:val="single"/>
        </w:rPr>
        <w:t>Cách trả lời 1:</w:t>
      </w:r>
    </w:p>
    <w:p w:rsidR="00D81BC9" w:rsidRDefault="00D81BC9" w:rsidP="00D81BC9">
      <w:pPr>
        <w:pStyle w:val="NormalWeb"/>
      </w:pPr>
      <w:r>
        <w:t>Nhân vật trữ tình trong bài thơ:</w:t>
      </w:r>
    </w:p>
    <w:p w:rsidR="00D81BC9" w:rsidRDefault="00D81BC9" w:rsidP="00D81BC9">
      <w:pPr>
        <w:pStyle w:val="NormalWeb"/>
      </w:pPr>
      <w:r>
        <w:t>- là người có cảm xúc tinh tế, nhạy cảm trong những cảm nhận về độ chín của mùa xuân;</w:t>
      </w:r>
    </w:p>
    <w:p w:rsidR="00D81BC9" w:rsidRDefault="00D81BC9" w:rsidP="00D81BC9">
      <w:pPr>
        <w:pStyle w:val="NormalWeb"/>
      </w:pPr>
      <w:r>
        <w:t>- là người có tình yêu thiên nhiên say đắm, thiết tha với cuộc đời, khát khao sống, khát khao giao cảm với đời nhưng cũng có chút bất an về sự trôi chảy của thời gian và nuối tiếc bởi việc "theo chồng bỏ cuộc chơi" của những người con gái.</w:t>
      </w:r>
    </w:p>
    <w:p w:rsidR="00D81BC9" w:rsidRDefault="00D81BC9" w:rsidP="00D81BC9">
      <w:pPr>
        <w:pStyle w:val="NormalWeb"/>
      </w:pPr>
      <w:r>
        <w:rPr>
          <w:rStyle w:val="Emphasis"/>
          <w:u w:val="single"/>
        </w:rPr>
        <w:t>Cách trả lời 2:</w:t>
      </w:r>
      <w:bookmarkStart w:id="0" w:name="_GoBack"/>
      <w:bookmarkEnd w:id="0"/>
    </w:p>
    <w:p w:rsidR="00D81BC9" w:rsidRDefault="00D81BC9" w:rsidP="00D81BC9">
      <w:pPr>
        <w:pStyle w:val="NormalWeb"/>
      </w:pPr>
      <w:r>
        <w:t>Trong “Mùa xuân chín”, Hàn Mặc Tử đã bộc lộ một thế giới nội tâm mãnh kiệt với những cung bậc cảm xúc được đẩy đến tột cùng. Thông qua bức tranh mùa xuân tươi đẹp, tràn đầy sức sống, nhà thơ bộc lộ tình yêu thiên nhiên, yêu cuộc sống và tấm lòng khát khao giao cảm với cuộc đời. Nhân vật trữ tình ẩn mình trong vai trò là một vị “khách xa” bày tỏ nỗi nhớ làng, nhớ quê da diết và nỗi khắc khoải, lo âu, trăn trở trước những biến thiên của cuộc đời.</w:t>
      </w:r>
    </w:p>
    <w:p w:rsidR="00D81BC9" w:rsidRDefault="00D81BC9" w:rsidP="00D81BC9">
      <w:pPr>
        <w:pStyle w:val="NormalWeb"/>
      </w:pPr>
      <w:r>
        <w:rPr>
          <w:rStyle w:val="Emphasis"/>
          <w:u w:val="single"/>
        </w:rPr>
        <w:t>Cách trả lời 3:</w:t>
      </w:r>
    </w:p>
    <w:p w:rsidR="00D81BC9" w:rsidRDefault="00D81BC9" w:rsidP="00D81BC9">
      <w:pPr>
        <w:pStyle w:val="NormalWeb"/>
      </w:pPr>
      <w:r>
        <w:t>Nhân vật trữ tình trong bài thơ Mùa xuân chín xuất hiện cùng với âm thanh. Nó đọng lại trong từng tiếng thơ, độ ngân rung, "vắt vẻo" hòa nhịp với âm trầm "hổn hển" thể hiện một sự chuyển đổi cảm giác rất tinh tế, tài tình. Tâm hồn thi sĩ đã hòa nhập hẳn vào cái thế giới âm thanh mùa xuân ấy. Tiếng ca như vút lên cao, như ngập ngừng, như lưu luyến giữa "lưng chừng núi". Dư âm tiếng hát dường như giăng mắc, rung lên “vắt vẻo" gợi lên nhiều xao xuyến bâng khuâng trong lòng nhà thơ.</w:t>
      </w:r>
    </w:p>
    <w:p w:rsidR="00D81BC9" w:rsidRDefault="00D81BC9" w:rsidP="00D81BC9">
      <w:pPr>
        <w:pStyle w:val="NormalWeb"/>
      </w:pPr>
      <w:r>
        <w:t>Tiếng hát "hổn hển" được so sánh "với lời của nước mây", lời của thiên nhiên. Hai tiếng "hổn hển" như nhịp thở gấp gáp, vội vàng đầy hương xuân, tình xuân, cảm xúc vừa thực vừa mơ đến lạ kì. Lời hát của các cô thôn nữ sao mà đáng yêu thế, như hút hồn người, như tràn ngập cả không gian, góp phần làm nên một "mùa xuân chín". Và còn có tiếng thầm thì "thầm thì với ai..." dưới bóng trúc, hẳn là tâm sự, là thân thương rồi. "Vắt vẻo”, "hổn hển", "thầm thì" là ba cung bậc của ba âm thanh mùa xuân đang chín, thấm sâu vào hồn người đến nhẹ nhàng lắng dịu, chan chứa thương yêu. Sự phong phú về giai điệu và phức điệu của khúc hát đồng quê, làm say mê mọi người, để rồi cùng nhà thơ bâng khuâng cảm nhận: "Nghe ra ý vị và thơ ngây...".</w:t>
      </w:r>
    </w:p>
    <w:p w:rsidR="00D81BC9" w:rsidRDefault="00D81BC9" w:rsidP="00D81BC9">
      <w:pPr>
        <w:pStyle w:val="NormalWeb"/>
      </w:pPr>
      <w:r>
        <w:t>Tiếng hát mùa xuân dân dã, tình tứ và đáng yêu quá, sắc xuân, hương xuân, tình xuân "đang chín" dần trong lòng thôn nữ, bỗng ngập ngừng như có sự hẫng hụt, băn khoăn:</w:t>
      </w:r>
    </w:p>
    <w:p w:rsidR="00D81BC9" w:rsidRDefault="00D81BC9" w:rsidP="00D81BC9">
      <w:pPr>
        <w:pStyle w:val="NormalWeb"/>
      </w:pPr>
      <w:r>
        <w:rPr>
          <w:rStyle w:val="Emphasis"/>
        </w:rPr>
        <w:lastRenderedPageBreak/>
        <w:t>Ngày mai trong đám xuân xanh ấy,</w:t>
      </w:r>
    </w:p>
    <w:p w:rsidR="00D81BC9" w:rsidRDefault="00D81BC9" w:rsidP="00D81BC9">
      <w:pPr>
        <w:pStyle w:val="NormalWeb"/>
      </w:pPr>
      <w:r>
        <w:rPr>
          <w:rStyle w:val="Emphasis"/>
        </w:rPr>
        <w:t>Có kẻ theo chồng, bỏ cuộc chơi</w:t>
      </w:r>
    </w:p>
    <w:p w:rsidR="00D81BC9" w:rsidRDefault="00D81BC9" w:rsidP="00D81BC9">
      <w:pPr>
        <w:pStyle w:val="NormalWeb"/>
      </w:pPr>
      <w:r>
        <w:t>“Đám xuân xanh ấy" là các cô thôn nữ đang hát, đang "thầm thì với ai ngồi dưới trúc" kia sẽ chín cùng mùa xuân và sẽ "theo chồng bỏ cuộc chơi... Thiên nhiên và lòng người như quyến luyến mùa xuân dần trôi qua, tuổi xuân hồn nhiên dần trôi qua.</w:t>
      </w:r>
    </w:p>
    <w:p w:rsidR="00D81BC9" w:rsidRDefault="00D81BC9" w:rsidP="00D81BC9">
      <w:pPr>
        <w:pStyle w:val="NormalWeb"/>
      </w:pPr>
      <w:r>
        <w:t>Hàn Mặc Tử chính là người lữ khách đi qua mùa xuân gặp cái ý vị của mùa xuân: "Khách xa gặp lúc mùa xuân chín...". Một nét bút truyền thống cổ điển "xuân hướng lão" xen lẫn cái hiện đại, mới mẻ làm cho ý thơ thêm đậm đà hơn.Gặp lúc mùa xuân chín ấy mà thổn thức:</w:t>
      </w:r>
    </w:p>
    <w:p w:rsidR="00D81BC9" w:rsidRDefault="00D81BC9" w:rsidP="00D81BC9">
      <w:pPr>
        <w:pStyle w:val="NormalWeb"/>
      </w:pPr>
      <w:r>
        <w:rPr>
          <w:rStyle w:val="Emphasis"/>
        </w:rPr>
        <w:t>Lòng trí bâng khuâng sực nhớ làng</w:t>
      </w:r>
    </w:p>
    <w:p w:rsidR="00D81BC9" w:rsidRDefault="00D81BC9" w:rsidP="00D81BC9">
      <w:pPr>
        <w:pStyle w:val="NormalWeb"/>
      </w:pPr>
      <w:r>
        <w:rPr>
          <w:rStyle w:val="Emphasis"/>
        </w:rPr>
        <w:t>Chị ấy năm nay còn gánh thóc</w:t>
      </w:r>
    </w:p>
    <w:p w:rsidR="00D81BC9" w:rsidRDefault="00D81BC9" w:rsidP="00D81BC9">
      <w:pPr>
        <w:pStyle w:val="NormalWeb"/>
      </w:pPr>
      <w:r>
        <w:rPr>
          <w:rStyle w:val="Emphasis"/>
        </w:rPr>
        <w:t>Dọc bờ sông trắng nắng chang chang</w:t>
      </w:r>
    </w:p>
    <w:p w:rsidR="00D81BC9" w:rsidRDefault="00D81BC9" w:rsidP="00D81BC9">
      <w:pPr>
        <w:pStyle w:val="NormalWeb"/>
      </w:pPr>
      <w:r>
        <w:t>Hình ảnh của kí ức hiện lên một thoáng buồn đẹp và trải rộng mênh mông xa vắng. Nhà thơ nhớ đến con người như khao khát một tình người, một tình quê. Mỗi một nổi nhớ đều rất bâng khuâng. Nhớ một công việc cụ thể: "gánh thóc" trong một không gian cụ thể: "Dọc bờ sông trắng nắng chang chang". Chỉ có "chị ấy" là người đọc không thể biết mà chỉ có tác giả mới biết để mà "sực nhớ", mà thầm hỏi. Mà man mác sợ "mùa xuân chín" ấy sẽ trôi qua. Hình như đó là nét thơ Hàn Mặc Tử, là tâm hồn Hàn Mặc Tử khao khát giao cảm với đời mà luôn có một nỗi niềm cô đơn, trống vắng, hụt hẫng như thế.</w:t>
      </w:r>
    </w:p>
    <w:p w:rsidR="00D81BC9" w:rsidRDefault="00D81BC9" w:rsidP="00D81BC9">
      <w:pPr>
        <w:pStyle w:val="NormalWeb"/>
        <w:jc w:val="center"/>
      </w:pPr>
      <w:r>
        <w:t>-/-</w:t>
      </w:r>
    </w:p>
    <w:p w:rsidR="00D81BC9" w:rsidRDefault="00D81BC9" w:rsidP="00D81BC9">
      <w:pPr>
        <w:pStyle w:val="NormalWeb"/>
      </w:pPr>
      <w:r>
        <w:t>Trên đây là gợi ý trả lời câu 7 trang 52 " Hãy nêu cảm nhận của bạn về nhân vật trữ tình trong bài thơ Mùa xuân chín" , đừng quên tham khảo trọn bộ </w:t>
      </w:r>
      <w:hyperlink r:id="rId8" w:tooltip="Soạn Văn 10 Kết nối tri thức" w:history="1">
        <w:r>
          <w:rPr>
            <w:rStyle w:val="Hyperlink"/>
          </w:rPr>
          <w:t>Soạn Văn 10 Kết nối tri thức</w:t>
        </w:r>
      </w:hyperlink>
      <w:r>
        <w:t>!</w:t>
      </w:r>
    </w:p>
    <w:p w:rsidR="00D81BC9" w:rsidRDefault="00D81BC9" w:rsidP="00D81BC9">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D81BC9" w:rsidRDefault="004828D0" w:rsidP="00D81BC9"/>
    <w:sectPr w:rsidR="004828D0" w:rsidRPr="00D81B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75" w:rsidRDefault="002D7575" w:rsidP="00DC22E0">
      <w:pPr>
        <w:spacing w:after="0" w:line="240" w:lineRule="auto"/>
      </w:pPr>
      <w:r>
        <w:separator/>
      </w:r>
    </w:p>
  </w:endnote>
  <w:endnote w:type="continuationSeparator" w:id="0">
    <w:p w:rsidR="002D7575" w:rsidRDefault="002D7575"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75" w:rsidRDefault="002D7575" w:rsidP="00DC22E0">
      <w:pPr>
        <w:spacing w:after="0" w:line="240" w:lineRule="auto"/>
      </w:pPr>
      <w:r>
        <w:separator/>
      </w:r>
    </w:p>
  </w:footnote>
  <w:footnote w:type="continuationSeparator" w:id="0">
    <w:p w:rsidR="002D7575" w:rsidRDefault="002D7575"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81BC9" w:rsidRDefault="00D81BC9" w:rsidP="00D81BC9">
    <w:pPr>
      <w:pStyle w:val="Header"/>
    </w:pPr>
    <w:hyperlink r:id="rId1" w:history="1">
      <w:r w:rsidRPr="00D81BC9">
        <w:rPr>
          <w:rStyle w:val="Hyperlink"/>
        </w:rPr>
        <w:t>Hãy nêu cảm nhận của bạn về nhân vật trữ tình trong bài thơ Mùa xuân chín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7159A"/>
    <w:rsid w:val="00192643"/>
    <w:rsid w:val="002A4875"/>
    <w:rsid w:val="002D739F"/>
    <w:rsid w:val="002D7575"/>
    <w:rsid w:val="00305B0F"/>
    <w:rsid w:val="00307AED"/>
    <w:rsid w:val="003E05FE"/>
    <w:rsid w:val="00410ED4"/>
    <w:rsid w:val="004828D0"/>
    <w:rsid w:val="00491450"/>
    <w:rsid w:val="005D4C9D"/>
    <w:rsid w:val="006703D9"/>
    <w:rsid w:val="006C7978"/>
    <w:rsid w:val="006E395D"/>
    <w:rsid w:val="007203F7"/>
    <w:rsid w:val="00734ADC"/>
    <w:rsid w:val="007A73F2"/>
    <w:rsid w:val="007F42B8"/>
    <w:rsid w:val="008144A6"/>
    <w:rsid w:val="00836BB2"/>
    <w:rsid w:val="008A6732"/>
    <w:rsid w:val="008B1D7C"/>
    <w:rsid w:val="008E6B9B"/>
    <w:rsid w:val="008F5229"/>
    <w:rsid w:val="009302BE"/>
    <w:rsid w:val="00935D13"/>
    <w:rsid w:val="0093731F"/>
    <w:rsid w:val="00952DE8"/>
    <w:rsid w:val="009E3ED0"/>
    <w:rsid w:val="00A04D22"/>
    <w:rsid w:val="00A53529"/>
    <w:rsid w:val="00AD1408"/>
    <w:rsid w:val="00B06F54"/>
    <w:rsid w:val="00B11A1B"/>
    <w:rsid w:val="00C44CC4"/>
    <w:rsid w:val="00CD53FC"/>
    <w:rsid w:val="00CF2F89"/>
    <w:rsid w:val="00D218DC"/>
    <w:rsid w:val="00D81BC9"/>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mua-xuan-ch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neu-cam-nhan-cua-ban-ve-nhan-vat-tru-tinh-trong-bai-tho-mua-xuan-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 người trong bài thơ Mùa xuân chín hiện diện qua những hình ảnh nào?</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nêu cảm nhận của bạn về nhân vật trữ tình trong bài thơ Mùa xuân chín</dc:title>
  <dc:subject>Hãy nêu cảm nhận của bạn về nhân vật trữ tình trong bài thơ Mùa xuân chín. Hướng dẫn trả lời câu 7 trang 52 Ngữ văn 10 tập 1 Kết nối tri thức.</dc:subject>
  <dc:creator>doctailieu.com</dc:creator>
  <cp:keywords>Soạn văn 10;Soạn văn 10 Kết nối tri thức</cp:keywords>
  <dc:description/>
  <cp:lastModifiedBy>Microsoft account</cp:lastModifiedBy>
  <cp:revision>2</cp:revision>
  <cp:lastPrinted>2022-07-19T03:27:00Z</cp:lastPrinted>
  <dcterms:created xsi:type="dcterms:W3CDTF">2022-07-19T03:45:00Z</dcterms:created>
  <dcterms:modified xsi:type="dcterms:W3CDTF">2022-07-19T03:45:00Z</dcterms:modified>
</cp:coreProperties>
</file>