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78" w:rsidRDefault="006C7978" w:rsidP="006C7978">
      <w:pPr>
        <w:pStyle w:val="NormalWeb"/>
      </w:pPr>
      <w:r>
        <w:t xml:space="preserve">Cùng Đọc tài liệu đi vào trả lời câu 1 trang 52 trong phần TRẢ LỜI CÂU HỎI thuộc nội dung phần </w:t>
      </w:r>
      <w:hyperlink r:id="rId7" w:tooltip="soạn bài Mùa xuân chín" w:history="1">
        <w:r>
          <w:rPr>
            <w:rStyle w:val="Hyperlink"/>
          </w:rPr>
          <w:t>soạn bài Mùa xuân chín</w:t>
        </w:r>
      </w:hyperlink>
      <w:r>
        <w:t> sách Kết nối tri thức ngữ văn 10 tập 1.</w:t>
      </w:r>
    </w:p>
    <w:p w:rsidR="006C7978" w:rsidRDefault="006C7978" w:rsidP="006C7978">
      <w:pPr>
        <w:pStyle w:val="NormalWeb"/>
      </w:pPr>
      <w:r>
        <w:rPr>
          <w:rStyle w:val="Strong"/>
        </w:rPr>
        <w:t>Câu hỏi: </w:t>
      </w:r>
      <w:r>
        <w:t> </w:t>
      </w:r>
    </w:p>
    <w:p w:rsidR="006C7978" w:rsidRDefault="006C7978" w:rsidP="006C7978">
      <w:pPr>
        <w:pStyle w:val="NormalWeb"/>
      </w:pPr>
      <w:r>
        <w:rPr>
          <w:rStyle w:val="Strong"/>
        </w:rPr>
        <w:t>Trả lời: </w:t>
      </w:r>
    </w:p>
    <w:p w:rsidR="006C7978" w:rsidRDefault="006C7978" w:rsidP="006C7978">
      <w:pPr>
        <w:pStyle w:val="NormalWeb"/>
      </w:pPr>
      <w:r>
        <w:rPr>
          <w:rStyle w:val="Emphasis"/>
          <w:u w:val="single"/>
        </w:rPr>
        <w:t>Cách trả lời 1:</w:t>
      </w:r>
    </w:p>
    <w:p w:rsidR="006C7978" w:rsidRDefault="006C7978" w:rsidP="006C7978">
      <w:pPr>
        <w:pStyle w:val="NormalWeb"/>
      </w:pPr>
      <w:r>
        <w:t>- Con người trong bài thơ hiện diện qua những hình ảnh:</w:t>
      </w:r>
    </w:p>
    <w:p w:rsidR="006C7978" w:rsidRDefault="006C7978" w:rsidP="006C7978">
      <w:pPr>
        <w:pStyle w:val="NormalWeb"/>
      </w:pPr>
      <w:r>
        <w:t>+ Bao cô thôn nữ hát trên đồi/ Có kẻ theo chồng bỏ cuộc chơi.</w:t>
      </w:r>
    </w:p>
    <w:p w:rsidR="006C7978" w:rsidRDefault="006C7978" w:rsidP="006C7978">
      <w:pPr>
        <w:pStyle w:val="NormalWeb"/>
      </w:pPr>
      <w:r>
        <w:t>+ Tiếng ca vắt vẻo lưng chừng núi.</w:t>
      </w:r>
    </w:p>
    <w:p w:rsidR="006C7978" w:rsidRDefault="006C7978" w:rsidP="006C7978">
      <w:pPr>
        <w:pStyle w:val="NormalWeb"/>
      </w:pPr>
      <w:r>
        <w:t>+ Khách xa, gặp lúc mùa xuân chín/ Chị ấy, năm nay còn gánh thóc.</w:t>
      </w:r>
    </w:p>
    <w:p w:rsidR="006C7978" w:rsidRDefault="006C7978" w:rsidP="006C7978">
      <w:pPr>
        <w:pStyle w:val="NormalWeb"/>
      </w:pPr>
      <w:r>
        <w:t>- Hình ảnh gắn với nhân vật trữ tình: Khách xa.</w:t>
      </w:r>
    </w:p>
    <w:p w:rsidR="006C7978" w:rsidRDefault="006C7978" w:rsidP="006C7978">
      <w:pPr>
        <w:pStyle w:val="NormalWeb"/>
      </w:pPr>
      <w:r>
        <w:t>-&gt; Hình ảnh là đối tượng quan sát của nhân vật trữ tình: bao c</w:t>
      </w:r>
      <w:bookmarkStart w:id="0" w:name="_GoBack"/>
      <w:bookmarkEnd w:id="0"/>
      <w:r>
        <w:t>ô thôn nữ hát trên đồi, trong đám đó có kẻ theo chồng bỏ cuộc chơi. Hình ảnh nằm trong tâm tưởng của nhân vật trữ tình: Hình ảnh một cô gái gánh thóc bên bờ sông.</w:t>
      </w:r>
    </w:p>
    <w:p w:rsidR="006C7978" w:rsidRDefault="006C7978" w:rsidP="006C7978">
      <w:pPr>
        <w:pStyle w:val="NormalWeb"/>
      </w:pPr>
      <w:r>
        <w:rPr>
          <w:rStyle w:val="Emphasis"/>
          <w:u w:val="single"/>
        </w:rPr>
        <w:t>Cách trả lời 2:</w:t>
      </w:r>
    </w:p>
    <w:p w:rsidR="006C7978" w:rsidRDefault="006C7978" w:rsidP="006C7978">
      <w:pPr>
        <w:pStyle w:val="NormalWeb"/>
      </w:pPr>
      <w:r>
        <w:t>- Con người trong bài thơ hiện diện qua những hình ảnh:</w:t>
      </w:r>
    </w:p>
    <w:p w:rsidR="006C7978" w:rsidRDefault="006C7978" w:rsidP="006C7978">
      <w:pPr>
        <w:pStyle w:val="NormalWeb"/>
      </w:pPr>
      <w:r>
        <w:t>+ Bao cô thôn nữ hát trên đồi/ Có kẻ theo chồng bỏ cuộc chơi.</w:t>
      </w:r>
    </w:p>
    <w:p w:rsidR="006C7978" w:rsidRDefault="006C7978" w:rsidP="006C7978">
      <w:pPr>
        <w:pStyle w:val="NormalWeb"/>
      </w:pPr>
      <w:r>
        <w:t>+ Tiếng ca vắt vẻo lưng chừng núi.</w:t>
      </w:r>
    </w:p>
    <w:p w:rsidR="006C7978" w:rsidRDefault="006C7978" w:rsidP="006C7978">
      <w:pPr>
        <w:pStyle w:val="NormalWeb"/>
      </w:pPr>
      <w:r>
        <w:t>+ Khách xa, gặp lúc mùa xuân chín/ Chị ấy, năm nay còn gánh thóc.</w:t>
      </w:r>
    </w:p>
    <w:p w:rsidR="006C7978" w:rsidRDefault="006C7978" w:rsidP="006C7978">
      <w:pPr>
        <w:pStyle w:val="NormalWeb"/>
      </w:pPr>
      <w:r>
        <w:t>- Hình ảnh gắn với nhân vật trữ tình: Khách xa.</w:t>
      </w:r>
    </w:p>
    <w:p w:rsidR="006C7978" w:rsidRDefault="006C7978" w:rsidP="006C7978">
      <w:pPr>
        <w:pStyle w:val="NormalWeb"/>
      </w:pPr>
      <w:r>
        <w:t>- Hình ảnh là đối tượng quan sát của nhân vật trữ tình: những cô thôn nữ hát trên đồi.</w:t>
      </w:r>
    </w:p>
    <w:p w:rsidR="006C7978" w:rsidRDefault="006C7978" w:rsidP="006C7978">
      <w:pPr>
        <w:pStyle w:val="NormalWeb"/>
      </w:pPr>
      <w:r>
        <w:t>- Hình ảnh nằm trong tâm tưởng của nhân vật trữ tình: "Chị ấy" gánh thóc dọc bờ sông.</w:t>
      </w:r>
    </w:p>
    <w:p w:rsidR="006C7978" w:rsidRDefault="006C7978" w:rsidP="006C7978">
      <w:pPr>
        <w:pStyle w:val="NormalWeb"/>
      </w:pPr>
      <w:r>
        <w:rPr>
          <w:rStyle w:val="Emphasis"/>
          <w:u w:val="single"/>
        </w:rPr>
        <w:t>Cách trả lời 3:</w:t>
      </w:r>
    </w:p>
    <w:p w:rsidR="006C7978" w:rsidRDefault="006C7978" w:rsidP="006C7978">
      <w:pPr>
        <w:pStyle w:val="NormalWeb"/>
      </w:pPr>
      <w:r>
        <w:t>- Con người trong bài thơ hiện qua những hình ảnh: cô thôn nữ, tiếng ca vắt vẻo, ai ngồi dưới trúc, khách xa, chị ấy</w:t>
      </w:r>
    </w:p>
    <w:p w:rsidR="006C7978" w:rsidRDefault="006C7978" w:rsidP="006C7978">
      <w:pPr>
        <w:pStyle w:val="NormalWeb"/>
      </w:pPr>
      <w:r>
        <w:t>- Hình ảnh gắn với nhân vật trữ tình là “khách xa”</w:t>
      </w:r>
    </w:p>
    <w:p w:rsidR="006C7978" w:rsidRDefault="006C7978" w:rsidP="006C7978">
      <w:pPr>
        <w:pStyle w:val="NormalWeb"/>
      </w:pPr>
      <w:r>
        <w:lastRenderedPageBreak/>
        <w:t>- Đối tượng quan sát trong tâm tưởng của nhân vật trữ tình là làng quê và “chị ấy”. Đó có thể là một người ở làng quê xưa, cũng có thể là một cô bạn gái trước của “khách”. </w:t>
      </w:r>
    </w:p>
    <w:p w:rsidR="006C7978" w:rsidRDefault="006C7978" w:rsidP="006C7978">
      <w:pPr>
        <w:pStyle w:val="NormalWeb"/>
        <w:jc w:val="center"/>
      </w:pPr>
      <w:r>
        <w:t>-/-</w:t>
      </w:r>
    </w:p>
    <w:p w:rsidR="006C7978" w:rsidRDefault="006C7978" w:rsidP="006C7978">
      <w:pPr>
        <w:pStyle w:val="NormalWeb"/>
      </w:pPr>
      <w:r>
        <w:t>Trên đây là gợi ý trả lời câu 1 trang 52 "Con người trong bài thơ Mùa xuân chín hiện diện qua những hình ảnh nào?" , đừng quên tham khảo trọn bộ </w:t>
      </w:r>
      <w:hyperlink r:id="rId8" w:tooltip="Soạn Văn 10 Kết nối tri thức" w:history="1">
        <w:r>
          <w:rPr>
            <w:rStyle w:val="Hyperlink"/>
          </w:rPr>
          <w:t>Soạn Văn 10 Kết nối tri thức</w:t>
        </w:r>
      </w:hyperlink>
      <w:r>
        <w:t>!</w:t>
      </w:r>
    </w:p>
    <w:p w:rsidR="006C7978" w:rsidRDefault="006C7978" w:rsidP="006C7978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9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6C7978" w:rsidRDefault="004828D0" w:rsidP="006C7978"/>
    <w:sectPr w:rsidR="004828D0" w:rsidRPr="006C797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F1" w:rsidRDefault="00882AF1" w:rsidP="00DC22E0">
      <w:pPr>
        <w:spacing w:after="0" w:line="240" w:lineRule="auto"/>
      </w:pPr>
      <w:r>
        <w:separator/>
      </w:r>
    </w:p>
  </w:endnote>
  <w:endnote w:type="continuationSeparator" w:id="0">
    <w:p w:rsidR="00882AF1" w:rsidRDefault="00882AF1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F1" w:rsidRDefault="00882AF1" w:rsidP="00DC22E0">
      <w:pPr>
        <w:spacing w:after="0" w:line="240" w:lineRule="auto"/>
      </w:pPr>
      <w:r>
        <w:separator/>
      </w:r>
    </w:p>
  </w:footnote>
  <w:footnote w:type="continuationSeparator" w:id="0">
    <w:p w:rsidR="00882AF1" w:rsidRDefault="00882AF1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6C7978" w:rsidRDefault="006C7978" w:rsidP="006C7978">
    <w:pPr>
      <w:pStyle w:val="Header"/>
    </w:pPr>
    <w:hyperlink r:id="rId1" w:history="1">
      <w:r w:rsidRPr="006C7978">
        <w:rPr>
          <w:rStyle w:val="Hyperlink"/>
        </w:rPr>
        <w:t>Con người trong bài thơ Mùa xuân chín hiện diện qua những hình ảnh nào?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77C1"/>
    <w:multiLevelType w:val="multilevel"/>
    <w:tmpl w:val="1178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02AFF"/>
    <w:multiLevelType w:val="multilevel"/>
    <w:tmpl w:val="81A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E48F5"/>
    <w:multiLevelType w:val="multilevel"/>
    <w:tmpl w:val="2F2A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03ECD"/>
    <w:multiLevelType w:val="multilevel"/>
    <w:tmpl w:val="0EE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0770E"/>
    <w:rsid w:val="00153BAE"/>
    <w:rsid w:val="0017159A"/>
    <w:rsid w:val="00192643"/>
    <w:rsid w:val="002A4875"/>
    <w:rsid w:val="002D739F"/>
    <w:rsid w:val="00305B0F"/>
    <w:rsid w:val="00307AED"/>
    <w:rsid w:val="003E05FE"/>
    <w:rsid w:val="00410ED4"/>
    <w:rsid w:val="004828D0"/>
    <w:rsid w:val="00491450"/>
    <w:rsid w:val="005D4C9D"/>
    <w:rsid w:val="006703D9"/>
    <w:rsid w:val="006C7978"/>
    <w:rsid w:val="006E395D"/>
    <w:rsid w:val="007203F7"/>
    <w:rsid w:val="00734ADC"/>
    <w:rsid w:val="007F42B8"/>
    <w:rsid w:val="008144A6"/>
    <w:rsid w:val="00836BB2"/>
    <w:rsid w:val="00882AF1"/>
    <w:rsid w:val="008A6732"/>
    <w:rsid w:val="008B1D7C"/>
    <w:rsid w:val="008E6B9B"/>
    <w:rsid w:val="008F5229"/>
    <w:rsid w:val="009302BE"/>
    <w:rsid w:val="00935D13"/>
    <w:rsid w:val="0093731F"/>
    <w:rsid w:val="00952DE8"/>
    <w:rsid w:val="009E3ED0"/>
    <w:rsid w:val="00A04D22"/>
    <w:rsid w:val="00A53529"/>
    <w:rsid w:val="00AD1408"/>
    <w:rsid w:val="00B06F54"/>
    <w:rsid w:val="00B11A1B"/>
    <w:rsid w:val="00C44CC4"/>
    <w:rsid w:val="00CD53FC"/>
    <w:rsid w:val="00CF2F89"/>
    <w:rsid w:val="00D218DC"/>
    <w:rsid w:val="00D83BC6"/>
    <w:rsid w:val="00DA35FD"/>
    <w:rsid w:val="00DC22E0"/>
    <w:rsid w:val="00E00D10"/>
    <w:rsid w:val="00E1329B"/>
    <w:rsid w:val="00E421A9"/>
    <w:rsid w:val="00E849A9"/>
    <w:rsid w:val="00EC4275"/>
    <w:rsid w:val="00EC45B9"/>
    <w:rsid w:val="00F6160D"/>
    <w:rsid w:val="00F67477"/>
    <w:rsid w:val="00FB441C"/>
    <w:rsid w:val="00F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  <w:style w:type="character" w:customStyle="1" w:styleId="Heading3Char">
    <w:name w:val="Heading 3 Char"/>
    <w:basedOn w:val="DefaultParagraphFont"/>
    <w:link w:val="Heading3"/>
    <w:uiPriority w:val="9"/>
    <w:rsid w:val="00410E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10-ket-noi-tri-thuc-c12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mua-xuan-ch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soan-van-10-c44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on-nguoi-trong-bai-tho-mua-xuan-chin-hien-dien-qua-nhung-hinh-anh-n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Hãy nhận xét về ngôn từ của bài thơ Mùa xuân chín trên hai khía cạnh</vt:lpstr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người trong bài thơ Mùa xuân chín hiện diện qua những hình ảnh nào?</dc:title>
  <dc:subject>Con người trong bài thơ Mùa xuân chín hiện diện qua những hình ảnh nào? Trả lời câu 5 trang 52 Ngữ văn 10 tập 1 Kết nối tri thức với cuộc sống</dc:subject>
  <dc:creator>doctailieu.com</dc:creator>
  <cp:keywords>Soạn văn 10;Soạn văn 10 Kết nối tri thức</cp:keywords>
  <dc:description/>
  <cp:lastModifiedBy>Microsoft account</cp:lastModifiedBy>
  <cp:revision>2</cp:revision>
  <cp:lastPrinted>2022-07-19T02:37:00Z</cp:lastPrinted>
  <dcterms:created xsi:type="dcterms:W3CDTF">2022-07-19T03:14:00Z</dcterms:created>
  <dcterms:modified xsi:type="dcterms:W3CDTF">2022-07-19T03:14:00Z</dcterms:modified>
</cp:coreProperties>
</file>