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0D" w:rsidRDefault="00F6160D" w:rsidP="00F6160D">
      <w:pPr>
        <w:pStyle w:val="NormalWeb"/>
      </w:pPr>
      <w:r>
        <w:t xml:space="preserve">Cùng Đọc tài liệu đi vào phần </w:t>
      </w:r>
      <w:r>
        <w:rPr>
          <w:rStyle w:val="Strong"/>
        </w:rPr>
        <w:t>Trả lời câu hỏi 3 trang 28</w:t>
      </w:r>
      <w:r>
        <w:t> thuộc nội dung phần soạn bài Chữ người tử tù sách Kết nối tri thức ngữ văn 10 tập 1. (</w:t>
      </w:r>
      <w:hyperlink r:id="rId6" w:tooltip="Soạn văn 10 bài 1 Kết nối tri thức" w:history="1">
        <w:r>
          <w:rPr>
            <w:rStyle w:val="Hyperlink"/>
          </w:rPr>
          <w:t>Soạn văn 10 bài 1 Kết nối tri thức</w:t>
        </w:r>
      </w:hyperlink>
      <w:r>
        <w:t>)</w:t>
      </w:r>
    </w:p>
    <w:p w:rsidR="00F6160D" w:rsidRDefault="00F6160D" w:rsidP="00F6160D">
      <w:pPr>
        <w:pStyle w:val="NormalWeb"/>
      </w:pPr>
      <w:r>
        <w:rPr>
          <w:rStyle w:val="Strong"/>
        </w:rPr>
        <w:t>Câu hỏi: </w:t>
      </w:r>
      <w:r>
        <w:t>Sự kiện nào đã tạo bước chuyển trong thái độ của Huấn Cao với quản ngục? Sau sự kiện ấy, mối quan hệ của họ đã thay đổi như thế nào?</w:t>
      </w:r>
    </w:p>
    <w:p w:rsidR="00F6160D" w:rsidRDefault="00F6160D" w:rsidP="00F6160D">
      <w:pPr>
        <w:pStyle w:val="NormalWeb"/>
      </w:pPr>
      <w:r>
        <w:rPr>
          <w:rStyle w:val="Strong"/>
        </w:rPr>
        <w:t>Trả lời: </w:t>
      </w:r>
    </w:p>
    <w:p w:rsidR="00F6160D" w:rsidRDefault="00F6160D" w:rsidP="00F6160D">
      <w:pPr>
        <w:pStyle w:val="NormalWeb"/>
      </w:pPr>
      <w:r>
        <w:rPr>
          <w:rStyle w:val="Emphasis"/>
          <w:u w:val="single"/>
        </w:rPr>
        <w:t>Cách trả lời 1:</w:t>
      </w:r>
    </w:p>
    <w:p w:rsidR="00F6160D" w:rsidRDefault="00F6160D" w:rsidP="00F6160D">
      <w:pPr>
        <w:pStyle w:val="NormalWeb"/>
      </w:pPr>
      <w:r>
        <w:t>Sự kiện tạo bước chuyển trong thái độ của Huấn Cao với quản ngục là khi ông nghe thầy thơ lại kể về nỗi lòng của viên quản ngục. Khi biết viên quản ngục là một người yêu chữ, biết trân trọng cái đẹp, ông Huấn Cao đã đồng ý cho viên quản ngục xin chữ vì cảm mến tấm lòng biệt nhỡn liên tài. Lúc này, mối quan hệ giữa họ không còn là mối quan hệ giữa quản ngục -  tử tù mà đã chuyển thành một quan hệ tri âm, tri kỉ.</w:t>
      </w:r>
    </w:p>
    <w:p w:rsidR="00F6160D" w:rsidRDefault="00F6160D" w:rsidP="00F6160D">
      <w:pPr>
        <w:pStyle w:val="NormalWeb"/>
      </w:pPr>
      <w:r>
        <w:rPr>
          <w:rStyle w:val="Emphasis"/>
          <w:u w:val="single"/>
        </w:rPr>
        <w:t>Cách trả lời 2:</w:t>
      </w:r>
    </w:p>
    <w:p w:rsidR="00F6160D" w:rsidRDefault="00F6160D" w:rsidP="00F6160D">
      <w:pPr>
        <w:pStyle w:val="NormalWeb"/>
      </w:pPr>
      <w:r>
        <w:t>- Sự kiện thầy thơ lại gặp Huấn Cao, kể rõ sự tình và nỗi lòng của quản ngục.</w:t>
      </w:r>
    </w:p>
    <w:p w:rsidR="00F6160D" w:rsidRDefault="00F6160D" w:rsidP="00F6160D">
      <w:pPr>
        <w:pStyle w:val="NormalWeb"/>
      </w:pPr>
      <w:r>
        <w:t>- Sau sự kiện ấy, Huấn Cao đã có cảm tình hơn với viên quản ngục và trân trọng tấm lòng biệt nhỡn liên tài của ông, đồng ý viết chữ tặng viên quản ngục. </w:t>
      </w:r>
    </w:p>
    <w:p w:rsidR="00F6160D" w:rsidRDefault="00F6160D" w:rsidP="00F6160D">
      <w:pPr>
        <w:pStyle w:val="NormalWeb"/>
      </w:pPr>
      <w:r>
        <w:rPr>
          <w:rStyle w:val="Emphasis"/>
          <w:u w:val="single"/>
        </w:rPr>
        <w:t>Cách trả lời 3:</w:t>
      </w:r>
    </w:p>
    <w:p w:rsidR="00F6160D" w:rsidRDefault="00F6160D" w:rsidP="00F6160D">
      <w:pPr>
        <w:pStyle w:val="NormalWeb"/>
      </w:pPr>
      <w:r>
        <w:t xml:space="preserve">- Ban đầu, Huấn Cao tỏ ra vô cùng khinh bạc quản ngục – kẻ đứng </w:t>
      </w:r>
      <w:bookmarkStart w:id="0" w:name="_GoBack"/>
      <w:bookmarkEnd w:id="0"/>
      <w:r>
        <w:t>đầu nhà lao, coi viên quản cũng giống như bao tên tham quan trong xã hội lúc bấy giờ: Ngươi hỏi ta muốn gì? Ta chỉ muốn có một điều, là nhà ngươi đừng có đặt chân vào đây. Chính thầy thơ lại đã kể cho Huấn Cao hiểu rõ nỗi lòng của quản ngục. Huấn Cao coi thường tiền bạc và uy quyền, nhưng Huấn Cao vui lòng cho chữ viên quản ngục vì con người sống giữa chốn bùn nhơ này, nơi người ta chỉ biết sống bằng tàn nhẫn, bằng lừa lọc lại có kẻ biết trọng người có nghĩa khí, biết tôn quý cái đẹp.</w:t>
      </w:r>
    </w:p>
    <w:p w:rsidR="00F6160D" w:rsidRDefault="00F6160D" w:rsidP="00F6160D">
      <w:pPr>
        <w:pStyle w:val="NormalWeb"/>
      </w:pPr>
      <w:r>
        <w:t>- Khi đã hiểu rõ con người, nhân cách của quản ngục,  Huấn Cao đã đồng ý cho chữ. Lúc này, mối quan hệ giữa họ không còn là mối quan hệ giữa quản ngục -  tử tù mà đã chuyển thành một quan hệ tri âm, tri kỉ.</w:t>
      </w:r>
    </w:p>
    <w:p w:rsidR="00F6160D" w:rsidRDefault="00F6160D" w:rsidP="00F6160D">
      <w:pPr>
        <w:pStyle w:val="NormalWeb"/>
        <w:jc w:val="center"/>
      </w:pPr>
      <w:r>
        <w:t>-/-</w:t>
      </w:r>
    </w:p>
    <w:p w:rsidR="00F6160D" w:rsidRDefault="00F6160D" w:rsidP="00F6160D">
      <w:pPr>
        <w:pStyle w:val="NormalWeb"/>
      </w:pPr>
      <w:r>
        <w:t>Trên đây là gợi ý trả lời câu hỏi 3 trang 28: " Sự kiện nào đã tạo bước chuyển trong thái độ của Huấn Cao với quản ngục? Sau sự kiện ấy, mối quan hệ của họ đã thay đổi như thế nào? " , đừng quên tham khảo trọn bộ </w:t>
      </w:r>
      <w:hyperlink r:id="rId7" w:tooltip="Soạn Văn 10 Kết nối tri thức" w:history="1">
        <w:r>
          <w:rPr>
            <w:rStyle w:val="Hyperlink"/>
          </w:rPr>
          <w:t>Soạn Văn 10 Kết nối tri thức</w:t>
        </w:r>
      </w:hyperlink>
      <w:r>
        <w:t>!</w:t>
      </w:r>
    </w:p>
    <w:p w:rsidR="00F6160D" w:rsidRDefault="00F6160D" w:rsidP="00F6160D">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4828D0" w:rsidRPr="00F6160D" w:rsidRDefault="004828D0" w:rsidP="00F6160D"/>
    <w:sectPr w:rsidR="004828D0" w:rsidRPr="00F6160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473" w:rsidRDefault="00391473" w:rsidP="00DC22E0">
      <w:pPr>
        <w:spacing w:after="0" w:line="240" w:lineRule="auto"/>
      </w:pPr>
      <w:r>
        <w:separator/>
      </w:r>
    </w:p>
  </w:endnote>
  <w:endnote w:type="continuationSeparator" w:id="0">
    <w:p w:rsidR="00391473" w:rsidRDefault="00391473"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473" w:rsidRDefault="00391473" w:rsidP="00DC22E0">
      <w:pPr>
        <w:spacing w:after="0" w:line="240" w:lineRule="auto"/>
      </w:pPr>
      <w:r>
        <w:separator/>
      </w:r>
    </w:p>
  </w:footnote>
  <w:footnote w:type="continuationSeparator" w:id="0">
    <w:p w:rsidR="00391473" w:rsidRDefault="00391473"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F6160D" w:rsidRDefault="00F6160D" w:rsidP="00F6160D">
    <w:pPr>
      <w:pStyle w:val="Header"/>
    </w:pPr>
    <w:hyperlink r:id="rId1" w:history="1">
      <w:r w:rsidRPr="00F6160D">
        <w:rPr>
          <w:rStyle w:val="Hyperlink"/>
        </w:rPr>
        <w:t>Sự kiện nào đã tạo bước chuyển trong thái độ của Huấn Cao với quản ngục?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305B0F"/>
    <w:rsid w:val="00391473"/>
    <w:rsid w:val="004828D0"/>
    <w:rsid w:val="00491450"/>
    <w:rsid w:val="00734ADC"/>
    <w:rsid w:val="008A6732"/>
    <w:rsid w:val="008F5229"/>
    <w:rsid w:val="00935D13"/>
    <w:rsid w:val="0093731F"/>
    <w:rsid w:val="00A53529"/>
    <w:rsid w:val="00AD1408"/>
    <w:rsid w:val="00C44CC4"/>
    <w:rsid w:val="00DC22E0"/>
    <w:rsid w:val="00E1329B"/>
    <w:rsid w:val="00E849A9"/>
    <w:rsid w:val="00EC4275"/>
    <w:rsid w:val="00EC45B9"/>
    <w:rsid w:val="00F6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webSettings" Target="webSettings.xml"/><Relationship Id="rId7" Type="http://schemas.openxmlformats.org/officeDocument/2006/relationships/hyperlink" Target="https://doctailieu.com/soan-van-10-ket-noi-tri-thuc-c126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bai-1-suc-hap-dan-cua-truyen-ke-c1261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u-kien-nao-da-tao-buoc-chuyen-trong-thai-do-cua-huan-cao-voi-quan-ng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Nội dung câu chuyện được kể có giống với suy đoán của bạn</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Sự kiện nào đã tạo bước chuyển trong thái độ của Huấn Cao với quản ngục?</dc:title>
  <dc:subject>Sự kiện nào đã tạo bước chuyển trong thái độ của Huấn Cao với quản ngục? Sau sự kiện ấy, mối quan hệ của họ đã thay đổi như thế nào?</dc:subject>
  <dc:creator>doctailieu.com</dc:creator>
  <cp:keywords>Soạn văn 10</cp:keywords>
  <dc:description/>
  <cp:lastModifiedBy>Microsoft account</cp:lastModifiedBy>
  <cp:revision>2</cp:revision>
  <cp:lastPrinted>2022-07-11T03:26:00Z</cp:lastPrinted>
  <dcterms:created xsi:type="dcterms:W3CDTF">2022-07-11T06:53:00Z</dcterms:created>
  <dcterms:modified xsi:type="dcterms:W3CDTF">2022-07-11T06:53:00Z</dcterms:modified>
</cp:coreProperties>
</file>