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EF" w:rsidRDefault="00BA33EF" w:rsidP="00BA33EF">
      <w:pPr>
        <w:pStyle w:val="NormalWeb"/>
      </w:pPr>
      <w:r>
        <w:t>Cùng Đọc tài liệu đi vào phần trả lời câu hỏi 7 trang 28 thuộc nội dung phần soạn bài Chữ người tử tù sách Kết nối tri thức ngữ văn 10 tập 1. (</w:t>
      </w:r>
      <w:hyperlink r:id="rId7" w:tooltip="Soạn văn 10 bài 1 Kết nối tri thức" w:history="1">
        <w:r>
          <w:rPr>
            <w:rStyle w:val="Hyperlink"/>
          </w:rPr>
          <w:t>Soạn văn 10 bài 1 Kết nối tri thức</w:t>
        </w:r>
      </w:hyperlink>
      <w:r>
        <w:t>)</w:t>
      </w:r>
    </w:p>
    <w:p w:rsidR="00BA33EF" w:rsidRDefault="00BA33EF" w:rsidP="00BA33EF">
      <w:pPr>
        <w:pStyle w:val="NormalWeb"/>
      </w:pPr>
      <w:r>
        <w:rPr>
          <w:rStyle w:val="Strong"/>
        </w:rPr>
        <w:t>Câu hỏi: </w:t>
      </w:r>
      <w:r>
        <w:t>Nêu và nhận xét về một điểm chung mà bạn nhận thấy giữa hai nhân vật Tử Văn (Chuyện chức Phán sự đền Tản Viên, Nguyễn Dữ) và Huấn Cao (Chữ người tử tù, Nguyễn Tuân)</w:t>
      </w:r>
    </w:p>
    <w:p w:rsidR="00BA33EF" w:rsidRDefault="00BA33EF" w:rsidP="00BA33EF">
      <w:pPr>
        <w:pStyle w:val="NormalWeb"/>
      </w:pPr>
      <w:r>
        <w:rPr>
          <w:rStyle w:val="Strong"/>
        </w:rPr>
        <w:t>Trả lời: </w:t>
      </w:r>
    </w:p>
    <w:p w:rsidR="00BA33EF" w:rsidRDefault="00BA33EF" w:rsidP="00BA33EF">
      <w:pPr>
        <w:pStyle w:val="NormalWeb"/>
      </w:pPr>
      <w:r>
        <w:rPr>
          <w:rStyle w:val="Emphasis"/>
          <w:u w:val="single"/>
        </w:rPr>
        <w:t>Cách trả lời 1:</w:t>
      </w:r>
    </w:p>
    <w:p w:rsidR="00BA33EF" w:rsidRDefault="00BA33EF" w:rsidP="00BA33EF">
      <w:pPr>
        <w:pStyle w:val="NormalWeb"/>
      </w:pPr>
      <w:r>
        <w:t>Hai nhân vật Tử Văn và Huấn Cao đều là những con người mang trong mình một thái độ “ngông”. “Ngông” ở đây không phải “ngông ngênh” mà là thái độ hiên ngang, bất khuất, đầy bản lĩnh, không bao giờ đầu hàng trước cái xấu, cái ác, luôn đấu tranh bảo vệ chính nghĩa.</w:t>
      </w:r>
    </w:p>
    <w:p w:rsidR="00BA33EF" w:rsidRDefault="00BA33EF" w:rsidP="00BA33EF">
      <w:pPr>
        <w:pStyle w:val="NormalWeb"/>
      </w:pPr>
      <w:r>
        <w:rPr>
          <w:rStyle w:val="Emphasis"/>
          <w:u w:val="single"/>
        </w:rPr>
        <w:t>Cách trả lời 2:</w:t>
      </w:r>
    </w:p>
    <w:p w:rsidR="00BA33EF" w:rsidRDefault="00BA33EF" w:rsidP="00BA33EF">
      <w:pPr>
        <w:pStyle w:val="NormalWeb"/>
      </w:pPr>
      <w:r>
        <w:t>Ngô Tử Văn và Huấn Cao đều là những người anh hùng trượng nghĩa, mang những vẻ đẹp phẩm chất đáng trân trọng.</w:t>
      </w:r>
    </w:p>
    <w:p w:rsidR="00BA33EF" w:rsidRDefault="00BA33EF" w:rsidP="00BA33EF">
      <w:pPr>
        <w:pStyle w:val="NormalWeb"/>
      </w:pPr>
      <w:r>
        <w:t>- Tử Văn dám châm lửa đốt đền của tên tướng giặc trừ hại cho dân, dũng cảm đương đầu với cái ác để bảo vệ lẽ phải.</w:t>
      </w:r>
    </w:p>
    <w:p w:rsidR="00BA33EF" w:rsidRDefault="00BA33EF" w:rsidP="00BA33EF">
      <w:pPr>
        <w:pStyle w:val="NormalWeb"/>
      </w:pPr>
      <w:r>
        <w:t>- Huấn Cao vì thấy dân chúng lầm than mà khởi nghĩa chống lại triều đình. Họ không vì quyền uy, tiền bạc mà bị mua chuộc, đánh mất đi chính mình.</w:t>
      </w:r>
      <w:bookmarkStart w:id="0" w:name="_GoBack"/>
      <w:bookmarkEnd w:id="0"/>
    </w:p>
    <w:p w:rsidR="00BA33EF" w:rsidRDefault="00BA33EF" w:rsidP="00BA33EF">
      <w:pPr>
        <w:pStyle w:val="NormalWeb"/>
      </w:pPr>
      <w:r>
        <w:rPr>
          <w:rStyle w:val="Emphasis"/>
          <w:u w:val="single"/>
        </w:rPr>
        <w:t>Cách trả lời 3:</w:t>
      </w:r>
    </w:p>
    <w:p w:rsidR="00BA33EF" w:rsidRDefault="00BA33EF" w:rsidP="00BA33EF">
      <w:pPr>
        <w:pStyle w:val="NormalWeb"/>
      </w:pPr>
      <w:r>
        <w:t>Ngô Tử Văn và Huấn Cao đều là những người anh hùng, mang những vẻ đẹp phẩm chất đáng trân trọng. Tử Văn dám châm lửa đốt đền của tên tướng giặc trừ hại cho dân. Huấn Cao vì thấy dân chúng lầm than mà khởi nghĩa chống lại triều đình. Họ không vì quyền uy, tiền bạc mà bị mua chuộc, đánh mất đi chính mình.</w:t>
      </w:r>
    </w:p>
    <w:p w:rsidR="00BA33EF" w:rsidRDefault="00BA33EF" w:rsidP="00BA33EF">
      <w:pPr>
        <w:pStyle w:val="NormalWeb"/>
        <w:jc w:val="center"/>
      </w:pPr>
      <w:r>
        <w:t>-/-</w:t>
      </w:r>
    </w:p>
    <w:p w:rsidR="00BA33EF" w:rsidRDefault="00BA33EF" w:rsidP="00BA33EF">
      <w:pPr>
        <w:pStyle w:val="NormalWeb"/>
      </w:pPr>
      <w:r>
        <w:t>Trên đây là gợi ý trả lời câu hỏi 7 trang 28: "Nêu và nhận xét về một điểm chung mà bạn nhận thấy giữa hai nhân vật Tử Văn (Chuyện chức Phán sự đền Tản Viên, Nguyễn Dữ) và Huấn Cao (Chữ người tử tù, Nguyễn Tuân)" , đừng quên tham khảo trọn bộ </w:t>
      </w:r>
      <w:hyperlink r:id="rId8" w:tooltip="Soạn Văn 10 Kết nối tri thức" w:history="1">
        <w:r>
          <w:rPr>
            <w:rStyle w:val="Hyperlink"/>
          </w:rPr>
          <w:t>Soạn Văn 10 Kết nối tri thức</w:t>
        </w:r>
      </w:hyperlink>
      <w:r>
        <w:t>!</w:t>
      </w:r>
    </w:p>
    <w:p w:rsidR="00BA33EF" w:rsidRDefault="00BA33EF" w:rsidP="00BA33EF">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BA33EF" w:rsidRDefault="004828D0" w:rsidP="00BA33EF"/>
    <w:sectPr w:rsidR="004828D0" w:rsidRPr="00BA33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26" w:rsidRDefault="00C33726" w:rsidP="00DC22E0">
      <w:pPr>
        <w:spacing w:after="0" w:line="240" w:lineRule="auto"/>
      </w:pPr>
      <w:r>
        <w:separator/>
      </w:r>
    </w:p>
  </w:endnote>
  <w:endnote w:type="continuationSeparator" w:id="0">
    <w:p w:rsidR="00C33726" w:rsidRDefault="00C33726"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26" w:rsidRDefault="00C33726" w:rsidP="00DC22E0">
      <w:pPr>
        <w:spacing w:after="0" w:line="240" w:lineRule="auto"/>
      </w:pPr>
      <w:r>
        <w:separator/>
      </w:r>
    </w:p>
  </w:footnote>
  <w:footnote w:type="continuationSeparator" w:id="0">
    <w:p w:rsidR="00C33726" w:rsidRDefault="00C33726"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A33EF" w:rsidRDefault="00BA33EF" w:rsidP="00BA33EF">
    <w:pPr>
      <w:pStyle w:val="Header"/>
    </w:pPr>
    <w:hyperlink r:id="rId1" w:history="1">
      <w:r w:rsidRPr="00BA33EF">
        <w:rPr>
          <w:rStyle w:val="Hyperlink"/>
        </w:rPr>
        <w:t>Nhận xét về một điểm chung giữa hai nhân vật Tử Văn và Huấn Cao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4828D0"/>
    <w:rsid w:val="00491450"/>
    <w:rsid w:val="00734ADC"/>
    <w:rsid w:val="008A6732"/>
    <w:rsid w:val="008F5229"/>
    <w:rsid w:val="00935D13"/>
    <w:rsid w:val="0093731F"/>
    <w:rsid w:val="009E3ED0"/>
    <w:rsid w:val="00A53529"/>
    <w:rsid w:val="00AD1408"/>
    <w:rsid w:val="00BA33EF"/>
    <w:rsid w:val="00C33726"/>
    <w:rsid w:val="00C44CC4"/>
    <w:rsid w:val="00DC22E0"/>
    <w:rsid w:val="00E00D10"/>
    <w:rsid w:val="00E1329B"/>
    <w:rsid w:val="00E849A9"/>
    <w:rsid w:val="00EC4275"/>
    <w:rsid w:val="00EC45B9"/>
    <w:rsid w:val="00F6160D"/>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1210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1-suc-hap-dan-cua-truyen-ke-c126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an-xet-ve-mot-diem-chung-giua-hai-nhan-vat-tu-van-va-huan-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Yếu tố khiến cảnh cho chữ trở thành một cảnh tượng xưa nay chưa từng có</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Nhận xét về một điểm chung giữa hai nhân vật Tử Văn và Huấn Cao</dc:title>
  <dc:subject>Nêu và nhận xét về một điểm chung mà bạn nhận thấy giữa hai nhân vật Tử Văn (Chuyện chức Phán sự đền Tản Viên, Nguyễn Dữ) và Huấn Cao (Chữ người tử tù, Nguyễn Tuân)</dc:subject>
  <dc:creator>doctailieu.com</dc:creator>
  <cp:keywords>Soạn văn 10</cp:keywords>
  <dc:description/>
  <cp:lastModifiedBy>Microsoft account</cp:lastModifiedBy>
  <cp:revision>2</cp:revision>
  <cp:lastPrinted>2022-07-11T07:28:00Z</cp:lastPrinted>
  <dcterms:created xsi:type="dcterms:W3CDTF">2022-07-11T07:42:00Z</dcterms:created>
  <dcterms:modified xsi:type="dcterms:W3CDTF">2022-07-11T07:42:00Z</dcterms:modified>
</cp:coreProperties>
</file>