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842C" w14:textId="77777777" w:rsidR="005637CA" w:rsidRDefault="005637CA" w:rsidP="005637CA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6887460D" w14:textId="77777777" w:rsidR="005637CA" w:rsidRDefault="005637CA" w:rsidP="005637CA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8975829" w14:textId="77777777" w:rsidR="005637CA" w:rsidRDefault="005637CA" w:rsidP="005637CA">
      <w:pPr>
        <w:pStyle w:val="NormalWeb"/>
      </w:pPr>
      <w:proofErr w:type="spellStart"/>
      <w:r>
        <w:t>Cảnh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ở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511DE4E6" w14:textId="77777777" w:rsidR="005637CA" w:rsidRDefault="005637CA" w:rsidP="005637CA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02E33AC1" w14:textId="77777777" w:rsidR="005637CA" w:rsidRDefault="005637CA" w:rsidP="005637CA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251A081" w14:textId="77777777" w:rsidR="005637CA" w:rsidRDefault="005637CA" w:rsidP="005637CA">
      <w:pPr>
        <w:pStyle w:val="NormalWeb"/>
      </w:pPr>
      <w:proofErr w:type="spellStart"/>
      <w:r>
        <w:t>Cảnh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người</w:t>
      </w:r>
      <w:proofErr w:type="spellEnd"/>
      <w:r>
        <w:t xml:space="preserve"> ở </w:t>
      </w:r>
      <w:proofErr w:type="spellStart"/>
      <w:r>
        <w:t>phần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rực</w:t>
      </w:r>
      <w:proofErr w:type="spellEnd"/>
      <w:r>
        <w:t xml:space="preserve"> </w:t>
      </w:r>
      <w:proofErr w:type="spellStart"/>
      <w:r>
        <w:t>rơ</w:t>
      </w:r>
      <w:proofErr w:type="spellEnd"/>
      <w:r>
        <w:t xml:space="preserve">̃ </w:t>
      </w:r>
      <w:proofErr w:type="spellStart"/>
      <w:r>
        <w:t>đậm</w:t>
      </w:r>
      <w:proofErr w:type="spellEnd"/>
      <w:r>
        <w:t xml:space="preserve"> </w:t>
      </w:r>
      <w:proofErr w:type="spellStart"/>
      <w:r>
        <w:t>chất</w:t>
      </w:r>
      <w:proofErr w:type="spellEnd"/>
      <w:r>
        <w:t xml:space="preserve"> </w:t>
      </w:r>
      <w:proofErr w:type="spellStart"/>
      <w:r>
        <w:t>mùa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Tết</w:t>
      </w:r>
      <w:proofErr w:type="spellEnd"/>
      <w:r>
        <w:t xml:space="preserve"> </w:t>
      </w:r>
      <w:proofErr w:type="spellStart"/>
      <w:r>
        <w:t>đến</w:t>
      </w:r>
      <w:proofErr w:type="spellEnd"/>
      <w:r>
        <w:t xml:space="preserve">: </w:t>
      </w:r>
      <w:proofErr w:type="spellStart"/>
      <w:r>
        <w:t>hoa</w:t>
      </w:r>
      <w:proofErr w:type="spellEnd"/>
      <w:r>
        <w:t xml:space="preserve"> </w:t>
      </w:r>
      <w:proofErr w:type="spellStart"/>
      <w:r>
        <w:t>đào</w:t>
      </w:r>
      <w:proofErr w:type="spellEnd"/>
      <w:r>
        <w:t xml:space="preserve"> </w:t>
      </w:r>
      <w:proofErr w:type="spellStart"/>
      <w:r>
        <w:t>nơ</w:t>
      </w:r>
      <w:proofErr w:type="spellEnd"/>
      <w:r>
        <w:t xml:space="preserve">̉ </w:t>
      </w:r>
      <w:proofErr w:type="spellStart"/>
      <w:r>
        <w:t>rô</w:t>
      </w:r>
      <w:proofErr w:type="spellEnd"/>
      <w:r>
        <w:t xml:space="preserve">̣, </w:t>
      </w:r>
      <w:proofErr w:type="spellStart"/>
      <w:r>
        <w:t>phô</w:t>
      </w:r>
      <w:proofErr w:type="spellEnd"/>
      <w:r>
        <w:t xml:space="preserve">́ </w:t>
      </w:r>
      <w:proofErr w:type="spellStart"/>
      <w:r>
        <w:t>sa</w:t>
      </w:r>
      <w:proofErr w:type="spellEnd"/>
      <w:r>
        <w:t xml:space="preserve">́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qua,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̀ </w:t>
      </w:r>
      <w:proofErr w:type="spellStart"/>
      <w:r>
        <w:t>xuất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cùng</w:t>
      </w:r>
      <w:proofErr w:type="spellEnd"/>
      <w:r>
        <w:t xml:space="preserve"> </w:t>
      </w:r>
      <w:proofErr w:type="spellStart"/>
      <w:r>
        <w:t>mực</w:t>
      </w:r>
      <w:proofErr w:type="spellEnd"/>
      <w:r>
        <w:t xml:space="preserve"> </w:t>
      </w:r>
      <w:proofErr w:type="spellStart"/>
      <w:r>
        <w:t>tàu</w:t>
      </w:r>
      <w:proofErr w:type="spellEnd"/>
      <w:r>
        <w:t xml:space="preserve"> </w:t>
      </w:r>
      <w:proofErr w:type="spellStart"/>
      <w:r>
        <w:t>giấy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̉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niềm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mọi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viết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đối</w:t>
      </w:r>
      <w:proofErr w:type="spellEnd"/>
      <w:r>
        <w:t xml:space="preserve"> </w:t>
      </w:r>
      <w:proofErr w:type="spellStart"/>
      <w:r>
        <w:t>tết</w:t>
      </w:r>
      <w:proofErr w:type="spellEnd"/>
    </w:p>
    <w:p w14:paraId="70875D03" w14:textId="77777777" w:rsidR="005637CA" w:rsidRDefault="005637CA" w:rsidP="005637CA">
      <w:pPr>
        <w:pStyle w:val="NormalWeb"/>
        <w:jc w:val="center"/>
      </w:pPr>
      <w:r>
        <w:t>-/-</w:t>
      </w:r>
    </w:p>
    <w:p w14:paraId="14083F5E" w14:textId="77777777" w:rsidR="005637CA" w:rsidRDefault="005637CA" w:rsidP="005637CA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ở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4E73D0BC" w14:textId="77777777" w:rsidR="003E616E" w:rsidRDefault="003E616E"/>
    <w:sectPr w:rsidR="003E6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C4234" w14:textId="77777777" w:rsidR="00D541D4" w:rsidRDefault="00D541D4" w:rsidP="005637CA">
      <w:pPr>
        <w:spacing w:after="0" w:line="240" w:lineRule="auto"/>
      </w:pPr>
      <w:r>
        <w:separator/>
      </w:r>
    </w:p>
  </w:endnote>
  <w:endnote w:type="continuationSeparator" w:id="0">
    <w:p w14:paraId="62CC2077" w14:textId="77777777" w:rsidR="00D541D4" w:rsidRDefault="00D541D4" w:rsidP="0056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86D8" w14:textId="77777777" w:rsidR="005637CA" w:rsidRDefault="00563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E87E" w14:textId="77777777" w:rsidR="005637CA" w:rsidRDefault="00563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3A8C" w14:textId="77777777" w:rsidR="005637CA" w:rsidRDefault="0056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C460C" w14:textId="77777777" w:rsidR="00D541D4" w:rsidRDefault="00D541D4" w:rsidP="005637CA">
      <w:pPr>
        <w:spacing w:after="0" w:line="240" w:lineRule="auto"/>
      </w:pPr>
      <w:r>
        <w:separator/>
      </w:r>
    </w:p>
  </w:footnote>
  <w:footnote w:type="continuationSeparator" w:id="0">
    <w:p w14:paraId="47801B82" w14:textId="77777777" w:rsidR="00D541D4" w:rsidRDefault="00D541D4" w:rsidP="0056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98C9" w14:textId="77777777" w:rsidR="005637CA" w:rsidRDefault="00563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8886" w14:textId="37B0C1EA" w:rsidR="005637CA" w:rsidRPr="00831222" w:rsidRDefault="00831222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5637CA" w:rsidRPr="00831222">
        <w:rPr>
          <w:rStyle w:val="Hyperlink"/>
          <w:rFonts w:ascii="Times New Roman" w:hAnsi="Times New Roman" w:cs="Times New Roman"/>
        </w:rPr>
        <w:t>Cảnh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và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người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ở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phần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đầu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bài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thơ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Ông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đồ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hiện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lên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như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thế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5637CA" w:rsidRPr="00831222">
        <w:rPr>
          <w:rStyle w:val="Hyperlink"/>
          <w:rFonts w:ascii="Times New Roman" w:hAnsi="Times New Roman" w:cs="Times New Roman"/>
        </w:rPr>
        <w:t>nào</w:t>
      </w:r>
      <w:proofErr w:type="spellEnd"/>
      <w:r w:rsidR="005637CA" w:rsidRPr="00831222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8262" w14:textId="77777777" w:rsidR="005637CA" w:rsidRDefault="00563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CA"/>
    <w:rsid w:val="003E616E"/>
    <w:rsid w:val="005637CA"/>
    <w:rsid w:val="00831222"/>
    <w:rsid w:val="00D5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1332C"/>
  <w15:chartTrackingRefBased/>
  <w15:docId w15:val="{693022DD-6778-4347-82C7-9D70760A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7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37CA"/>
    <w:rPr>
      <w:b/>
      <w:bCs/>
    </w:rPr>
  </w:style>
  <w:style w:type="character" w:styleId="Emphasis">
    <w:name w:val="Emphasis"/>
    <w:basedOn w:val="DefaultParagraphFont"/>
    <w:uiPriority w:val="20"/>
    <w:qFormat/>
    <w:rsid w:val="005637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6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CA"/>
  </w:style>
  <w:style w:type="paragraph" w:styleId="Footer">
    <w:name w:val="footer"/>
    <w:basedOn w:val="Normal"/>
    <w:link w:val="FooterChar"/>
    <w:uiPriority w:val="99"/>
    <w:unhideWhenUsed/>
    <w:rsid w:val="0056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7CA"/>
  </w:style>
  <w:style w:type="character" w:styleId="UnresolvedMention">
    <w:name w:val="Unresolved Mention"/>
    <w:basedOn w:val="DefaultParagraphFont"/>
    <w:uiPriority w:val="99"/>
    <w:semiHidden/>
    <w:unhideWhenUsed/>
    <w:rsid w:val="0083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anh-va-nguoi-o-phan-dau-bai-tho-ong-do-hien-len-nhu-the-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Cảnh và người ở phần đầu bài thơ Ông đồ hiện lên như thế nào?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2022-07-11T07:29:00Z</dcterms:created>
  <dcterms:modified xsi:type="dcterms:W3CDTF">2022-07-11T07:30:00Z</dcterms:modified>
</cp:coreProperties>
</file>