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B6" w:rsidRPr="006A41B6" w:rsidRDefault="006A41B6" w:rsidP="006A41B6">
      <w:pPr>
        <w:pStyle w:val="NormalWeb"/>
        <w:rPr>
          <w:sz w:val="28"/>
          <w:szCs w:val="28"/>
        </w:rPr>
      </w:pPr>
      <w:r w:rsidRPr="006A41B6">
        <w:rPr>
          <w:sz w:val="28"/>
          <w:szCs w:val="28"/>
        </w:rPr>
        <w:t>Cùng Đọc tài liệu trả lời câu hỏi: "</w:t>
      </w:r>
      <w:r w:rsidRPr="006A41B6">
        <w:rPr>
          <w:rStyle w:val="Emphasis"/>
          <w:sz w:val="28"/>
          <w:szCs w:val="28"/>
        </w:rPr>
        <w:t>Qua nỗi nhớ của nhà thơ - một người con phải sống xa quê - cảnh sắc Gò Me hiện lên như thế nào?"</w:t>
      </w:r>
      <w:r w:rsidRPr="006A41B6">
        <w:rPr>
          <w:sz w:val="28"/>
          <w:szCs w:val="28"/>
        </w:rPr>
        <w:t xml:space="preserve"> thuộc phần SAU KHI ĐỌC của văn bản </w:t>
      </w:r>
      <w:r w:rsidRPr="006A41B6">
        <w:rPr>
          <w:b/>
          <w:bCs/>
          <w:sz w:val="28"/>
          <w:szCs w:val="28"/>
        </w:rPr>
        <w:t>Gò Me - Hoàng Tố Nguyên</w:t>
      </w:r>
      <w:r w:rsidRPr="006A41B6">
        <w:rPr>
          <w:sz w:val="28"/>
          <w:szCs w:val="28"/>
        </w:rPr>
        <w:t xml:space="preserve">, giúp các em </w:t>
      </w:r>
      <w:hyperlink r:id="rId5" w:tooltip="soạn văn 7" w:history="1">
        <w:r w:rsidRPr="006A41B6">
          <w:rPr>
            <w:rStyle w:val="Hyperlink"/>
            <w:sz w:val="28"/>
            <w:szCs w:val="28"/>
          </w:rPr>
          <w:t>soạn văn 7</w:t>
        </w:r>
      </w:hyperlink>
      <w:r w:rsidRPr="006A41B6">
        <w:rPr>
          <w:sz w:val="28"/>
          <w:szCs w:val="28"/>
        </w:rPr>
        <w:t xml:space="preserve"> thật tốt trước khi tới lớp.</w:t>
      </w:r>
    </w:p>
    <w:p w:rsidR="006A41B6" w:rsidRPr="006A41B6" w:rsidRDefault="006A41B6" w:rsidP="006A41B6">
      <w:pPr>
        <w:pStyle w:val="NormalWeb"/>
        <w:rPr>
          <w:sz w:val="28"/>
          <w:szCs w:val="28"/>
        </w:rPr>
      </w:pPr>
      <w:r w:rsidRPr="006A41B6">
        <w:rPr>
          <w:rStyle w:val="Strong"/>
          <w:rFonts w:eastAsiaTheme="majorEastAsia"/>
          <w:sz w:val="28"/>
          <w:szCs w:val="28"/>
          <w:u w:val="single"/>
        </w:rPr>
        <w:t>Câu hỏi 1 trang 95 SGK Ngữ văn 7 tập 1 Kết nối tri thức</w:t>
      </w:r>
    </w:p>
    <w:p w:rsidR="006A41B6" w:rsidRPr="006A41B6" w:rsidRDefault="006A41B6" w:rsidP="006A41B6">
      <w:pPr>
        <w:pStyle w:val="Heading1"/>
        <w:jc w:val="center"/>
        <w:rPr>
          <w:b/>
        </w:rPr>
      </w:pPr>
      <w:bookmarkStart w:id="0" w:name="_GoBack"/>
      <w:r w:rsidRPr="006A41B6">
        <w:rPr>
          <w:b/>
        </w:rPr>
        <w:t>Qua nỗi nhớ của nhà thơ - một người con phải sống xa quê - cảnh sắc Gò Me hiện lên như thế nào?</w:t>
      </w:r>
    </w:p>
    <w:bookmarkEnd w:id="0"/>
    <w:p w:rsidR="006A41B6" w:rsidRPr="006A41B6" w:rsidRDefault="006A41B6" w:rsidP="006A41B6">
      <w:pPr>
        <w:pStyle w:val="NormalWeb"/>
        <w:rPr>
          <w:sz w:val="28"/>
          <w:szCs w:val="28"/>
        </w:rPr>
      </w:pPr>
      <w:r w:rsidRPr="006A41B6">
        <w:rPr>
          <w:rStyle w:val="Strong"/>
          <w:rFonts w:eastAsiaTheme="majorEastAsia"/>
          <w:sz w:val="28"/>
          <w:szCs w:val="28"/>
          <w:u w:val="single"/>
        </w:rPr>
        <w:t>Trả lời</w:t>
      </w:r>
    </w:p>
    <w:p w:rsidR="006A41B6" w:rsidRPr="006A41B6" w:rsidRDefault="006A41B6" w:rsidP="006A41B6">
      <w:pPr>
        <w:pStyle w:val="NormalWeb"/>
        <w:rPr>
          <w:sz w:val="28"/>
          <w:szCs w:val="28"/>
        </w:rPr>
      </w:pPr>
      <w:r w:rsidRPr="006A41B6">
        <w:rPr>
          <w:sz w:val="28"/>
          <w:szCs w:val="28"/>
        </w:rPr>
        <w:t>Cách 1</w:t>
      </w:r>
    </w:p>
    <w:p w:rsidR="006A41B6" w:rsidRPr="006A41B6" w:rsidRDefault="006A41B6" w:rsidP="006A41B6">
      <w:pPr>
        <w:pStyle w:val="NormalWeb"/>
        <w:rPr>
          <w:sz w:val="28"/>
          <w:szCs w:val="28"/>
        </w:rPr>
      </w:pPr>
      <w:r w:rsidRPr="006A41B6">
        <w:rPr>
          <w:sz w:val="28"/>
          <w:szCs w:val="28"/>
        </w:rPr>
        <w:t>Qua nỗi nhớ của nhà thơ cảnh sắc Gò Me hiện lên rất sinh động và chi tiết. Gò Me được hiện lên từ vị trí địa lý là gần biển rồi tiếp tục được hiện lên với các hình ảnh đã rất thân thuộc với tác giả như: ngọn hải đăng, con đê, nhạc ngựa, ruộng đồng, ao làng, vườn mía, câu hát… Tất cả đã tạo lên một bức tranh quê sinh động, đầy màu sắc với sức sống tràn trề, tươi vui.</w:t>
      </w:r>
    </w:p>
    <w:p w:rsidR="006A41B6" w:rsidRPr="006A41B6" w:rsidRDefault="006A41B6" w:rsidP="006A41B6">
      <w:pPr>
        <w:pStyle w:val="NormalWeb"/>
        <w:rPr>
          <w:sz w:val="28"/>
          <w:szCs w:val="28"/>
        </w:rPr>
      </w:pPr>
      <w:r w:rsidRPr="006A41B6">
        <w:rPr>
          <w:sz w:val="28"/>
          <w:szCs w:val="28"/>
        </w:rPr>
        <w:t>Cách 2</w:t>
      </w:r>
    </w:p>
    <w:p w:rsidR="006A41B6" w:rsidRPr="006A41B6" w:rsidRDefault="006A41B6" w:rsidP="006A41B6">
      <w:pPr>
        <w:pStyle w:val="NormalWeb"/>
        <w:rPr>
          <w:sz w:val="28"/>
          <w:szCs w:val="28"/>
        </w:rPr>
      </w:pPr>
      <w:r w:rsidRPr="006A41B6">
        <w:rPr>
          <w:sz w:val="28"/>
          <w:szCs w:val="28"/>
        </w:rPr>
        <w:t>* Qua nỗi nhớ của nhà thơ – một con người phải sống xa quê – cảnh sắc Gò Me hiện lên:</w:t>
      </w:r>
    </w:p>
    <w:p w:rsidR="006A41B6" w:rsidRPr="006A41B6" w:rsidRDefault="006A41B6" w:rsidP="006A41B6">
      <w:pPr>
        <w:pStyle w:val="NormalWeb"/>
        <w:rPr>
          <w:sz w:val="28"/>
          <w:szCs w:val="28"/>
        </w:rPr>
      </w:pPr>
      <w:r w:rsidRPr="006A41B6">
        <w:rPr>
          <w:sz w:val="28"/>
          <w:szCs w:val="28"/>
        </w:rPr>
        <w:t>- Ánh sáng:</w:t>
      </w:r>
    </w:p>
    <w:p w:rsidR="006A41B6" w:rsidRPr="006A41B6" w:rsidRDefault="006A41B6" w:rsidP="006A41B6">
      <w:pPr>
        <w:pStyle w:val="NormalWeb"/>
        <w:rPr>
          <w:sz w:val="28"/>
          <w:szCs w:val="28"/>
        </w:rPr>
      </w:pPr>
      <w:r w:rsidRPr="006A41B6">
        <w:rPr>
          <w:sz w:val="28"/>
          <w:szCs w:val="28"/>
        </w:rPr>
        <w:t>+ Đốm hải đăng “tắt”, “lóe đêm đêm”</w:t>
      </w:r>
    </w:p>
    <w:p w:rsidR="006A41B6" w:rsidRPr="006A41B6" w:rsidRDefault="006A41B6" w:rsidP="006A41B6">
      <w:pPr>
        <w:pStyle w:val="NormalWeb"/>
        <w:rPr>
          <w:sz w:val="28"/>
          <w:szCs w:val="28"/>
        </w:rPr>
      </w:pPr>
      <w:r w:rsidRPr="006A41B6">
        <w:rPr>
          <w:sz w:val="28"/>
          <w:szCs w:val="28"/>
        </w:rPr>
        <w:t>+ Lúa nàng keo “chói rực”</w:t>
      </w:r>
    </w:p>
    <w:p w:rsidR="006A41B6" w:rsidRPr="006A41B6" w:rsidRDefault="006A41B6" w:rsidP="006A41B6">
      <w:pPr>
        <w:pStyle w:val="NormalWeb"/>
        <w:rPr>
          <w:sz w:val="28"/>
          <w:szCs w:val="28"/>
        </w:rPr>
      </w:pPr>
      <w:r w:rsidRPr="006A41B6">
        <w:rPr>
          <w:sz w:val="28"/>
          <w:szCs w:val="28"/>
        </w:rPr>
        <w:t>- Âm thanh</w:t>
      </w:r>
    </w:p>
    <w:p w:rsidR="006A41B6" w:rsidRPr="006A41B6" w:rsidRDefault="006A41B6" w:rsidP="006A41B6">
      <w:pPr>
        <w:pStyle w:val="NormalWeb"/>
        <w:rPr>
          <w:sz w:val="28"/>
          <w:szCs w:val="28"/>
        </w:rPr>
      </w:pPr>
      <w:r w:rsidRPr="006A41B6">
        <w:rPr>
          <w:sz w:val="28"/>
          <w:szCs w:val="28"/>
        </w:rPr>
        <w:t>+ “Leng keng” nhạc ngựa</w:t>
      </w:r>
    </w:p>
    <w:p w:rsidR="006A41B6" w:rsidRPr="006A41B6" w:rsidRDefault="006A41B6" w:rsidP="006A41B6">
      <w:pPr>
        <w:pStyle w:val="NormalWeb"/>
        <w:rPr>
          <w:sz w:val="28"/>
          <w:szCs w:val="28"/>
        </w:rPr>
      </w:pPr>
      <w:r w:rsidRPr="006A41B6">
        <w:rPr>
          <w:sz w:val="28"/>
          <w:szCs w:val="28"/>
        </w:rPr>
        <w:t>- Không gian:</w:t>
      </w:r>
    </w:p>
    <w:p w:rsidR="006A41B6" w:rsidRPr="006A41B6" w:rsidRDefault="006A41B6" w:rsidP="006A41B6">
      <w:pPr>
        <w:pStyle w:val="NormalWeb"/>
        <w:rPr>
          <w:sz w:val="28"/>
          <w:szCs w:val="28"/>
        </w:rPr>
      </w:pPr>
      <w:r w:rsidRPr="006A41B6">
        <w:rPr>
          <w:sz w:val="28"/>
          <w:szCs w:val="28"/>
        </w:rPr>
        <w:t>+ “Ruộng vây quanh”</w:t>
      </w:r>
    </w:p>
    <w:p w:rsidR="006A41B6" w:rsidRPr="006A41B6" w:rsidRDefault="006A41B6" w:rsidP="006A41B6">
      <w:pPr>
        <w:pStyle w:val="NormalWeb"/>
        <w:rPr>
          <w:sz w:val="28"/>
          <w:szCs w:val="28"/>
        </w:rPr>
      </w:pPr>
      <w:r w:rsidRPr="006A41B6">
        <w:rPr>
          <w:sz w:val="28"/>
          <w:szCs w:val="28"/>
        </w:rPr>
        <w:t>+ “chan màu gió mát”</w:t>
      </w:r>
    </w:p>
    <w:p w:rsidR="006A41B6" w:rsidRPr="006A41B6" w:rsidRDefault="006A41B6" w:rsidP="006A41B6">
      <w:pPr>
        <w:pStyle w:val="NormalWeb"/>
        <w:rPr>
          <w:sz w:val="28"/>
          <w:szCs w:val="28"/>
        </w:rPr>
      </w:pPr>
      <w:r w:rsidRPr="006A41B6">
        <w:rPr>
          <w:sz w:val="28"/>
          <w:szCs w:val="28"/>
        </w:rPr>
        <w:lastRenderedPageBreak/>
        <w:t>+ “mặt trông ra bể”</w:t>
      </w:r>
    </w:p>
    <w:p w:rsidR="006A41B6" w:rsidRPr="006A41B6" w:rsidRDefault="006A41B6" w:rsidP="006A41B6">
      <w:pPr>
        <w:pStyle w:val="NormalWeb"/>
        <w:rPr>
          <w:sz w:val="28"/>
          <w:szCs w:val="28"/>
        </w:rPr>
      </w:pPr>
      <w:r w:rsidRPr="006A41B6">
        <w:rPr>
          <w:sz w:val="28"/>
          <w:szCs w:val="28"/>
        </w:rPr>
        <w:t>- Thiên nhiên Gò Me:</w:t>
      </w:r>
    </w:p>
    <w:p w:rsidR="006A41B6" w:rsidRPr="006A41B6" w:rsidRDefault="006A41B6" w:rsidP="006A41B6">
      <w:pPr>
        <w:pStyle w:val="NormalWeb"/>
        <w:rPr>
          <w:sz w:val="28"/>
          <w:szCs w:val="28"/>
        </w:rPr>
      </w:pPr>
      <w:r w:rsidRPr="006A41B6">
        <w:rPr>
          <w:sz w:val="28"/>
          <w:szCs w:val="28"/>
        </w:rPr>
        <w:t>+ Me non “cong vắt”</w:t>
      </w:r>
    </w:p>
    <w:p w:rsidR="006A41B6" w:rsidRPr="006A41B6" w:rsidRDefault="006A41B6" w:rsidP="006A41B6">
      <w:pPr>
        <w:pStyle w:val="NormalWeb"/>
        <w:rPr>
          <w:sz w:val="28"/>
          <w:szCs w:val="28"/>
        </w:rPr>
      </w:pPr>
      <w:r w:rsidRPr="006A41B6">
        <w:rPr>
          <w:sz w:val="28"/>
          <w:szCs w:val="28"/>
        </w:rPr>
        <w:t>+ “Lá xanh như dải lụa”</w:t>
      </w:r>
    </w:p>
    <w:p w:rsidR="006A41B6" w:rsidRPr="006A41B6" w:rsidRDefault="006A41B6" w:rsidP="006A41B6">
      <w:pPr>
        <w:pStyle w:val="NormalWeb"/>
        <w:rPr>
          <w:sz w:val="28"/>
          <w:szCs w:val="28"/>
        </w:rPr>
      </w:pPr>
      <w:r w:rsidRPr="006A41B6">
        <w:rPr>
          <w:sz w:val="28"/>
          <w:szCs w:val="28"/>
        </w:rPr>
        <w:t>+ “bông lúa chín”</w:t>
      </w:r>
    </w:p>
    <w:p w:rsidR="006A41B6" w:rsidRPr="006A41B6" w:rsidRDefault="006A41B6" w:rsidP="006A41B6">
      <w:pPr>
        <w:pStyle w:val="NormalWeb"/>
        <w:rPr>
          <w:sz w:val="28"/>
          <w:szCs w:val="28"/>
        </w:rPr>
      </w:pPr>
      <w:r w:rsidRPr="006A41B6">
        <w:rPr>
          <w:sz w:val="28"/>
          <w:szCs w:val="28"/>
        </w:rPr>
        <w:t>+ “xao xuyến bờ tre”</w:t>
      </w:r>
    </w:p>
    <w:p w:rsidR="006A41B6" w:rsidRPr="006A41B6" w:rsidRDefault="006A41B6" w:rsidP="006A41B6">
      <w:pPr>
        <w:pStyle w:val="NormalWeb"/>
        <w:rPr>
          <w:sz w:val="28"/>
          <w:szCs w:val="28"/>
        </w:rPr>
      </w:pPr>
      <w:r w:rsidRPr="006A41B6">
        <w:rPr>
          <w:sz w:val="28"/>
          <w:szCs w:val="28"/>
        </w:rPr>
        <w:t>Cách 3</w:t>
      </w:r>
    </w:p>
    <w:p w:rsidR="006A41B6" w:rsidRPr="006A41B6" w:rsidRDefault="006A41B6" w:rsidP="006A41B6">
      <w:pPr>
        <w:pStyle w:val="NormalWeb"/>
        <w:rPr>
          <w:sz w:val="28"/>
          <w:szCs w:val="28"/>
        </w:rPr>
      </w:pPr>
      <w:r w:rsidRPr="006A41B6">
        <w:rPr>
          <w:sz w:val="28"/>
          <w:szCs w:val="28"/>
        </w:rPr>
        <w:t>Qua nỗi nhớ của nhà thơ – một người con phải sống xa quê – cảnh sắc Gò Me hiện lên vừa bình dị, thân thuộc, vừa sinh động, lung linh:</w:t>
      </w:r>
    </w:p>
    <w:p w:rsidR="006A41B6" w:rsidRPr="006A41B6" w:rsidRDefault="006A41B6" w:rsidP="006A41B6">
      <w:pPr>
        <w:pStyle w:val="NormalWeb"/>
        <w:rPr>
          <w:sz w:val="28"/>
          <w:szCs w:val="28"/>
        </w:rPr>
      </w:pPr>
      <w:r w:rsidRPr="006A41B6">
        <w:rPr>
          <w:sz w:val="28"/>
          <w:szCs w:val="28"/>
        </w:rPr>
        <w:t>- Không gian: được khắc họa với những cảnh vật rộng lớn, mênh mông (Con đê cát đỏ cỏ viền; Ruộng vây quanh, bốn mùa gió mát/ Lúa nàng keo chói rực mặt trời/ Ao làng trăng tắm, mây bơi/ Nước trong nước mắt người tôi yêu; Me non cong vắt lưỡi liềm/ Lá xanh như dải lụa mềm lửng lơ...).</w:t>
      </w:r>
    </w:p>
    <w:p w:rsidR="006A41B6" w:rsidRPr="006A41B6" w:rsidRDefault="006A41B6" w:rsidP="006A41B6">
      <w:pPr>
        <w:pStyle w:val="NormalWeb"/>
        <w:rPr>
          <w:sz w:val="28"/>
          <w:szCs w:val="28"/>
        </w:rPr>
      </w:pPr>
      <w:r w:rsidRPr="006A41B6">
        <w:rPr>
          <w:sz w:val="28"/>
          <w:szCs w:val="28"/>
        </w:rPr>
        <w:t>- Âm thanh: sống động, giàu nhạc điệu (âm thanh leng keng của tiếng nhạc ngựa, róc rách của ao làng, lao xao của vườn mía, nhẹ nhàng của mái lá,…)</w:t>
      </w:r>
    </w:p>
    <w:p w:rsidR="006A41B6" w:rsidRPr="006A41B6" w:rsidRDefault="006A41B6" w:rsidP="006A41B6">
      <w:pPr>
        <w:pStyle w:val="NormalWeb"/>
        <w:rPr>
          <w:sz w:val="28"/>
          <w:szCs w:val="28"/>
        </w:rPr>
      </w:pPr>
      <w:r w:rsidRPr="006A41B6">
        <w:rPr>
          <w:sz w:val="28"/>
          <w:szCs w:val="28"/>
        </w:rPr>
        <w:t>- Ánh sáng hiện lên phong phú với nhiều màu sắc, cung bậc của những quãng thời gian khác nhau trong ngày: ánh sáng trầm tĩnh của đốm hải đăng tắt, lóe; ánh sáng chói rực của mặt trời; ánh sáng lung linh của vầng trăng khuya.</w:t>
      </w:r>
    </w:p>
    <w:p w:rsidR="006A41B6" w:rsidRPr="006A41B6" w:rsidRDefault="006A41B6" w:rsidP="006A41B6">
      <w:pPr>
        <w:pStyle w:val="NormalWeb"/>
        <w:rPr>
          <w:sz w:val="28"/>
          <w:szCs w:val="28"/>
        </w:rPr>
      </w:pPr>
      <w:r w:rsidRPr="006A41B6">
        <w:rPr>
          <w:sz w:val="28"/>
          <w:szCs w:val="28"/>
        </w:rPr>
        <w:t>- Cảnh vật Gò Me hiện lên với sự trong mát, bình yên, giản dị của miền quê thân thiện:</w:t>
      </w:r>
    </w:p>
    <w:p w:rsidR="006A41B6" w:rsidRPr="006A41B6" w:rsidRDefault="006A41B6" w:rsidP="006A41B6">
      <w:pPr>
        <w:pStyle w:val="NormalWeb"/>
        <w:rPr>
          <w:sz w:val="28"/>
          <w:szCs w:val="28"/>
        </w:rPr>
      </w:pPr>
      <w:r w:rsidRPr="006A41B6">
        <w:rPr>
          <w:sz w:val="28"/>
          <w:szCs w:val="28"/>
        </w:rPr>
        <w:t>+ Nằm dưới hàng me, nghe tre thổi sáo</w:t>
      </w:r>
    </w:p>
    <w:p w:rsidR="006A41B6" w:rsidRPr="006A41B6" w:rsidRDefault="006A41B6" w:rsidP="006A41B6">
      <w:pPr>
        <w:pStyle w:val="NormalWeb"/>
        <w:rPr>
          <w:sz w:val="28"/>
          <w:szCs w:val="28"/>
        </w:rPr>
      </w:pPr>
      <w:r w:rsidRPr="006A41B6">
        <w:rPr>
          <w:sz w:val="28"/>
          <w:szCs w:val="28"/>
        </w:rPr>
        <w:t>+ Bướm chim bay lượn rập rờn</w:t>
      </w:r>
    </w:p>
    <w:p w:rsidR="006A41B6" w:rsidRPr="006A41B6" w:rsidRDefault="006A41B6" w:rsidP="006A41B6">
      <w:pPr>
        <w:pStyle w:val="NormalWeb"/>
        <w:rPr>
          <w:sz w:val="28"/>
          <w:szCs w:val="28"/>
        </w:rPr>
      </w:pPr>
      <w:r w:rsidRPr="006A41B6">
        <w:rPr>
          <w:sz w:val="28"/>
          <w:szCs w:val="28"/>
        </w:rPr>
        <w:t>+ Chim cu gáy giữa trưa hanh nồng</w:t>
      </w:r>
    </w:p>
    <w:p w:rsidR="006A41B6" w:rsidRPr="006A41B6" w:rsidRDefault="006A41B6" w:rsidP="006A41B6">
      <w:pPr>
        <w:pStyle w:val="NormalWeb"/>
        <w:rPr>
          <w:sz w:val="28"/>
          <w:szCs w:val="28"/>
        </w:rPr>
      </w:pPr>
      <w:r w:rsidRPr="006A41B6">
        <w:rPr>
          <w:sz w:val="28"/>
          <w:szCs w:val="28"/>
        </w:rPr>
        <w:t>+ Gió dìu xao xuyến bờ tre</w:t>
      </w:r>
    </w:p>
    <w:p w:rsidR="006A41B6" w:rsidRPr="006A41B6" w:rsidRDefault="006A41B6" w:rsidP="006A41B6">
      <w:pPr>
        <w:pStyle w:val="NormalWeb"/>
        <w:rPr>
          <w:sz w:val="28"/>
          <w:szCs w:val="28"/>
        </w:rPr>
      </w:pPr>
      <w:r w:rsidRPr="006A41B6">
        <w:rPr>
          <w:sz w:val="28"/>
          <w:szCs w:val="28"/>
        </w:rPr>
        <w:lastRenderedPageBreak/>
        <w:t>=&gt; Thiên nhiên Gò Me hiện lên như một bức tranh phong cảnh tươi đẹp với đầy đủ màu sắc trong mát của cây cối, âm thanh sinh động của tiếng chim và những hình ảnh động rập rờn của bươm bướm hay những chiếc lá đong đưa trong chiều hè.</w:t>
      </w:r>
    </w:p>
    <w:p w:rsidR="006A41B6" w:rsidRPr="006A41B6" w:rsidRDefault="006A41B6" w:rsidP="006A41B6">
      <w:pPr>
        <w:pStyle w:val="NormalWeb"/>
        <w:jc w:val="center"/>
        <w:rPr>
          <w:sz w:val="28"/>
          <w:szCs w:val="28"/>
        </w:rPr>
      </w:pPr>
      <w:r w:rsidRPr="006A41B6">
        <w:rPr>
          <w:sz w:val="28"/>
          <w:szCs w:val="28"/>
        </w:rPr>
        <w:t>-/-</w:t>
      </w:r>
    </w:p>
    <w:p w:rsidR="006A41B6" w:rsidRPr="006A41B6" w:rsidRDefault="006A41B6" w:rsidP="006A41B6">
      <w:pPr>
        <w:pStyle w:val="NormalWeb"/>
        <w:rPr>
          <w:sz w:val="28"/>
          <w:szCs w:val="28"/>
        </w:rPr>
      </w:pPr>
      <w:r w:rsidRPr="006A41B6">
        <w:rPr>
          <w:sz w:val="28"/>
          <w:szCs w:val="28"/>
        </w:rPr>
        <w:t>Trên đây là gợi ý trả lời câu hỏi "</w:t>
      </w:r>
      <w:r w:rsidRPr="006A41B6">
        <w:rPr>
          <w:rStyle w:val="Emphasis"/>
          <w:sz w:val="28"/>
          <w:szCs w:val="28"/>
        </w:rPr>
        <w:t>Qua nỗi nhớ của nhà thơ - một người con phải sống xa quê - cảnh sắc Gò Me hiện lên như thế nào?"</w:t>
      </w:r>
      <w:r w:rsidRPr="006A41B6">
        <w:rPr>
          <w:sz w:val="28"/>
          <w:szCs w:val="28"/>
        </w:rPr>
        <w:t xml:space="preserve"> do Đọc tài liệu biên soạn. Chúc các em </w:t>
      </w:r>
      <w:hyperlink r:id="rId6" w:history="1">
        <w:r w:rsidRPr="006A41B6">
          <w:rPr>
            <w:rStyle w:val="Hyperlink"/>
            <w:sz w:val="28"/>
            <w:szCs w:val="28"/>
          </w:rPr>
          <w:t>soạn văn 7 Kết nối tri thức</w:t>
        </w:r>
      </w:hyperlink>
      <w:r w:rsidRPr="006A41B6">
        <w:rPr>
          <w:sz w:val="28"/>
          <w:szCs w:val="28"/>
        </w:rPr>
        <w:t xml:space="preserve"> thật tốt trước khi tới lớp.</w:t>
      </w:r>
    </w:p>
    <w:p w:rsidR="006D425C" w:rsidRPr="006A41B6" w:rsidRDefault="006D425C" w:rsidP="006A41B6">
      <w:pPr>
        <w:rPr>
          <w:sz w:val="28"/>
          <w:szCs w:val="28"/>
        </w:rPr>
      </w:pPr>
    </w:p>
    <w:sectPr w:rsidR="006D425C" w:rsidRPr="006A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B6DB8"/>
    <w:rsid w:val="002C244F"/>
    <w:rsid w:val="002E41A3"/>
    <w:rsid w:val="003123E1"/>
    <w:rsid w:val="003F3F7A"/>
    <w:rsid w:val="0044724B"/>
    <w:rsid w:val="0047584B"/>
    <w:rsid w:val="004B1CE1"/>
    <w:rsid w:val="00503BEF"/>
    <w:rsid w:val="00565099"/>
    <w:rsid w:val="00647D9E"/>
    <w:rsid w:val="006A41B6"/>
    <w:rsid w:val="006D425C"/>
    <w:rsid w:val="007138B1"/>
    <w:rsid w:val="007B121F"/>
    <w:rsid w:val="008424C8"/>
    <w:rsid w:val="008C0BE4"/>
    <w:rsid w:val="008D19C2"/>
    <w:rsid w:val="00AC210D"/>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2022-07-07T02:48:00Z</cp:lastPrinted>
  <dcterms:created xsi:type="dcterms:W3CDTF">2022-07-07T03:17:00Z</dcterms:created>
  <dcterms:modified xsi:type="dcterms:W3CDTF">2022-07-07T03:17:00Z</dcterms:modified>
</cp:coreProperties>
</file>