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9E" w:rsidRPr="00647D9E" w:rsidRDefault="00647D9E" w:rsidP="00647D9E">
      <w:pPr>
        <w:pStyle w:val="NormalWeb"/>
        <w:rPr>
          <w:sz w:val="28"/>
          <w:szCs w:val="28"/>
        </w:rPr>
      </w:pPr>
      <w:r w:rsidRPr="00647D9E">
        <w:rPr>
          <w:sz w:val="28"/>
          <w:szCs w:val="28"/>
        </w:rPr>
        <w:t>Cùng Đọc tài liệu trả lời câu hỏi: "</w:t>
      </w:r>
      <w:r w:rsidRPr="00647D9E">
        <w:rPr>
          <w:rStyle w:val="Emphasis"/>
          <w:sz w:val="28"/>
          <w:szCs w:val="28"/>
        </w:rPr>
        <w:t>Cảm xúc của nhà thơ trước vẻ đẹp của mùa xuân được thể hiện thế nào qua những dòng thơ: "Ơi, con chim chiền chiện/Hót chi mà vang trời/Từng giọt long lanh rơi/Tôi đưa tay tôi hứng?"</w:t>
      </w:r>
      <w:r w:rsidRPr="00647D9E">
        <w:rPr>
          <w:sz w:val="28"/>
          <w:szCs w:val="28"/>
        </w:rPr>
        <w:t xml:space="preserve"> thuộc phần SAU KHI ĐỌC của văn bản </w:t>
      </w:r>
      <w:r w:rsidRPr="00647D9E">
        <w:rPr>
          <w:b/>
          <w:bCs/>
          <w:sz w:val="28"/>
          <w:szCs w:val="28"/>
        </w:rPr>
        <w:t>Mùa xuân nho nhỏ - Thanh Hải</w:t>
      </w:r>
      <w:r w:rsidRPr="00647D9E">
        <w:rPr>
          <w:sz w:val="28"/>
          <w:szCs w:val="28"/>
        </w:rPr>
        <w:t xml:space="preserve">, giúp các em </w:t>
      </w:r>
      <w:hyperlink r:id="rId5" w:tooltip="soạn văn 7" w:history="1">
        <w:r w:rsidRPr="00647D9E">
          <w:rPr>
            <w:rStyle w:val="Hyperlink"/>
            <w:sz w:val="28"/>
            <w:szCs w:val="28"/>
          </w:rPr>
          <w:t>soạn văn 7</w:t>
        </w:r>
      </w:hyperlink>
      <w:r w:rsidRPr="00647D9E">
        <w:rPr>
          <w:sz w:val="28"/>
          <w:szCs w:val="28"/>
        </w:rPr>
        <w:t xml:space="preserve"> thật tốt trước khi tới lớp.</w:t>
      </w:r>
    </w:p>
    <w:p w:rsidR="00647D9E" w:rsidRPr="00647D9E" w:rsidRDefault="00647D9E" w:rsidP="00647D9E">
      <w:pPr>
        <w:pStyle w:val="NormalWeb"/>
        <w:rPr>
          <w:sz w:val="28"/>
          <w:szCs w:val="28"/>
        </w:rPr>
      </w:pPr>
      <w:r w:rsidRPr="00647D9E">
        <w:rPr>
          <w:rStyle w:val="Strong"/>
          <w:rFonts w:eastAsiaTheme="majorEastAsia"/>
          <w:sz w:val="28"/>
          <w:szCs w:val="28"/>
          <w:u w:val="single"/>
        </w:rPr>
        <w:t>Câu hỏi 2 trang 91 SGK Ngữ văn 7 tập 1 Kết nối tri thức</w:t>
      </w:r>
    </w:p>
    <w:p w:rsidR="00647D9E" w:rsidRPr="00647D9E" w:rsidRDefault="00647D9E" w:rsidP="00647D9E">
      <w:pPr>
        <w:pStyle w:val="Heading1"/>
        <w:jc w:val="center"/>
        <w:rPr>
          <w:b/>
        </w:rPr>
      </w:pPr>
      <w:bookmarkStart w:id="0" w:name="_GoBack"/>
      <w:r w:rsidRPr="00647D9E">
        <w:rPr>
          <w:b/>
        </w:rPr>
        <w:t>Cảm xúc của nhà thơ trước vẻ đẹp của mùa xuân được thể hiện thế nào qua những dòng thơ: "Ơi, con chim chiền chiện/Hót chi mà vang trời/Từng giọt long lanh rơi/Tôi đưa tay tôi hứng?</w:t>
      </w:r>
    </w:p>
    <w:bookmarkEnd w:id="0"/>
    <w:p w:rsidR="00647D9E" w:rsidRPr="00647D9E" w:rsidRDefault="00647D9E" w:rsidP="00647D9E">
      <w:pPr>
        <w:pStyle w:val="NormalWeb"/>
        <w:rPr>
          <w:sz w:val="28"/>
          <w:szCs w:val="28"/>
        </w:rPr>
      </w:pPr>
      <w:r w:rsidRPr="00647D9E">
        <w:rPr>
          <w:rStyle w:val="Strong"/>
          <w:rFonts w:eastAsiaTheme="majorEastAsia"/>
          <w:sz w:val="28"/>
          <w:szCs w:val="28"/>
          <w:u w:val="single"/>
        </w:rPr>
        <w:t>Trả lời</w:t>
      </w:r>
    </w:p>
    <w:p w:rsidR="00647D9E" w:rsidRPr="00647D9E" w:rsidRDefault="00647D9E" w:rsidP="00647D9E">
      <w:pPr>
        <w:pStyle w:val="NormalWeb"/>
        <w:rPr>
          <w:sz w:val="28"/>
          <w:szCs w:val="28"/>
        </w:rPr>
      </w:pPr>
      <w:r w:rsidRPr="00647D9E">
        <w:rPr>
          <w:sz w:val="28"/>
          <w:szCs w:val="28"/>
        </w:rPr>
        <w:t>Cách 1</w:t>
      </w:r>
    </w:p>
    <w:p w:rsidR="00647D9E" w:rsidRPr="00647D9E" w:rsidRDefault="00647D9E" w:rsidP="00647D9E">
      <w:pPr>
        <w:pStyle w:val="NormalWeb"/>
        <w:rPr>
          <w:sz w:val="28"/>
          <w:szCs w:val="28"/>
        </w:rPr>
      </w:pPr>
      <w:r w:rsidRPr="00647D9E">
        <w:rPr>
          <w:sz w:val="28"/>
          <w:szCs w:val="28"/>
        </w:rPr>
        <w:t>Qua những dòng thơ: Ơi, con chim chiền chiện/ Hót chi mà vang trời/ Từng giọt long lanh rơi/ Tôi đưa tay tôi hứng, có thể thấy được sự trân trọng, say mê, náo nức, ngất ngây của tác giả khi thấy đất trời vào xuân.</w:t>
      </w:r>
    </w:p>
    <w:p w:rsidR="00647D9E" w:rsidRPr="00647D9E" w:rsidRDefault="00647D9E" w:rsidP="00647D9E">
      <w:pPr>
        <w:pStyle w:val="NormalWeb"/>
        <w:rPr>
          <w:sz w:val="28"/>
          <w:szCs w:val="28"/>
        </w:rPr>
      </w:pPr>
      <w:r w:rsidRPr="00647D9E">
        <w:rPr>
          <w:sz w:val="28"/>
          <w:szCs w:val="28"/>
        </w:rPr>
        <w:t>Cách 2</w:t>
      </w:r>
    </w:p>
    <w:p w:rsidR="00647D9E" w:rsidRPr="00647D9E" w:rsidRDefault="00647D9E" w:rsidP="00647D9E">
      <w:pPr>
        <w:pStyle w:val="NormalWeb"/>
        <w:rPr>
          <w:sz w:val="28"/>
          <w:szCs w:val="28"/>
        </w:rPr>
      </w:pPr>
      <w:r w:rsidRPr="00647D9E">
        <w:rPr>
          <w:sz w:val="28"/>
          <w:szCs w:val="28"/>
        </w:rPr>
        <w:t>- Cảm xúc của nhà thơ qua những dòng thơ: Ơi con chim chiền chiện/ Hót chi mà vang trời/ Từng giọt long lan rơi/ Tôi đưa tay tôi hứng:</w:t>
      </w:r>
    </w:p>
    <w:p w:rsidR="00647D9E" w:rsidRPr="00647D9E" w:rsidRDefault="00647D9E" w:rsidP="00647D9E">
      <w:pPr>
        <w:pStyle w:val="NormalWeb"/>
        <w:rPr>
          <w:sz w:val="28"/>
          <w:szCs w:val="28"/>
        </w:rPr>
      </w:pPr>
      <w:r w:rsidRPr="00647D9E">
        <w:rPr>
          <w:sz w:val="28"/>
          <w:szCs w:val="28"/>
        </w:rPr>
        <w:t>+ Nhà thơ có cái nhìn trìu mến với cảnh vật</w:t>
      </w:r>
    </w:p>
    <w:p w:rsidR="00647D9E" w:rsidRPr="00647D9E" w:rsidRDefault="00647D9E" w:rsidP="00647D9E">
      <w:pPr>
        <w:pStyle w:val="NormalWeb"/>
        <w:rPr>
          <w:sz w:val="28"/>
          <w:szCs w:val="28"/>
        </w:rPr>
      </w:pPr>
      <w:r w:rsidRPr="00647D9E">
        <w:rPr>
          <w:sz w:val="28"/>
          <w:szCs w:val="28"/>
        </w:rPr>
        <w:t>+ Đưa tay ra “hứng” “giọt long lanh”: là giọt sương, cũng có thể là ẩn dụ chuyển đổi cảm giác chỉ tiếng chim “hót vang trời”</w:t>
      </w:r>
    </w:p>
    <w:p w:rsidR="00647D9E" w:rsidRPr="00647D9E" w:rsidRDefault="00647D9E" w:rsidP="00647D9E">
      <w:pPr>
        <w:pStyle w:val="NormalWeb"/>
        <w:rPr>
          <w:sz w:val="28"/>
          <w:szCs w:val="28"/>
        </w:rPr>
      </w:pPr>
      <w:r w:rsidRPr="00647D9E">
        <w:rPr>
          <w:sz w:val="28"/>
          <w:szCs w:val="28"/>
        </w:rPr>
        <w:t>→ Cảm xúc ngây ngất trước vẻ đẹp của mùa xuân của thiên nhiên, khao khát hòa mình với thiên nhiên đất trời</w:t>
      </w:r>
    </w:p>
    <w:p w:rsidR="00647D9E" w:rsidRPr="00647D9E" w:rsidRDefault="00647D9E" w:rsidP="00647D9E">
      <w:pPr>
        <w:pStyle w:val="NormalWeb"/>
        <w:rPr>
          <w:sz w:val="28"/>
          <w:szCs w:val="28"/>
        </w:rPr>
      </w:pPr>
      <w:r w:rsidRPr="00647D9E">
        <w:rPr>
          <w:sz w:val="28"/>
          <w:szCs w:val="28"/>
        </w:rPr>
        <w:t>Cách 3</w:t>
      </w:r>
    </w:p>
    <w:p w:rsidR="00647D9E" w:rsidRPr="00647D9E" w:rsidRDefault="00647D9E" w:rsidP="00647D9E">
      <w:pPr>
        <w:pStyle w:val="NormalWeb"/>
        <w:rPr>
          <w:sz w:val="28"/>
          <w:szCs w:val="28"/>
        </w:rPr>
      </w:pPr>
      <w:r w:rsidRPr="00647D9E">
        <w:rPr>
          <w:sz w:val="28"/>
          <w:szCs w:val="28"/>
        </w:rPr>
        <w:t xml:space="preserve">- Trong hai dòng thơ đầu, hình ảnh “con chim chiền chiện” vụt thoáng qua không gian nhưng lại đọng lại trong tiếng gọi thiết tha của nhà thơ: Ơi con chim chiền chiện/ Hót chi mà vang trời. Vừa là tiếng gọi vừa là câu hỏi nhưng cũng là lời khẳng định bộ lộ niềm tin hân hoa của nhà thơ. Hình ảnh con chim chiền chiện với </w:t>
      </w:r>
      <w:r w:rsidRPr="00647D9E">
        <w:rPr>
          <w:sz w:val="28"/>
          <w:szCs w:val="28"/>
        </w:rPr>
        <w:lastRenderedPageBreak/>
        <w:t>tiếng hót vang ngân trên bầu trời, trong không gian của mùa xuân cũng là nhịp cảm xúc dâng trào vừa trong trẻo vừa thiết tha, sôi nổi trong tâm hồn nhà thơ.</w:t>
      </w:r>
    </w:p>
    <w:p w:rsidR="00647D9E" w:rsidRPr="00647D9E" w:rsidRDefault="00647D9E" w:rsidP="00647D9E">
      <w:pPr>
        <w:pStyle w:val="NormalWeb"/>
        <w:rPr>
          <w:sz w:val="28"/>
          <w:szCs w:val="28"/>
        </w:rPr>
      </w:pPr>
      <w:r w:rsidRPr="00647D9E">
        <w:rPr>
          <w:sz w:val="28"/>
          <w:szCs w:val="28"/>
        </w:rPr>
        <w:t>- Trong hai dòng thơ sau, tiếng chim như đọng lại trong không gian thành những giọt thanh âm “long lanh” tỏa sáng, rực rỡ như giọt sương, giọt mưa xuân đã thu vào trong đó ánh sáng trong ngần và nhà thờ trân trọng đón nhận từng giọt âm thanh của tiếng chim – ánh sáng của bầu trời mùa xuân.</w:t>
      </w:r>
    </w:p>
    <w:p w:rsidR="00647D9E" w:rsidRPr="00647D9E" w:rsidRDefault="00647D9E" w:rsidP="00647D9E">
      <w:pPr>
        <w:pStyle w:val="NormalWeb"/>
        <w:jc w:val="center"/>
        <w:rPr>
          <w:sz w:val="28"/>
          <w:szCs w:val="28"/>
        </w:rPr>
      </w:pPr>
      <w:r w:rsidRPr="00647D9E">
        <w:rPr>
          <w:sz w:val="28"/>
          <w:szCs w:val="28"/>
        </w:rPr>
        <w:t>-/-</w:t>
      </w:r>
    </w:p>
    <w:p w:rsidR="00647D9E" w:rsidRPr="00647D9E" w:rsidRDefault="00647D9E" w:rsidP="00647D9E">
      <w:pPr>
        <w:pStyle w:val="NormalWeb"/>
        <w:rPr>
          <w:sz w:val="28"/>
          <w:szCs w:val="28"/>
        </w:rPr>
      </w:pPr>
      <w:r w:rsidRPr="00647D9E">
        <w:rPr>
          <w:sz w:val="28"/>
          <w:szCs w:val="28"/>
        </w:rPr>
        <w:t>Trên đây là gợi ý trả lời câu hỏi "</w:t>
      </w:r>
      <w:r w:rsidRPr="00647D9E">
        <w:rPr>
          <w:rStyle w:val="Emphasis"/>
          <w:sz w:val="28"/>
          <w:szCs w:val="28"/>
        </w:rPr>
        <w:t>Cảm xúc của nhà thơ trước vẻ đẹp của mùa xuân được thể hiện thế nào qua những dòng thơ: "Ơi, con chim chiền chiện/Hót chi mà vang trời/Từng giọt long lanh rơi/Tôi đưa tay tôi hứng?"</w:t>
      </w:r>
      <w:r w:rsidRPr="00647D9E">
        <w:rPr>
          <w:sz w:val="28"/>
          <w:szCs w:val="28"/>
        </w:rPr>
        <w:t xml:space="preserve"> do Đọc tài liệu biên soạn. Chúc các em </w:t>
      </w:r>
      <w:hyperlink r:id="rId6" w:history="1">
        <w:r w:rsidRPr="00647D9E">
          <w:rPr>
            <w:rStyle w:val="Hyperlink"/>
            <w:sz w:val="28"/>
            <w:szCs w:val="28"/>
          </w:rPr>
          <w:t>soạn văn 7 Kết nối tri thức</w:t>
        </w:r>
      </w:hyperlink>
      <w:r w:rsidRPr="00647D9E">
        <w:rPr>
          <w:sz w:val="28"/>
          <w:szCs w:val="28"/>
        </w:rPr>
        <w:t xml:space="preserve"> thật tốt trước khi tới lớp.</w:t>
      </w:r>
    </w:p>
    <w:p w:rsidR="006D425C" w:rsidRPr="00647D9E" w:rsidRDefault="006D425C" w:rsidP="00647D9E">
      <w:pPr>
        <w:rPr>
          <w:sz w:val="28"/>
          <w:szCs w:val="28"/>
        </w:rPr>
      </w:pPr>
    </w:p>
    <w:sectPr w:rsidR="006D425C" w:rsidRPr="0064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47584B"/>
    <w:rsid w:val="004B1CE1"/>
    <w:rsid w:val="00565099"/>
    <w:rsid w:val="00647D9E"/>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2022-06-29T02:19:00Z</cp:lastPrinted>
  <dcterms:created xsi:type="dcterms:W3CDTF">2022-07-06T03:15:00Z</dcterms:created>
  <dcterms:modified xsi:type="dcterms:W3CDTF">2022-07-06T03:15:00Z</dcterms:modified>
</cp:coreProperties>
</file>