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91" w:rsidRPr="001B2091" w:rsidRDefault="001B2091" w:rsidP="001B2091">
      <w:pPr>
        <w:pStyle w:val="NormalWeb"/>
        <w:rPr>
          <w:sz w:val="28"/>
          <w:szCs w:val="28"/>
        </w:rPr>
      </w:pPr>
      <w:r w:rsidRPr="001B2091">
        <w:rPr>
          <w:sz w:val="28"/>
          <w:szCs w:val="28"/>
        </w:rPr>
        <w:t>Cùng Đọc tài liệu trả lời câu hỏi: "</w:t>
      </w:r>
      <w:r w:rsidRPr="001B2091">
        <w:rPr>
          <w:rStyle w:val="Emphasis"/>
          <w:sz w:val="28"/>
          <w:szCs w:val="28"/>
        </w:rPr>
        <w:t>Em hãy chọn phân tích một số từ ngữ, hình ảnh đặc sắc trong đoạn thơ "Dân chài lưới... thớ vỏ""</w:t>
      </w:r>
      <w:r w:rsidRPr="001B2091">
        <w:rPr>
          <w:sz w:val="28"/>
          <w:szCs w:val="28"/>
        </w:rPr>
        <w:t xml:space="preserve"> thuộc phần SAU KHI ĐỌC của văn bản </w:t>
      </w:r>
      <w:r w:rsidRPr="001B2091">
        <w:rPr>
          <w:b/>
          <w:bCs/>
          <w:sz w:val="28"/>
          <w:szCs w:val="28"/>
        </w:rPr>
        <w:t>Quê hương - Tế Hanh</w:t>
      </w:r>
      <w:r w:rsidRPr="001B2091">
        <w:rPr>
          <w:sz w:val="28"/>
          <w:szCs w:val="28"/>
        </w:rPr>
        <w:t xml:space="preserve">, giúp các em </w:t>
      </w:r>
      <w:hyperlink r:id="rId5" w:tooltip="soạn văn 7" w:history="1">
        <w:r w:rsidRPr="001B2091">
          <w:rPr>
            <w:rStyle w:val="Hyperlink"/>
            <w:sz w:val="28"/>
            <w:szCs w:val="28"/>
          </w:rPr>
          <w:t>soạn văn 7</w:t>
        </w:r>
      </w:hyperlink>
      <w:r w:rsidRPr="001B2091">
        <w:rPr>
          <w:sz w:val="28"/>
          <w:szCs w:val="28"/>
        </w:rPr>
        <w:t xml:space="preserve"> thật tốt trước khi tới lớp.</w:t>
      </w:r>
    </w:p>
    <w:p w:rsidR="001B2091" w:rsidRPr="001B2091" w:rsidRDefault="001B2091" w:rsidP="001B2091">
      <w:pPr>
        <w:pStyle w:val="NormalWeb"/>
        <w:rPr>
          <w:sz w:val="28"/>
          <w:szCs w:val="28"/>
        </w:rPr>
      </w:pPr>
      <w:r w:rsidRPr="001B2091">
        <w:rPr>
          <w:rStyle w:val="Strong"/>
          <w:rFonts w:eastAsiaTheme="majorEastAsia"/>
          <w:sz w:val="28"/>
          <w:szCs w:val="28"/>
          <w:u w:val="single"/>
        </w:rPr>
        <w:t>Câu hỏi 3 trang 74 SGK Ngữ văn 7 tập 1 Kết nối tri thức</w:t>
      </w:r>
    </w:p>
    <w:p w:rsidR="001B2091" w:rsidRPr="001B2091" w:rsidRDefault="001B2091" w:rsidP="001B2091">
      <w:pPr>
        <w:rPr>
          <w:sz w:val="28"/>
          <w:szCs w:val="28"/>
        </w:rPr>
      </w:pPr>
      <w:r w:rsidRPr="001B2091">
        <w:rPr>
          <w:rStyle w:val="Heading1Char"/>
          <w:b/>
        </w:rPr>
        <w:t>Em hãy chọn phân tích một số từ ngữ, hình ảnh đặc sắc trong đoạn thơ sau:</w:t>
      </w:r>
      <w:bookmarkStart w:id="0" w:name="_GoBack"/>
      <w:bookmarkEnd w:id="0"/>
      <w:r w:rsidRPr="001B2091">
        <w:rPr>
          <w:rStyle w:val="Emphasis"/>
          <w:sz w:val="28"/>
          <w:szCs w:val="28"/>
        </w:rPr>
        <w:br/>
      </w:r>
      <w:r w:rsidRPr="001B2091">
        <w:rPr>
          <w:rStyle w:val="Emphasis"/>
          <w:sz w:val="28"/>
          <w:szCs w:val="28"/>
        </w:rPr>
        <w:t>Dân chài lưới, làn da ngăm rám nắng,</w:t>
      </w:r>
      <w:r w:rsidRPr="001B2091">
        <w:rPr>
          <w:i/>
          <w:iCs/>
          <w:sz w:val="28"/>
          <w:szCs w:val="28"/>
        </w:rPr>
        <w:br/>
      </w:r>
      <w:r w:rsidRPr="001B2091">
        <w:rPr>
          <w:rStyle w:val="Emphasis"/>
          <w:sz w:val="28"/>
          <w:szCs w:val="28"/>
        </w:rPr>
        <w:t>Cả thân hình nồng thở vị xa xăm;</w:t>
      </w:r>
      <w:r w:rsidRPr="001B2091">
        <w:rPr>
          <w:i/>
          <w:iCs/>
          <w:sz w:val="28"/>
          <w:szCs w:val="28"/>
        </w:rPr>
        <w:br/>
      </w:r>
      <w:r w:rsidRPr="001B2091">
        <w:rPr>
          <w:rStyle w:val="Emphasis"/>
          <w:sz w:val="28"/>
          <w:szCs w:val="28"/>
        </w:rPr>
        <w:t>Chiếc thuyền im bến mỏi trở về nằm</w:t>
      </w:r>
      <w:r w:rsidRPr="001B2091">
        <w:rPr>
          <w:i/>
          <w:iCs/>
          <w:sz w:val="28"/>
          <w:szCs w:val="28"/>
        </w:rPr>
        <w:br/>
      </w:r>
      <w:r w:rsidRPr="001B2091">
        <w:rPr>
          <w:rStyle w:val="Emphasis"/>
          <w:sz w:val="28"/>
          <w:szCs w:val="28"/>
        </w:rPr>
        <w:t>Nghe chất muối thấm dần trong thớ vỏ.</w:t>
      </w:r>
    </w:p>
    <w:p w:rsidR="001B2091" w:rsidRPr="001B2091" w:rsidRDefault="001B2091" w:rsidP="001B2091">
      <w:pPr>
        <w:pStyle w:val="NormalWeb"/>
        <w:rPr>
          <w:sz w:val="28"/>
          <w:szCs w:val="28"/>
        </w:rPr>
      </w:pPr>
      <w:r w:rsidRPr="001B2091">
        <w:rPr>
          <w:rStyle w:val="Strong"/>
          <w:rFonts w:eastAsiaTheme="majorEastAsia"/>
          <w:sz w:val="28"/>
          <w:szCs w:val="28"/>
          <w:u w:val="single"/>
        </w:rPr>
        <w:t>Trả lời</w:t>
      </w:r>
    </w:p>
    <w:p w:rsidR="001B2091" w:rsidRPr="001B2091" w:rsidRDefault="001B2091" w:rsidP="001B2091">
      <w:pPr>
        <w:pStyle w:val="NormalWeb"/>
        <w:rPr>
          <w:sz w:val="28"/>
          <w:szCs w:val="28"/>
        </w:rPr>
      </w:pPr>
      <w:r w:rsidRPr="001B2091">
        <w:rPr>
          <w:sz w:val="28"/>
          <w:szCs w:val="28"/>
        </w:rPr>
        <w:t>Cách 1</w:t>
      </w:r>
    </w:p>
    <w:p w:rsidR="001B2091" w:rsidRPr="001B2091" w:rsidRDefault="001B2091" w:rsidP="001B2091">
      <w:pPr>
        <w:pStyle w:val="NormalWeb"/>
        <w:rPr>
          <w:sz w:val="28"/>
          <w:szCs w:val="28"/>
        </w:rPr>
      </w:pPr>
      <w:r w:rsidRPr="001B2091">
        <w:rPr>
          <w:sz w:val="28"/>
          <w:szCs w:val="28"/>
        </w:rPr>
        <w:t>Sau thời gian lao động vất vả, con thuyền không giấu giếm vẻ mệt mỏi của mình: "Chiếc thuyền im bến mỏi trở về nằm". Biện pháp nhân hoá khiến người đọc hình dung rất rõ dáng vẻ nặng nề, thấm mệt của chiếc thuyền khi chậm chạp neo vào bến đỗ. Nó lặng im "Nghe chất muối thấm dần trong thớ vỏ". Trong câu thơ này, Tế Hanh đã sử dụng biện pháp ẩn dụ chuyển đổi cảm giác một cách một cách tinh tế. "Nghe" là động từ chỉ hoạt động của thính giác, "thấm" lại là cảm nhận của xúc giác. Con thuyền nằm nghỉ đồng thời cảm nhận từng chuyển động tinh vi nhất đang diễn ra trong mình. Cách viết ấy vừa gợi sự mệt nhọc thấm thía của con thuyền vừa thể hiện được sự tinh tế tuyệt vời của nhà thơ, tưởng như Tế Hanh đồng cảm sâu sắc với cảm giác, cảm xúc của con thuyền...</w:t>
      </w:r>
    </w:p>
    <w:p w:rsidR="001B2091" w:rsidRPr="001B2091" w:rsidRDefault="001B2091" w:rsidP="001B2091">
      <w:pPr>
        <w:pStyle w:val="NormalWeb"/>
        <w:rPr>
          <w:sz w:val="28"/>
          <w:szCs w:val="28"/>
        </w:rPr>
      </w:pPr>
      <w:r w:rsidRPr="001B2091">
        <w:rPr>
          <w:sz w:val="28"/>
          <w:szCs w:val="28"/>
        </w:rPr>
        <w:t>Cách 2</w:t>
      </w:r>
    </w:p>
    <w:p w:rsidR="001B2091" w:rsidRPr="001B2091" w:rsidRDefault="001B2091" w:rsidP="001B2091">
      <w:pPr>
        <w:pStyle w:val="NormalWeb"/>
        <w:rPr>
          <w:sz w:val="28"/>
          <w:szCs w:val="28"/>
        </w:rPr>
      </w:pPr>
      <w:r w:rsidRPr="001B2091">
        <w:rPr>
          <w:sz w:val="28"/>
          <w:szCs w:val="28"/>
        </w:rPr>
        <w:t>- Câu thơ đầu tiên người đọc ấn tượng với làn da ngăm rám nắng. Đó là bút pháp tả thực, những người dân phơi nắng phơi gió ngoài biển khơi nên có một làn da khỏe mạnh, không lẫn vào đâu được. </w:t>
      </w:r>
    </w:p>
    <w:p w:rsidR="001B2091" w:rsidRPr="001B2091" w:rsidRDefault="001B2091" w:rsidP="001B2091">
      <w:pPr>
        <w:pStyle w:val="NormalWeb"/>
        <w:rPr>
          <w:sz w:val="28"/>
          <w:szCs w:val="28"/>
        </w:rPr>
      </w:pPr>
      <w:r w:rsidRPr="001B2091">
        <w:rPr>
          <w:sz w:val="28"/>
          <w:szCs w:val="28"/>
        </w:rPr>
        <w:t>- Câu thớ thứ hai được tả theo bút pháp lãng mạn thân hình nồng thở vị xa xăm Thân hình vạm vỡ của người dân chài thấm đẫm hơi thở của biển cả nồng mặn vị muối của đại dương bao la. Cái độc đáo của câu thơ là gợi cả linh hồn và tầm vóc của con người biển cả. Trong câu thơ này tác giả sử dụng biện pháp ẩn dụ thể hiện cảm nhận bằng xúc giác (vị), cái vốn chỉ được cảm nhận bằng thị giác (thân hình).</w:t>
      </w:r>
    </w:p>
    <w:p w:rsidR="001B2091" w:rsidRPr="001B2091" w:rsidRDefault="001B2091" w:rsidP="001B2091">
      <w:pPr>
        <w:pStyle w:val="NormalWeb"/>
        <w:rPr>
          <w:sz w:val="28"/>
          <w:szCs w:val="28"/>
        </w:rPr>
      </w:pPr>
      <w:r w:rsidRPr="001B2091">
        <w:rPr>
          <w:sz w:val="28"/>
          <w:szCs w:val="28"/>
        </w:rPr>
        <w:lastRenderedPageBreak/>
        <w:br/>
        <w:t> </w:t>
      </w:r>
      <w:r w:rsidRPr="001B2091">
        <w:rPr>
          <w:sz w:val="28"/>
          <w:szCs w:val="28"/>
        </w:rPr>
        <w:br/>
        <w:t>- Câu thơ ba và bốn miêu tả về con thuyền nằm im trên bến đỗ cũng là một sáng tạo nghệ thuật độc đáo, toát lên vẻ mặn mòi của biển, thấm đượm xúc cảm bâng khuâng thương nhớ của người con xa quê hương. Trong câu thơ này tác giả tiếp tục sử dụng biện pháp ẩn dụ chuyển đổi cảm giác: chất muối thấm dần chúng ta cảm nhận bằng thị giác và cảm giác nhưng ở đây nhà thơ nghe được sự thấm tháp đó. Nhà thơ không chỉ thấy con thuyền nằm im trên bến mà còn thấy cả sự mệt mỏi của nó. Cũng như dân chài, con thuyền có vị mặn của nước biển, con thuyền như đang lắng nghe chất muối của đại dương đang thấm trong từng thớ vỏ của nó. Thuyền trở nên có hồn hơn, nó không còn là một vật vô tri vô giác nữa mà đã trở thành người bạn của ngư dân. </w:t>
      </w:r>
    </w:p>
    <w:p w:rsidR="001B2091" w:rsidRPr="001B2091" w:rsidRDefault="001B2091" w:rsidP="001B2091">
      <w:pPr>
        <w:pStyle w:val="NormalWeb"/>
        <w:rPr>
          <w:sz w:val="28"/>
          <w:szCs w:val="28"/>
        </w:rPr>
      </w:pPr>
      <w:r w:rsidRPr="001B2091">
        <w:rPr>
          <w:sz w:val="28"/>
          <w:szCs w:val="28"/>
        </w:rPr>
        <w:t>Cách 3</w:t>
      </w:r>
    </w:p>
    <w:p w:rsidR="001B2091" w:rsidRPr="001B2091" w:rsidRDefault="001B2091" w:rsidP="001B2091">
      <w:pPr>
        <w:pStyle w:val="NormalWeb"/>
        <w:rPr>
          <w:sz w:val="28"/>
          <w:szCs w:val="28"/>
        </w:rPr>
      </w:pPr>
      <w:r w:rsidRPr="001B2091">
        <w:rPr>
          <w:sz w:val="28"/>
          <w:szCs w:val="28"/>
        </w:rPr>
        <w:t>Một số hình ảnh đặc sắc:</w:t>
      </w:r>
    </w:p>
    <w:p w:rsidR="001B2091" w:rsidRPr="001B2091" w:rsidRDefault="001B2091" w:rsidP="001B2091">
      <w:pPr>
        <w:pStyle w:val="NormalWeb"/>
        <w:rPr>
          <w:sz w:val="28"/>
          <w:szCs w:val="28"/>
        </w:rPr>
      </w:pPr>
      <w:r w:rsidRPr="001B2091">
        <w:rPr>
          <w:sz w:val="28"/>
          <w:szCs w:val="28"/>
        </w:rPr>
        <w:t>+ Thân hình dân chài lưới "nồng thở vị xa xăm". "Nồng thở" là một cụm từ chỉ mùi hương. Nó cho thấy đặc điểm của dân chài lưới: nồng mùi của cá, của biển, của những ngày đằng đẵng ra khơi. Mùi hương đó không chỉ đơn thuần là một mùi hương, nó còn là đặc điểm của dân chài, là kí ức, nỗi nhớ của những người làng chài ven biển. Nói "nồng thở" là một cụm từ mà không phải một từ vì "nồng" và "thở" vốn là hai từ riêng biệt, được đặt chung với nhau để tạo hiệu quả nghệ thuật trong thơ. "Thở" là một động từ, chỉ hoạt động hô hấp của con người. Nó gắn liền với sự sống. "Nồng thở" như vậy vừa chỉ mùi hương, vừa cho thấy mùi hương ấy chính là đặc trưng sống còn của những người dân chài ven biển.</w:t>
      </w:r>
    </w:p>
    <w:p w:rsidR="001B2091" w:rsidRPr="001B2091" w:rsidRDefault="001B2091" w:rsidP="001B2091">
      <w:pPr>
        <w:pStyle w:val="NormalWeb"/>
        <w:rPr>
          <w:sz w:val="28"/>
          <w:szCs w:val="28"/>
        </w:rPr>
      </w:pPr>
      <w:r w:rsidRPr="001B2091">
        <w:rPr>
          <w:sz w:val="28"/>
          <w:szCs w:val="28"/>
        </w:rPr>
        <w:t>+ "Chiếc thuyền im bến mỏi trở về nằm": Ở câu thơ và hình ảnh này, tác giả đã sử dụng biện pháp tu từ nhân hóa, khiến cho chiếc thuyền cũng có tính chất như con người, biết "im", biết "trở về", biết nằm nghỉ. Chiếc thuyền sau những ngày ra khơi, hăng hái như con tuấn mã cũng cần có thời gian để nghỉ ngơi, như con người. Nó không còn đón gió, lướt sóng ồn ã mà đã trở về bến bãi. Hình ảnh gợi cho người đọc liên tưởng đến những ngày sau khi đánh cá, dân chài lưới về nghỉ ngơi, lặng lẽ. Đó là cái lặng lẽ cần thiết, cũng như hơi thở, như sự sống, là một nhịp nghỉ để chờ đón những lần ra khơi tiếp theo.</w:t>
      </w:r>
    </w:p>
    <w:p w:rsidR="001B2091" w:rsidRPr="001B2091" w:rsidRDefault="001B2091" w:rsidP="001B2091">
      <w:pPr>
        <w:pStyle w:val="NormalWeb"/>
        <w:rPr>
          <w:sz w:val="28"/>
          <w:szCs w:val="28"/>
        </w:rPr>
      </w:pPr>
      <w:r w:rsidRPr="001B2091">
        <w:rPr>
          <w:sz w:val="28"/>
          <w:szCs w:val="28"/>
        </w:rPr>
        <w:t>+ "Nghe chất muối thấm dần trong thớ vỏ": con thuyền ra khơi lâu ngày cũng có màu trầm do ngấm nước biển và cũng có mùi "nồng thở" như của những người dân chài.</w:t>
      </w:r>
    </w:p>
    <w:p w:rsidR="001B2091" w:rsidRPr="001B2091" w:rsidRDefault="001B2091" w:rsidP="001B2091">
      <w:pPr>
        <w:pStyle w:val="NormalWeb"/>
        <w:jc w:val="center"/>
        <w:rPr>
          <w:sz w:val="28"/>
          <w:szCs w:val="28"/>
        </w:rPr>
      </w:pPr>
      <w:r w:rsidRPr="001B2091">
        <w:rPr>
          <w:sz w:val="28"/>
          <w:szCs w:val="28"/>
        </w:rPr>
        <w:t>-/-</w:t>
      </w:r>
    </w:p>
    <w:p w:rsidR="001B2091" w:rsidRPr="001B2091" w:rsidRDefault="001B2091" w:rsidP="001B2091">
      <w:pPr>
        <w:pStyle w:val="NormalWeb"/>
        <w:rPr>
          <w:sz w:val="28"/>
          <w:szCs w:val="28"/>
        </w:rPr>
      </w:pPr>
      <w:r w:rsidRPr="001B2091">
        <w:rPr>
          <w:sz w:val="28"/>
          <w:szCs w:val="28"/>
        </w:rPr>
        <w:lastRenderedPageBreak/>
        <w:t>Trên đây là gợi ý trả lời câu hỏi "</w:t>
      </w:r>
      <w:r w:rsidRPr="001B2091">
        <w:rPr>
          <w:rStyle w:val="Emphasis"/>
          <w:sz w:val="28"/>
          <w:szCs w:val="28"/>
        </w:rPr>
        <w:t>Em hãy chọn phân tích một số từ ngữ, hình ảnh đặc sắc trong đoạn thơ "Dân chài lưới... thớ vỏ""</w:t>
      </w:r>
      <w:r w:rsidRPr="001B2091">
        <w:rPr>
          <w:sz w:val="28"/>
          <w:szCs w:val="28"/>
        </w:rPr>
        <w:t xml:space="preserve"> do Đọc tài liệu biên soạn. Chúc các em </w:t>
      </w:r>
      <w:hyperlink r:id="rId6" w:history="1">
        <w:r w:rsidRPr="001B2091">
          <w:rPr>
            <w:rStyle w:val="Hyperlink"/>
            <w:sz w:val="28"/>
            <w:szCs w:val="28"/>
          </w:rPr>
          <w:t>soạn văn 7 Kết nối tri thức</w:t>
        </w:r>
      </w:hyperlink>
      <w:r w:rsidRPr="001B2091">
        <w:rPr>
          <w:sz w:val="28"/>
          <w:szCs w:val="28"/>
        </w:rPr>
        <w:t xml:space="preserve"> thật tốt trước khi tới lớp.</w:t>
      </w:r>
    </w:p>
    <w:p w:rsidR="006D425C" w:rsidRPr="001B2091" w:rsidRDefault="006D425C" w:rsidP="001B2091">
      <w:pPr>
        <w:rPr>
          <w:sz w:val="28"/>
          <w:szCs w:val="28"/>
        </w:rPr>
      </w:pPr>
    </w:p>
    <w:sectPr w:rsidR="006D425C" w:rsidRPr="001B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1B2091"/>
    <w:rsid w:val="00270C38"/>
    <w:rsid w:val="002C244F"/>
    <w:rsid w:val="002E41A3"/>
    <w:rsid w:val="003123E1"/>
    <w:rsid w:val="00343CB9"/>
    <w:rsid w:val="0047584B"/>
    <w:rsid w:val="004A6D45"/>
    <w:rsid w:val="004B1CE1"/>
    <w:rsid w:val="00565099"/>
    <w:rsid w:val="005A5416"/>
    <w:rsid w:val="006D425C"/>
    <w:rsid w:val="007138B1"/>
    <w:rsid w:val="007B121F"/>
    <w:rsid w:val="008C0BE4"/>
    <w:rsid w:val="00AD252D"/>
    <w:rsid w:val="00C93DA1"/>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8029">
      <w:bodyDiv w:val="1"/>
      <w:marLeft w:val="0"/>
      <w:marRight w:val="0"/>
      <w:marTop w:val="0"/>
      <w:marBottom w:val="0"/>
      <w:divBdr>
        <w:top w:val="none" w:sz="0" w:space="0" w:color="auto"/>
        <w:left w:val="none" w:sz="0" w:space="0" w:color="auto"/>
        <w:bottom w:val="none" w:sz="0" w:space="0" w:color="auto"/>
        <w:right w:val="none" w:sz="0" w:space="0" w:color="auto"/>
      </w:divBdr>
      <w:divsChild>
        <w:div w:id="1532647427">
          <w:marLeft w:val="0"/>
          <w:marRight w:val="0"/>
          <w:marTop w:val="0"/>
          <w:marBottom w:val="0"/>
          <w:divBdr>
            <w:top w:val="none" w:sz="0" w:space="0" w:color="auto"/>
            <w:left w:val="none" w:sz="0" w:space="0" w:color="auto"/>
            <w:bottom w:val="none" w:sz="0" w:space="0" w:color="auto"/>
            <w:right w:val="none" w:sz="0" w:space="0" w:color="auto"/>
          </w:divBdr>
          <w:divsChild>
            <w:div w:id="2108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034">
      <w:bodyDiv w:val="1"/>
      <w:marLeft w:val="0"/>
      <w:marRight w:val="0"/>
      <w:marTop w:val="0"/>
      <w:marBottom w:val="0"/>
      <w:divBdr>
        <w:top w:val="none" w:sz="0" w:space="0" w:color="auto"/>
        <w:left w:val="none" w:sz="0" w:space="0" w:color="auto"/>
        <w:bottom w:val="none" w:sz="0" w:space="0" w:color="auto"/>
        <w:right w:val="none" w:sz="0" w:space="0" w:color="auto"/>
      </w:divBdr>
      <w:divsChild>
        <w:div w:id="1966808530">
          <w:marLeft w:val="0"/>
          <w:marRight w:val="0"/>
          <w:marTop w:val="0"/>
          <w:marBottom w:val="0"/>
          <w:divBdr>
            <w:top w:val="none" w:sz="0" w:space="0" w:color="auto"/>
            <w:left w:val="none" w:sz="0" w:space="0" w:color="auto"/>
            <w:bottom w:val="none" w:sz="0" w:space="0" w:color="auto"/>
            <w:right w:val="none" w:sz="0" w:space="0" w:color="auto"/>
          </w:divBdr>
          <w:divsChild>
            <w:div w:id="13730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656">
      <w:bodyDiv w:val="1"/>
      <w:marLeft w:val="0"/>
      <w:marRight w:val="0"/>
      <w:marTop w:val="0"/>
      <w:marBottom w:val="0"/>
      <w:divBdr>
        <w:top w:val="none" w:sz="0" w:space="0" w:color="auto"/>
        <w:left w:val="none" w:sz="0" w:space="0" w:color="auto"/>
        <w:bottom w:val="none" w:sz="0" w:space="0" w:color="auto"/>
        <w:right w:val="none" w:sz="0" w:space="0" w:color="auto"/>
      </w:divBdr>
      <w:divsChild>
        <w:div w:id="1566526010">
          <w:marLeft w:val="0"/>
          <w:marRight w:val="0"/>
          <w:marTop w:val="0"/>
          <w:marBottom w:val="0"/>
          <w:divBdr>
            <w:top w:val="none" w:sz="0" w:space="0" w:color="auto"/>
            <w:left w:val="none" w:sz="0" w:space="0" w:color="auto"/>
            <w:bottom w:val="none" w:sz="0" w:space="0" w:color="auto"/>
            <w:right w:val="none" w:sz="0" w:space="0" w:color="auto"/>
          </w:divBdr>
          <w:divsChild>
            <w:div w:id="448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1812">
      <w:bodyDiv w:val="1"/>
      <w:marLeft w:val="0"/>
      <w:marRight w:val="0"/>
      <w:marTop w:val="0"/>
      <w:marBottom w:val="0"/>
      <w:divBdr>
        <w:top w:val="none" w:sz="0" w:space="0" w:color="auto"/>
        <w:left w:val="none" w:sz="0" w:space="0" w:color="auto"/>
        <w:bottom w:val="none" w:sz="0" w:space="0" w:color="auto"/>
        <w:right w:val="none" w:sz="0" w:space="0" w:color="auto"/>
      </w:divBdr>
      <w:divsChild>
        <w:div w:id="1988125307">
          <w:marLeft w:val="0"/>
          <w:marRight w:val="0"/>
          <w:marTop w:val="0"/>
          <w:marBottom w:val="0"/>
          <w:divBdr>
            <w:top w:val="none" w:sz="0" w:space="0" w:color="auto"/>
            <w:left w:val="none" w:sz="0" w:space="0" w:color="auto"/>
            <w:bottom w:val="none" w:sz="0" w:space="0" w:color="auto"/>
            <w:right w:val="none" w:sz="0" w:space="0" w:color="auto"/>
          </w:divBdr>
          <w:divsChild>
            <w:div w:id="10084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1967">
      <w:bodyDiv w:val="1"/>
      <w:marLeft w:val="0"/>
      <w:marRight w:val="0"/>
      <w:marTop w:val="0"/>
      <w:marBottom w:val="0"/>
      <w:divBdr>
        <w:top w:val="none" w:sz="0" w:space="0" w:color="auto"/>
        <w:left w:val="none" w:sz="0" w:space="0" w:color="auto"/>
        <w:bottom w:val="none" w:sz="0" w:space="0" w:color="auto"/>
        <w:right w:val="none" w:sz="0" w:space="0" w:color="auto"/>
      </w:divBdr>
      <w:divsChild>
        <w:div w:id="299388705">
          <w:marLeft w:val="0"/>
          <w:marRight w:val="0"/>
          <w:marTop w:val="0"/>
          <w:marBottom w:val="0"/>
          <w:divBdr>
            <w:top w:val="none" w:sz="0" w:space="0" w:color="auto"/>
            <w:left w:val="none" w:sz="0" w:space="0" w:color="auto"/>
            <w:bottom w:val="none" w:sz="0" w:space="0" w:color="auto"/>
            <w:right w:val="none" w:sz="0" w:space="0" w:color="auto"/>
          </w:divBdr>
          <w:divsChild>
            <w:div w:id="79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84">
      <w:bodyDiv w:val="1"/>
      <w:marLeft w:val="0"/>
      <w:marRight w:val="0"/>
      <w:marTop w:val="0"/>
      <w:marBottom w:val="0"/>
      <w:divBdr>
        <w:top w:val="none" w:sz="0" w:space="0" w:color="auto"/>
        <w:left w:val="none" w:sz="0" w:space="0" w:color="auto"/>
        <w:bottom w:val="none" w:sz="0" w:space="0" w:color="auto"/>
        <w:right w:val="none" w:sz="0" w:space="0" w:color="auto"/>
      </w:divBdr>
      <w:divsChild>
        <w:div w:id="1355693833">
          <w:marLeft w:val="0"/>
          <w:marRight w:val="0"/>
          <w:marTop w:val="0"/>
          <w:marBottom w:val="0"/>
          <w:divBdr>
            <w:top w:val="none" w:sz="0" w:space="0" w:color="auto"/>
            <w:left w:val="none" w:sz="0" w:space="0" w:color="auto"/>
            <w:bottom w:val="none" w:sz="0" w:space="0" w:color="auto"/>
            <w:right w:val="none" w:sz="0" w:space="0" w:color="auto"/>
          </w:divBdr>
          <w:divsChild>
            <w:div w:id="1262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230">
      <w:bodyDiv w:val="1"/>
      <w:marLeft w:val="0"/>
      <w:marRight w:val="0"/>
      <w:marTop w:val="0"/>
      <w:marBottom w:val="0"/>
      <w:divBdr>
        <w:top w:val="none" w:sz="0" w:space="0" w:color="auto"/>
        <w:left w:val="none" w:sz="0" w:space="0" w:color="auto"/>
        <w:bottom w:val="none" w:sz="0" w:space="0" w:color="auto"/>
        <w:right w:val="none" w:sz="0" w:space="0" w:color="auto"/>
      </w:divBdr>
      <w:divsChild>
        <w:div w:id="1697852468">
          <w:marLeft w:val="0"/>
          <w:marRight w:val="0"/>
          <w:marTop w:val="0"/>
          <w:marBottom w:val="0"/>
          <w:divBdr>
            <w:top w:val="none" w:sz="0" w:space="0" w:color="auto"/>
            <w:left w:val="none" w:sz="0" w:space="0" w:color="auto"/>
            <w:bottom w:val="none" w:sz="0" w:space="0" w:color="auto"/>
            <w:right w:val="none" w:sz="0" w:space="0" w:color="auto"/>
          </w:divBdr>
          <w:divsChild>
            <w:div w:id="10366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731">
      <w:bodyDiv w:val="1"/>
      <w:marLeft w:val="0"/>
      <w:marRight w:val="0"/>
      <w:marTop w:val="0"/>
      <w:marBottom w:val="0"/>
      <w:divBdr>
        <w:top w:val="none" w:sz="0" w:space="0" w:color="auto"/>
        <w:left w:val="none" w:sz="0" w:space="0" w:color="auto"/>
        <w:bottom w:val="none" w:sz="0" w:space="0" w:color="auto"/>
        <w:right w:val="none" w:sz="0" w:space="0" w:color="auto"/>
      </w:divBdr>
      <w:divsChild>
        <w:div w:id="1231623252">
          <w:marLeft w:val="0"/>
          <w:marRight w:val="0"/>
          <w:marTop w:val="0"/>
          <w:marBottom w:val="0"/>
          <w:divBdr>
            <w:top w:val="none" w:sz="0" w:space="0" w:color="auto"/>
            <w:left w:val="none" w:sz="0" w:space="0" w:color="auto"/>
            <w:bottom w:val="none" w:sz="0" w:space="0" w:color="auto"/>
            <w:right w:val="none" w:sz="0" w:space="0" w:color="auto"/>
          </w:divBdr>
          <w:divsChild>
            <w:div w:id="1597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2022-06-29T04:01:00Z</cp:lastPrinted>
  <dcterms:created xsi:type="dcterms:W3CDTF">2022-06-29T04:23:00Z</dcterms:created>
  <dcterms:modified xsi:type="dcterms:W3CDTF">2022-06-29T04:23:00Z</dcterms:modified>
</cp:coreProperties>
</file>