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DA1" w:rsidRPr="00C93DA1" w:rsidRDefault="00C93DA1" w:rsidP="00C93DA1">
      <w:pPr>
        <w:pStyle w:val="NormalWeb"/>
        <w:rPr>
          <w:sz w:val="28"/>
          <w:szCs w:val="28"/>
        </w:rPr>
      </w:pPr>
      <w:r w:rsidRPr="00C93DA1">
        <w:rPr>
          <w:sz w:val="28"/>
          <w:szCs w:val="28"/>
        </w:rPr>
        <w:t>Cùng Đọc tài liệu trả lời câu hỏi: "</w:t>
      </w:r>
      <w:r w:rsidRPr="00C93DA1">
        <w:rPr>
          <w:rStyle w:val="Emphasis"/>
          <w:sz w:val="28"/>
          <w:szCs w:val="28"/>
        </w:rPr>
        <w:t>Chỉ ra hiệu quả của một số biện pháp tu từ được tác giả sử dụng để miêu tả hình ảnh con thuyền lúc ra khơi."</w:t>
      </w:r>
      <w:r w:rsidRPr="00C93DA1">
        <w:rPr>
          <w:sz w:val="28"/>
          <w:szCs w:val="28"/>
        </w:rPr>
        <w:t xml:space="preserve"> thuộc phần SAU KHI ĐỌC của văn bản </w:t>
      </w:r>
      <w:r w:rsidRPr="00C93DA1">
        <w:rPr>
          <w:b/>
          <w:bCs/>
          <w:sz w:val="28"/>
          <w:szCs w:val="28"/>
        </w:rPr>
        <w:t>Quê hương - Tế Hanh</w:t>
      </w:r>
      <w:r w:rsidRPr="00C93DA1">
        <w:rPr>
          <w:sz w:val="28"/>
          <w:szCs w:val="28"/>
        </w:rPr>
        <w:t xml:space="preserve">, giúp các em </w:t>
      </w:r>
      <w:hyperlink r:id="rId5" w:tooltip="soạn văn 7" w:history="1">
        <w:r w:rsidRPr="00C93DA1">
          <w:rPr>
            <w:rStyle w:val="Hyperlink"/>
            <w:sz w:val="28"/>
            <w:szCs w:val="28"/>
          </w:rPr>
          <w:t>soạn văn 7</w:t>
        </w:r>
      </w:hyperlink>
      <w:r w:rsidRPr="00C93DA1">
        <w:rPr>
          <w:sz w:val="28"/>
          <w:szCs w:val="28"/>
        </w:rPr>
        <w:t xml:space="preserve"> thật tốt trước khi tới lớp.</w:t>
      </w:r>
    </w:p>
    <w:p w:rsidR="00C93DA1" w:rsidRPr="00C93DA1" w:rsidRDefault="00C93DA1" w:rsidP="00C93DA1">
      <w:pPr>
        <w:pStyle w:val="NormalWeb"/>
        <w:rPr>
          <w:sz w:val="28"/>
          <w:szCs w:val="28"/>
        </w:rPr>
      </w:pPr>
      <w:r w:rsidRPr="00C93DA1">
        <w:rPr>
          <w:rStyle w:val="Strong"/>
          <w:rFonts w:eastAsiaTheme="majorEastAsia"/>
          <w:sz w:val="28"/>
          <w:szCs w:val="28"/>
          <w:u w:val="single"/>
        </w:rPr>
        <w:t>Câu hỏi 2 trang 74 SGK Ngữ văn 7 tập 1 Kết nối tri thức</w:t>
      </w:r>
    </w:p>
    <w:p w:rsidR="00C93DA1" w:rsidRPr="00C93DA1" w:rsidRDefault="00C93DA1" w:rsidP="00C93DA1">
      <w:pPr>
        <w:pStyle w:val="Heading1"/>
        <w:jc w:val="center"/>
        <w:rPr>
          <w:b/>
        </w:rPr>
      </w:pPr>
      <w:bookmarkStart w:id="0" w:name="_GoBack"/>
      <w:r w:rsidRPr="00C93DA1">
        <w:rPr>
          <w:b/>
        </w:rPr>
        <w:t>Chỉ ra hiệu quả của một số biện pháp tu từ được tác giả sử dụng để miêu tả hình ảnh con thuyền lúc ra khơi</w:t>
      </w:r>
    </w:p>
    <w:bookmarkEnd w:id="0"/>
    <w:p w:rsidR="00C93DA1" w:rsidRPr="00C93DA1" w:rsidRDefault="00C93DA1" w:rsidP="00C93DA1">
      <w:pPr>
        <w:pStyle w:val="NormalWeb"/>
        <w:rPr>
          <w:sz w:val="28"/>
          <w:szCs w:val="28"/>
        </w:rPr>
      </w:pPr>
      <w:r w:rsidRPr="00C93DA1">
        <w:rPr>
          <w:rStyle w:val="Strong"/>
          <w:rFonts w:eastAsiaTheme="majorEastAsia"/>
          <w:sz w:val="28"/>
          <w:szCs w:val="28"/>
          <w:u w:val="single"/>
        </w:rPr>
        <w:t>Trả lời</w:t>
      </w:r>
    </w:p>
    <w:p w:rsidR="00C93DA1" w:rsidRPr="00C93DA1" w:rsidRDefault="00C93DA1" w:rsidP="00C93DA1">
      <w:pPr>
        <w:pStyle w:val="NormalWeb"/>
        <w:rPr>
          <w:sz w:val="28"/>
          <w:szCs w:val="28"/>
        </w:rPr>
      </w:pPr>
      <w:r w:rsidRPr="00C93DA1">
        <w:rPr>
          <w:sz w:val="28"/>
          <w:szCs w:val="28"/>
        </w:rPr>
        <w:t>- Một số biện pháp tu từ được tác giả sử dụng để miêu tả hình ảnh con thuyền lúc ra khơi:</w:t>
      </w:r>
    </w:p>
    <w:p w:rsidR="00C93DA1" w:rsidRPr="00C93DA1" w:rsidRDefault="00C93DA1" w:rsidP="00C93DA1">
      <w:pPr>
        <w:pStyle w:val="NormalWeb"/>
        <w:rPr>
          <w:sz w:val="28"/>
          <w:szCs w:val="28"/>
        </w:rPr>
      </w:pPr>
      <w:r w:rsidRPr="00C93DA1">
        <w:rPr>
          <w:sz w:val="28"/>
          <w:szCs w:val="28"/>
        </w:rPr>
        <w:t>+ Biện pháp tu từ so sánh:</w:t>
      </w:r>
    </w:p>
    <w:p w:rsidR="00C93DA1" w:rsidRPr="00C93DA1" w:rsidRDefault="00C93DA1" w:rsidP="00C93DA1">
      <w:pPr>
        <w:pStyle w:val="NormalWeb"/>
        <w:rPr>
          <w:sz w:val="28"/>
          <w:szCs w:val="28"/>
        </w:rPr>
      </w:pPr>
      <w:r w:rsidRPr="00C93DA1">
        <w:rPr>
          <w:sz w:val="28"/>
          <w:szCs w:val="28"/>
        </w:rPr>
        <w:t>"Chiếc thuyền nhẹ băng như con tuấn mã". Tác dụng: giúp người đọc mở rộng liên tưởng, dễ dàng hình dung được tính chất của con thuyền trôi rất êm, rất nhanh và không gian sáng, rộng.</w:t>
      </w:r>
      <w:r w:rsidRPr="00C93DA1">
        <w:rPr>
          <w:sz w:val="28"/>
          <w:szCs w:val="28"/>
        </w:rPr>
        <w:br/>
        <w:t>"Cánh buồm giương to như mảnh hồn làng". Tác dụng: mở rộng liên tưởng, giúp cảm nhận được tâm hồn của những người dân chài được gửi gắm vào mỗi lần đi biển, khát khao ra biển khơi, gặt hái được thành tựu.</w:t>
      </w:r>
      <w:r w:rsidRPr="00C93DA1">
        <w:rPr>
          <w:sz w:val="28"/>
          <w:szCs w:val="28"/>
        </w:rPr>
        <w:br/>
        <w:t>+ Biện pháp tu từ nhân hóa:</w:t>
      </w:r>
    </w:p>
    <w:p w:rsidR="00C93DA1" w:rsidRPr="00C93DA1" w:rsidRDefault="00C93DA1" w:rsidP="00C93DA1">
      <w:pPr>
        <w:pStyle w:val="NormalWeb"/>
        <w:rPr>
          <w:sz w:val="28"/>
          <w:szCs w:val="28"/>
        </w:rPr>
      </w:pPr>
      <w:r w:rsidRPr="00C93DA1">
        <w:rPr>
          <w:sz w:val="28"/>
          <w:szCs w:val="28"/>
        </w:rPr>
        <w:t>Cánh buồm được gán thuộc tính của con người: biết "rướn thân". Tác dụng: tăng sức gợi hình gợi cảm cho sự diễn đạt, giúp người đọc cảm nhận được cánh buồm cũng có hồn, biết chủ động ra khơi.</w:t>
      </w:r>
    </w:p>
    <w:p w:rsidR="00C93DA1" w:rsidRPr="00C93DA1" w:rsidRDefault="00C93DA1" w:rsidP="00C93DA1">
      <w:pPr>
        <w:pStyle w:val="NormalWeb"/>
        <w:rPr>
          <w:sz w:val="28"/>
          <w:szCs w:val="28"/>
        </w:rPr>
      </w:pPr>
      <w:r w:rsidRPr="00C93DA1">
        <w:rPr>
          <w:sz w:val="28"/>
          <w:szCs w:val="28"/>
        </w:rPr>
        <w:t>Cách 2</w:t>
      </w:r>
    </w:p>
    <w:p w:rsidR="00C93DA1" w:rsidRPr="00C93DA1" w:rsidRDefault="00C93DA1" w:rsidP="00C93DA1">
      <w:pPr>
        <w:pStyle w:val="NormalWeb"/>
        <w:rPr>
          <w:sz w:val="28"/>
          <w:szCs w:val="28"/>
        </w:rPr>
      </w:pPr>
      <w:r w:rsidRPr="00C93DA1">
        <w:rPr>
          <w:sz w:val="28"/>
          <w:szCs w:val="28"/>
        </w:rPr>
        <w:t>Một số biện pháp tu từ được tác giả sử dụng để miêu tả hình ảnh con thuyền lúc ra khơi là:</w:t>
      </w:r>
    </w:p>
    <w:p w:rsidR="00C93DA1" w:rsidRPr="00C93DA1" w:rsidRDefault="00C93DA1" w:rsidP="00C93DA1">
      <w:pPr>
        <w:pStyle w:val="NormalWeb"/>
        <w:rPr>
          <w:sz w:val="28"/>
          <w:szCs w:val="28"/>
        </w:rPr>
      </w:pPr>
      <w:r w:rsidRPr="00C93DA1">
        <w:rPr>
          <w:sz w:val="28"/>
          <w:szCs w:val="28"/>
        </w:rPr>
        <w:t>- Hình ảnh so sánh “Chiếc thuyền nhẹ băng như con tuấn mã/ Phăng mái chèo, mạnh mẽ vượt trường gian =&gt; Tác dụng: tái hiện vẻ đẹp của con thuyền lúc ra khơi như một sinh thể sống động, đẹp đẽ, tràn đầy sức mạnh, lướt băng băng vượt qua dòng sông hướng về biển lớn; đồng thời gợi lên vẻ đẹp của con người lao động - hiên ngang, hào hùng như những kĩ sĩ, tráng sĩ</w:t>
      </w:r>
    </w:p>
    <w:p w:rsidR="00C93DA1" w:rsidRPr="00C93DA1" w:rsidRDefault="00C93DA1" w:rsidP="00C93DA1">
      <w:pPr>
        <w:pStyle w:val="NormalWeb"/>
        <w:rPr>
          <w:sz w:val="28"/>
          <w:szCs w:val="28"/>
        </w:rPr>
      </w:pPr>
      <w:r w:rsidRPr="00C93DA1">
        <w:rPr>
          <w:sz w:val="28"/>
          <w:szCs w:val="28"/>
        </w:rPr>
        <w:lastRenderedPageBreak/>
        <w:t>- Hình ảnh so sánh kết hợp nhân hóa “Cánh buồm giương to như mảnh hồn làng/ Rướn thân trắng bao la thâu góp gió” =&gt; Tác dụng:</w:t>
      </w:r>
    </w:p>
    <w:p w:rsidR="00C93DA1" w:rsidRPr="00C93DA1" w:rsidRDefault="00C93DA1" w:rsidP="00C93DA1">
      <w:pPr>
        <w:pStyle w:val="NormalWeb"/>
        <w:rPr>
          <w:sz w:val="28"/>
          <w:szCs w:val="28"/>
        </w:rPr>
      </w:pPr>
      <w:r w:rsidRPr="00C93DA1">
        <w:rPr>
          <w:sz w:val="28"/>
          <w:szCs w:val="28"/>
        </w:rPr>
        <w:t>+ Giúp hình dung rõ hơn một điều tưởng vô hình là cái hồn, cái chất riêng của làng chài và những con người nơi đây.</w:t>
      </w:r>
    </w:p>
    <w:p w:rsidR="00C93DA1" w:rsidRPr="00C93DA1" w:rsidRDefault="00C93DA1" w:rsidP="00C93DA1">
      <w:pPr>
        <w:pStyle w:val="NormalWeb"/>
        <w:rPr>
          <w:sz w:val="28"/>
          <w:szCs w:val="28"/>
        </w:rPr>
      </w:pPr>
      <w:r w:rsidRPr="00C93DA1">
        <w:rPr>
          <w:sz w:val="28"/>
          <w:szCs w:val="28"/>
        </w:rPr>
        <w:t>+ Gợi được vẻ đẹp của người dân làng chài với tình yêu lao động, tâm hồn phóng khoáng, lãng mạn, tình cảm gắn bó sâu nặng với quê hương.</w:t>
      </w:r>
    </w:p>
    <w:p w:rsidR="00C93DA1" w:rsidRPr="00C93DA1" w:rsidRDefault="00C93DA1" w:rsidP="00C93DA1">
      <w:pPr>
        <w:pStyle w:val="NormalWeb"/>
        <w:rPr>
          <w:sz w:val="28"/>
          <w:szCs w:val="28"/>
        </w:rPr>
      </w:pPr>
      <w:r w:rsidRPr="00C93DA1">
        <w:rPr>
          <w:sz w:val="28"/>
          <w:szCs w:val="28"/>
        </w:rPr>
        <w:t>Cách 3</w:t>
      </w:r>
    </w:p>
    <w:p w:rsidR="00C93DA1" w:rsidRPr="00C93DA1" w:rsidRDefault="00C93DA1" w:rsidP="00C93DA1">
      <w:pPr>
        <w:pStyle w:val="NormalWeb"/>
        <w:rPr>
          <w:sz w:val="28"/>
          <w:szCs w:val="28"/>
        </w:rPr>
      </w:pPr>
      <w:r w:rsidRPr="00C93DA1">
        <w:rPr>
          <w:sz w:val="28"/>
          <w:szCs w:val="28"/>
        </w:rPr>
        <w:t>Một số biện pháp tu từ được tác giả sử dụng để miêu tả hình ảnh con thuyền lúc ra khơi:</w:t>
      </w:r>
    </w:p>
    <w:p w:rsidR="00C93DA1" w:rsidRPr="00C93DA1" w:rsidRDefault="00C93DA1" w:rsidP="00C93DA1">
      <w:pPr>
        <w:pStyle w:val="NormalWeb"/>
        <w:rPr>
          <w:sz w:val="28"/>
          <w:szCs w:val="28"/>
        </w:rPr>
      </w:pPr>
      <w:r w:rsidRPr="00C93DA1">
        <w:rPr>
          <w:sz w:val="28"/>
          <w:szCs w:val="28"/>
        </w:rPr>
        <w:t>+ So sánh: chiếc thuyền nhẹ băng như con tuấn mã/ cánh buồm giương to như mảnh hồn làng =&gt; Sự mạnh mẽ của con thuyền ra khơi được ví như con tuấn mã, thể hiện niềm vui và phấn khởi của những người dân chài. Khí thế băng tới vô cùng dũng mãnh của con thuyền toát lên một sức sống tràn trề, đầy nhiệt huyết. Vượt lên sóng. Vượt lên gió.</w:t>
      </w:r>
    </w:p>
    <w:p w:rsidR="00C93DA1" w:rsidRPr="00C93DA1" w:rsidRDefault="00C93DA1" w:rsidP="00C93DA1">
      <w:pPr>
        <w:pStyle w:val="NormalWeb"/>
        <w:rPr>
          <w:sz w:val="28"/>
          <w:szCs w:val="28"/>
        </w:rPr>
      </w:pPr>
      <w:r w:rsidRPr="00C93DA1">
        <w:rPr>
          <w:sz w:val="28"/>
          <w:szCs w:val="28"/>
        </w:rPr>
        <w:t>+ Nhân hóa, hoán dụ: Rướn thân trắng bao la thu góp gió=&gt; cánh buồm được nhân hóa mang những đặc điểm của con người: rướn, thu góp. Biện pháp hoán dụ lấy dấu hiệu của sự vật “thân trắng” để nhận biết sự vật “cánh buồm”=&gt; sự mạnh mẽ vượt biển khơi của con thuyền, cánh buồm hay cũng chính là tâm thế của con người ra khơi: phán khởi mạnh mẽ.</w:t>
      </w:r>
    </w:p>
    <w:p w:rsidR="00C93DA1" w:rsidRPr="00C93DA1" w:rsidRDefault="00C93DA1" w:rsidP="00C93DA1">
      <w:pPr>
        <w:pStyle w:val="NormalWeb"/>
        <w:jc w:val="center"/>
        <w:rPr>
          <w:sz w:val="28"/>
          <w:szCs w:val="28"/>
        </w:rPr>
      </w:pPr>
      <w:r w:rsidRPr="00C93DA1">
        <w:rPr>
          <w:sz w:val="28"/>
          <w:szCs w:val="28"/>
        </w:rPr>
        <w:t>-/-</w:t>
      </w:r>
    </w:p>
    <w:p w:rsidR="00C93DA1" w:rsidRPr="00C93DA1" w:rsidRDefault="00C93DA1" w:rsidP="00C93DA1">
      <w:pPr>
        <w:pStyle w:val="NormalWeb"/>
        <w:rPr>
          <w:sz w:val="28"/>
          <w:szCs w:val="28"/>
        </w:rPr>
      </w:pPr>
      <w:r w:rsidRPr="00C93DA1">
        <w:rPr>
          <w:sz w:val="28"/>
          <w:szCs w:val="28"/>
        </w:rPr>
        <w:t>Trên đây là gợi ý trả lời câu hỏi "</w:t>
      </w:r>
      <w:r w:rsidRPr="00C93DA1">
        <w:rPr>
          <w:rStyle w:val="Emphasis"/>
          <w:sz w:val="28"/>
          <w:szCs w:val="28"/>
        </w:rPr>
        <w:t>Chỉ ra hiệu quả của một số biện pháp tu từ được tác giả sử dụng để miêu tả hình ảnh con thuyền lúc ra khơi"</w:t>
      </w:r>
      <w:r w:rsidRPr="00C93DA1">
        <w:rPr>
          <w:sz w:val="28"/>
          <w:szCs w:val="28"/>
        </w:rPr>
        <w:t xml:space="preserve"> do Đọc tài liệu biên soạn. Chúc các em </w:t>
      </w:r>
      <w:hyperlink r:id="rId6" w:history="1">
        <w:r w:rsidRPr="00C93DA1">
          <w:rPr>
            <w:rStyle w:val="Hyperlink"/>
            <w:sz w:val="28"/>
            <w:szCs w:val="28"/>
          </w:rPr>
          <w:t>soạn văn 7 Kết nối tri thức</w:t>
        </w:r>
      </w:hyperlink>
      <w:r w:rsidRPr="00C93DA1">
        <w:rPr>
          <w:sz w:val="28"/>
          <w:szCs w:val="28"/>
        </w:rPr>
        <w:t xml:space="preserve"> thật tốt trước khi tới lớp.</w:t>
      </w:r>
    </w:p>
    <w:p w:rsidR="006D425C" w:rsidRPr="00C93DA1" w:rsidRDefault="006D425C" w:rsidP="00C93DA1">
      <w:pPr>
        <w:rPr>
          <w:sz w:val="28"/>
          <w:szCs w:val="28"/>
        </w:rPr>
      </w:pPr>
    </w:p>
    <w:sectPr w:rsidR="006D425C" w:rsidRPr="00C93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C27597"/>
    <w:multiLevelType w:val="multilevel"/>
    <w:tmpl w:val="0BC4B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5F6431"/>
    <w:multiLevelType w:val="multilevel"/>
    <w:tmpl w:val="E730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04E"/>
    <w:rsid w:val="00013B53"/>
    <w:rsid w:val="00086708"/>
    <w:rsid w:val="000A3975"/>
    <w:rsid w:val="000E294A"/>
    <w:rsid w:val="000F704E"/>
    <w:rsid w:val="00270C38"/>
    <w:rsid w:val="002C244F"/>
    <w:rsid w:val="002E41A3"/>
    <w:rsid w:val="003123E1"/>
    <w:rsid w:val="00343CB9"/>
    <w:rsid w:val="0047584B"/>
    <w:rsid w:val="004A6D45"/>
    <w:rsid w:val="004B1CE1"/>
    <w:rsid w:val="00565099"/>
    <w:rsid w:val="005A5416"/>
    <w:rsid w:val="006D425C"/>
    <w:rsid w:val="007138B1"/>
    <w:rsid w:val="007B121F"/>
    <w:rsid w:val="008C0BE4"/>
    <w:rsid w:val="00AD252D"/>
    <w:rsid w:val="00C93DA1"/>
    <w:rsid w:val="00F34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4A0DD-D657-4381-A83B-E53AA3A74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1C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867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1CE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B1CE1"/>
    <w:rPr>
      <w:i/>
      <w:iCs/>
    </w:rPr>
  </w:style>
  <w:style w:type="character" w:styleId="Hyperlink">
    <w:name w:val="Hyperlink"/>
    <w:basedOn w:val="DefaultParagraphFont"/>
    <w:uiPriority w:val="99"/>
    <w:semiHidden/>
    <w:unhideWhenUsed/>
    <w:rsid w:val="004B1CE1"/>
    <w:rPr>
      <w:color w:val="0000FF"/>
      <w:u w:val="single"/>
    </w:rPr>
  </w:style>
  <w:style w:type="character" w:styleId="Strong">
    <w:name w:val="Strong"/>
    <w:basedOn w:val="DefaultParagraphFont"/>
    <w:uiPriority w:val="22"/>
    <w:qFormat/>
    <w:rsid w:val="004B1CE1"/>
    <w:rPr>
      <w:b/>
      <w:bCs/>
    </w:rPr>
  </w:style>
  <w:style w:type="character" w:customStyle="1" w:styleId="Heading1Char">
    <w:name w:val="Heading 1 Char"/>
    <w:basedOn w:val="DefaultParagraphFont"/>
    <w:link w:val="Heading1"/>
    <w:uiPriority w:val="9"/>
    <w:rsid w:val="004B1CE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8670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1027">
      <w:bodyDiv w:val="1"/>
      <w:marLeft w:val="0"/>
      <w:marRight w:val="0"/>
      <w:marTop w:val="0"/>
      <w:marBottom w:val="0"/>
      <w:divBdr>
        <w:top w:val="none" w:sz="0" w:space="0" w:color="auto"/>
        <w:left w:val="none" w:sz="0" w:space="0" w:color="auto"/>
        <w:bottom w:val="none" w:sz="0" w:space="0" w:color="auto"/>
        <w:right w:val="none" w:sz="0" w:space="0" w:color="auto"/>
      </w:divBdr>
      <w:divsChild>
        <w:div w:id="2092506938">
          <w:marLeft w:val="0"/>
          <w:marRight w:val="0"/>
          <w:marTop w:val="0"/>
          <w:marBottom w:val="0"/>
          <w:divBdr>
            <w:top w:val="none" w:sz="0" w:space="0" w:color="auto"/>
            <w:left w:val="none" w:sz="0" w:space="0" w:color="auto"/>
            <w:bottom w:val="none" w:sz="0" w:space="0" w:color="auto"/>
            <w:right w:val="none" w:sz="0" w:space="0" w:color="auto"/>
          </w:divBdr>
          <w:divsChild>
            <w:div w:id="29413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6172">
      <w:bodyDiv w:val="1"/>
      <w:marLeft w:val="0"/>
      <w:marRight w:val="0"/>
      <w:marTop w:val="0"/>
      <w:marBottom w:val="0"/>
      <w:divBdr>
        <w:top w:val="none" w:sz="0" w:space="0" w:color="auto"/>
        <w:left w:val="none" w:sz="0" w:space="0" w:color="auto"/>
        <w:bottom w:val="none" w:sz="0" w:space="0" w:color="auto"/>
        <w:right w:val="none" w:sz="0" w:space="0" w:color="auto"/>
      </w:divBdr>
      <w:divsChild>
        <w:div w:id="1253734152">
          <w:marLeft w:val="0"/>
          <w:marRight w:val="0"/>
          <w:marTop w:val="0"/>
          <w:marBottom w:val="0"/>
          <w:divBdr>
            <w:top w:val="none" w:sz="0" w:space="0" w:color="auto"/>
            <w:left w:val="none" w:sz="0" w:space="0" w:color="auto"/>
            <w:bottom w:val="none" w:sz="0" w:space="0" w:color="auto"/>
            <w:right w:val="none" w:sz="0" w:space="0" w:color="auto"/>
          </w:divBdr>
          <w:divsChild>
            <w:div w:id="184420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3294">
      <w:bodyDiv w:val="1"/>
      <w:marLeft w:val="0"/>
      <w:marRight w:val="0"/>
      <w:marTop w:val="0"/>
      <w:marBottom w:val="0"/>
      <w:divBdr>
        <w:top w:val="none" w:sz="0" w:space="0" w:color="auto"/>
        <w:left w:val="none" w:sz="0" w:space="0" w:color="auto"/>
        <w:bottom w:val="none" w:sz="0" w:space="0" w:color="auto"/>
        <w:right w:val="none" w:sz="0" w:space="0" w:color="auto"/>
      </w:divBdr>
      <w:divsChild>
        <w:div w:id="711346618">
          <w:marLeft w:val="0"/>
          <w:marRight w:val="0"/>
          <w:marTop w:val="0"/>
          <w:marBottom w:val="0"/>
          <w:divBdr>
            <w:top w:val="none" w:sz="0" w:space="0" w:color="auto"/>
            <w:left w:val="none" w:sz="0" w:space="0" w:color="auto"/>
            <w:bottom w:val="none" w:sz="0" w:space="0" w:color="auto"/>
            <w:right w:val="none" w:sz="0" w:space="0" w:color="auto"/>
          </w:divBdr>
          <w:divsChild>
            <w:div w:id="90441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66710">
      <w:bodyDiv w:val="1"/>
      <w:marLeft w:val="0"/>
      <w:marRight w:val="0"/>
      <w:marTop w:val="0"/>
      <w:marBottom w:val="0"/>
      <w:divBdr>
        <w:top w:val="none" w:sz="0" w:space="0" w:color="auto"/>
        <w:left w:val="none" w:sz="0" w:space="0" w:color="auto"/>
        <w:bottom w:val="none" w:sz="0" w:space="0" w:color="auto"/>
        <w:right w:val="none" w:sz="0" w:space="0" w:color="auto"/>
      </w:divBdr>
      <w:divsChild>
        <w:div w:id="374811219">
          <w:marLeft w:val="0"/>
          <w:marRight w:val="0"/>
          <w:marTop w:val="0"/>
          <w:marBottom w:val="0"/>
          <w:divBdr>
            <w:top w:val="none" w:sz="0" w:space="0" w:color="auto"/>
            <w:left w:val="none" w:sz="0" w:space="0" w:color="auto"/>
            <w:bottom w:val="none" w:sz="0" w:space="0" w:color="auto"/>
            <w:right w:val="none" w:sz="0" w:space="0" w:color="auto"/>
          </w:divBdr>
          <w:divsChild>
            <w:div w:id="12468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98029">
      <w:bodyDiv w:val="1"/>
      <w:marLeft w:val="0"/>
      <w:marRight w:val="0"/>
      <w:marTop w:val="0"/>
      <w:marBottom w:val="0"/>
      <w:divBdr>
        <w:top w:val="none" w:sz="0" w:space="0" w:color="auto"/>
        <w:left w:val="none" w:sz="0" w:space="0" w:color="auto"/>
        <w:bottom w:val="none" w:sz="0" w:space="0" w:color="auto"/>
        <w:right w:val="none" w:sz="0" w:space="0" w:color="auto"/>
      </w:divBdr>
      <w:divsChild>
        <w:div w:id="1532647427">
          <w:marLeft w:val="0"/>
          <w:marRight w:val="0"/>
          <w:marTop w:val="0"/>
          <w:marBottom w:val="0"/>
          <w:divBdr>
            <w:top w:val="none" w:sz="0" w:space="0" w:color="auto"/>
            <w:left w:val="none" w:sz="0" w:space="0" w:color="auto"/>
            <w:bottom w:val="none" w:sz="0" w:space="0" w:color="auto"/>
            <w:right w:val="none" w:sz="0" w:space="0" w:color="auto"/>
          </w:divBdr>
          <w:divsChild>
            <w:div w:id="21081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88973">
      <w:bodyDiv w:val="1"/>
      <w:marLeft w:val="0"/>
      <w:marRight w:val="0"/>
      <w:marTop w:val="0"/>
      <w:marBottom w:val="0"/>
      <w:divBdr>
        <w:top w:val="none" w:sz="0" w:space="0" w:color="auto"/>
        <w:left w:val="none" w:sz="0" w:space="0" w:color="auto"/>
        <w:bottom w:val="none" w:sz="0" w:space="0" w:color="auto"/>
        <w:right w:val="none" w:sz="0" w:space="0" w:color="auto"/>
      </w:divBdr>
      <w:divsChild>
        <w:div w:id="1636524266">
          <w:marLeft w:val="0"/>
          <w:marRight w:val="0"/>
          <w:marTop w:val="0"/>
          <w:marBottom w:val="0"/>
          <w:divBdr>
            <w:top w:val="none" w:sz="0" w:space="0" w:color="auto"/>
            <w:left w:val="none" w:sz="0" w:space="0" w:color="auto"/>
            <w:bottom w:val="none" w:sz="0" w:space="0" w:color="auto"/>
            <w:right w:val="none" w:sz="0" w:space="0" w:color="auto"/>
          </w:divBdr>
          <w:divsChild>
            <w:div w:id="11243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6034">
      <w:bodyDiv w:val="1"/>
      <w:marLeft w:val="0"/>
      <w:marRight w:val="0"/>
      <w:marTop w:val="0"/>
      <w:marBottom w:val="0"/>
      <w:divBdr>
        <w:top w:val="none" w:sz="0" w:space="0" w:color="auto"/>
        <w:left w:val="none" w:sz="0" w:space="0" w:color="auto"/>
        <w:bottom w:val="none" w:sz="0" w:space="0" w:color="auto"/>
        <w:right w:val="none" w:sz="0" w:space="0" w:color="auto"/>
      </w:divBdr>
      <w:divsChild>
        <w:div w:id="1966808530">
          <w:marLeft w:val="0"/>
          <w:marRight w:val="0"/>
          <w:marTop w:val="0"/>
          <w:marBottom w:val="0"/>
          <w:divBdr>
            <w:top w:val="none" w:sz="0" w:space="0" w:color="auto"/>
            <w:left w:val="none" w:sz="0" w:space="0" w:color="auto"/>
            <w:bottom w:val="none" w:sz="0" w:space="0" w:color="auto"/>
            <w:right w:val="none" w:sz="0" w:space="0" w:color="auto"/>
          </w:divBdr>
          <w:divsChild>
            <w:div w:id="137306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36656">
      <w:bodyDiv w:val="1"/>
      <w:marLeft w:val="0"/>
      <w:marRight w:val="0"/>
      <w:marTop w:val="0"/>
      <w:marBottom w:val="0"/>
      <w:divBdr>
        <w:top w:val="none" w:sz="0" w:space="0" w:color="auto"/>
        <w:left w:val="none" w:sz="0" w:space="0" w:color="auto"/>
        <w:bottom w:val="none" w:sz="0" w:space="0" w:color="auto"/>
        <w:right w:val="none" w:sz="0" w:space="0" w:color="auto"/>
      </w:divBdr>
      <w:divsChild>
        <w:div w:id="1566526010">
          <w:marLeft w:val="0"/>
          <w:marRight w:val="0"/>
          <w:marTop w:val="0"/>
          <w:marBottom w:val="0"/>
          <w:divBdr>
            <w:top w:val="none" w:sz="0" w:space="0" w:color="auto"/>
            <w:left w:val="none" w:sz="0" w:space="0" w:color="auto"/>
            <w:bottom w:val="none" w:sz="0" w:space="0" w:color="auto"/>
            <w:right w:val="none" w:sz="0" w:space="0" w:color="auto"/>
          </w:divBdr>
          <w:divsChild>
            <w:div w:id="44859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023444">
      <w:bodyDiv w:val="1"/>
      <w:marLeft w:val="0"/>
      <w:marRight w:val="0"/>
      <w:marTop w:val="0"/>
      <w:marBottom w:val="0"/>
      <w:divBdr>
        <w:top w:val="none" w:sz="0" w:space="0" w:color="auto"/>
        <w:left w:val="none" w:sz="0" w:space="0" w:color="auto"/>
        <w:bottom w:val="none" w:sz="0" w:space="0" w:color="auto"/>
        <w:right w:val="none" w:sz="0" w:space="0" w:color="auto"/>
      </w:divBdr>
      <w:divsChild>
        <w:div w:id="898712458">
          <w:marLeft w:val="0"/>
          <w:marRight w:val="0"/>
          <w:marTop w:val="0"/>
          <w:marBottom w:val="0"/>
          <w:divBdr>
            <w:top w:val="none" w:sz="0" w:space="0" w:color="auto"/>
            <w:left w:val="none" w:sz="0" w:space="0" w:color="auto"/>
            <w:bottom w:val="none" w:sz="0" w:space="0" w:color="auto"/>
            <w:right w:val="none" w:sz="0" w:space="0" w:color="auto"/>
          </w:divBdr>
          <w:divsChild>
            <w:div w:id="196499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33292">
      <w:bodyDiv w:val="1"/>
      <w:marLeft w:val="0"/>
      <w:marRight w:val="0"/>
      <w:marTop w:val="0"/>
      <w:marBottom w:val="0"/>
      <w:divBdr>
        <w:top w:val="none" w:sz="0" w:space="0" w:color="auto"/>
        <w:left w:val="none" w:sz="0" w:space="0" w:color="auto"/>
        <w:bottom w:val="none" w:sz="0" w:space="0" w:color="auto"/>
        <w:right w:val="none" w:sz="0" w:space="0" w:color="auto"/>
      </w:divBdr>
      <w:divsChild>
        <w:div w:id="100420185">
          <w:marLeft w:val="0"/>
          <w:marRight w:val="0"/>
          <w:marTop w:val="0"/>
          <w:marBottom w:val="0"/>
          <w:divBdr>
            <w:top w:val="none" w:sz="0" w:space="0" w:color="auto"/>
            <w:left w:val="none" w:sz="0" w:space="0" w:color="auto"/>
            <w:bottom w:val="none" w:sz="0" w:space="0" w:color="auto"/>
            <w:right w:val="none" w:sz="0" w:space="0" w:color="auto"/>
          </w:divBdr>
          <w:divsChild>
            <w:div w:id="100586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51967">
      <w:bodyDiv w:val="1"/>
      <w:marLeft w:val="0"/>
      <w:marRight w:val="0"/>
      <w:marTop w:val="0"/>
      <w:marBottom w:val="0"/>
      <w:divBdr>
        <w:top w:val="none" w:sz="0" w:space="0" w:color="auto"/>
        <w:left w:val="none" w:sz="0" w:space="0" w:color="auto"/>
        <w:bottom w:val="none" w:sz="0" w:space="0" w:color="auto"/>
        <w:right w:val="none" w:sz="0" w:space="0" w:color="auto"/>
      </w:divBdr>
      <w:divsChild>
        <w:div w:id="299388705">
          <w:marLeft w:val="0"/>
          <w:marRight w:val="0"/>
          <w:marTop w:val="0"/>
          <w:marBottom w:val="0"/>
          <w:divBdr>
            <w:top w:val="none" w:sz="0" w:space="0" w:color="auto"/>
            <w:left w:val="none" w:sz="0" w:space="0" w:color="auto"/>
            <w:bottom w:val="none" w:sz="0" w:space="0" w:color="auto"/>
            <w:right w:val="none" w:sz="0" w:space="0" w:color="auto"/>
          </w:divBdr>
          <w:divsChild>
            <w:div w:id="7903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75584">
      <w:bodyDiv w:val="1"/>
      <w:marLeft w:val="0"/>
      <w:marRight w:val="0"/>
      <w:marTop w:val="0"/>
      <w:marBottom w:val="0"/>
      <w:divBdr>
        <w:top w:val="none" w:sz="0" w:space="0" w:color="auto"/>
        <w:left w:val="none" w:sz="0" w:space="0" w:color="auto"/>
        <w:bottom w:val="none" w:sz="0" w:space="0" w:color="auto"/>
        <w:right w:val="none" w:sz="0" w:space="0" w:color="auto"/>
      </w:divBdr>
      <w:divsChild>
        <w:div w:id="1355693833">
          <w:marLeft w:val="0"/>
          <w:marRight w:val="0"/>
          <w:marTop w:val="0"/>
          <w:marBottom w:val="0"/>
          <w:divBdr>
            <w:top w:val="none" w:sz="0" w:space="0" w:color="auto"/>
            <w:left w:val="none" w:sz="0" w:space="0" w:color="auto"/>
            <w:bottom w:val="none" w:sz="0" w:space="0" w:color="auto"/>
            <w:right w:val="none" w:sz="0" w:space="0" w:color="auto"/>
          </w:divBdr>
          <w:divsChild>
            <w:div w:id="12627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6230">
      <w:bodyDiv w:val="1"/>
      <w:marLeft w:val="0"/>
      <w:marRight w:val="0"/>
      <w:marTop w:val="0"/>
      <w:marBottom w:val="0"/>
      <w:divBdr>
        <w:top w:val="none" w:sz="0" w:space="0" w:color="auto"/>
        <w:left w:val="none" w:sz="0" w:space="0" w:color="auto"/>
        <w:bottom w:val="none" w:sz="0" w:space="0" w:color="auto"/>
        <w:right w:val="none" w:sz="0" w:space="0" w:color="auto"/>
      </w:divBdr>
      <w:divsChild>
        <w:div w:id="1697852468">
          <w:marLeft w:val="0"/>
          <w:marRight w:val="0"/>
          <w:marTop w:val="0"/>
          <w:marBottom w:val="0"/>
          <w:divBdr>
            <w:top w:val="none" w:sz="0" w:space="0" w:color="auto"/>
            <w:left w:val="none" w:sz="0" w:space="0" w:color="auto"/>
            <w:bottom w:val="none" w:sz="0" w:space="0" w:color="auto"/>
            <w:right w:val="none" w:sz="0" w:space="0" w:color="auto"/>
          </w:divBdr>
          <w:divsChild>
            <w:div w:id="103666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57036">
      <w:bodyDiv w:val="1"/>
      <w:marLeft w:val="0"/>
      <w:marRight w:val="0"/>
      <w:marTop w:val="0"/>
      <w:marBottom w:val="0"/>
      <w:divBdr>
        <w:top w:val="none" w:sz="0" w:space="0" w:color="auto"/>
        <w:left w:val="none" w:sz="0" w:space="0" w:color="auto"/>
        <w:bottom w:val="none" w:sz="0" w:space="0" w:color="auto"/>
        <w:right w:val="none" w:sz="0" w:space="0" w:color="auto"/>
      </w:divBdr>
      <w:divsChild>
        <w:div w:id="1672105682">
          <w:marLeft w:val="0"/>
          <w:marRight w:val="0"/>
          <w:marTop w:val="0"/>
          <w:marBottom w:val="0"/>
          <w:divBdr>
            <w:top w:val="none" w:sz="0" w:space="0" w:color="auto"/>
            <w:left w:val="none" w:sz="0" w:space="0" w:color="auto"/>
            <w:bottom w:val="none" w:sz="0" w:space="0" w:color="auto"/>
            <w:right w:val="none" w:sz="0" w:space="0" w:color="auto"/>
          </w:divBdr>
          <w:divsChild>
            <w:div w:id="72649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78070">
      <w:bodyDiv w:val="1"/>
      <w:marLeft w:val="0"/>
      <w:marRight w:val="0"/>
      <w:marTop w:val="0"/>
      <w:marBottom w:val="0"/>
      <w:divBdr>
        <w:top w:val="none" w:sz="0" w:space="0" w:color="auto"/>
        <w:left w:val="none" w:sz="0" w:space="0" w:color="auto"/>
        <w:bottom w:val="none" w:sz="0" w:space="0" w:color="auto"/>
        <w:right w:val="none" w:sz="0" w:space="0" w:color="auto"/>
      </w:divBdr>
      <w:divsChild>
        <w:div w:id="911162258">
          <w:marLeft w:val="0"/>
          <w:marRight w:val="0"/>
          <w:marTop w:val="0"/>
          <w:marBottom w:val="0"/>
          <w:divBdr>
            <w:top w:val="none" w:sz="0" w:space="0" w:color="auto"/>
            <w:left w:val="none" w:sz="0" w:space="0" w:color="auto"/>
            <w:bottom w:val="none" w:sz="0" w:space="0" w:color="auto"/>
            <w:right w:val="none" w:sz="0" w:space="0" w:color="auto"/>
          </w:divBdr>
          <w:divsChild>
            <w:div w:id="15868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7386">
      <w:bodyDiv w:val="1"/>
      <w:marLeft w:val="0"/>
      <w:marRight w:val="0"/>
      <w:marTop w:val="0"/>
      <w:marBottom w:val="0"/>
      <w:divBdr>
        <w:top w:val="none" w:sz="0" w:space="0" w:color="auto"/>
        <w:left w:val="none" w:sz="0" w:space="0" w:color="auto"/>
        <w:bottom w:val="none" w:sz="0" w:space="0" w:color="auto"/>
        <w:right w:val="none" w:sz="0" w:space="0" w:color="auto"/>
      </w:divBdr>
      <w:divsChild>
        <w:div w:id="300694811">
          <w:marLeft w:val="0"/>
          <w:marRight w:val="0"/>
          <w:marTop w:val="0"/>
          <w:marBottom w:val="0"/>
          <w:divBdr>
            <w:top w:val="none" w:sz="0" w:space="0" w:color="auto"/>
            <w:left w:val="none" w:sz="0" w:space="0" w:color="auto"/>
            <w:bottom w:val="none" w:sz="0" w:space="0" w:color="auto"/>
            <w:right w:val="none" w:sz="0" w:space="0" w:color="auto"/>
          </w:divBdr>
          <w:divsChild>
            <w:div w:id="9611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6885">
      <w:bodyDiv w:val="1"/>
      <w:marLeft w:val="0"/>
      <w:marRight w:val="0"/>
      <w:marTop w:val="0"/>
      <w:marBottom w:val="0"/>
      <w:divBdr>
        <w:top w:val="none" w:sz="0" w:space="0" w:color="auto"/>
        <w:left w:val="none" w:sz="0" w:space="0" w:color="auto"/>
        <w:bottom w:val="none" w:sz="0" w:space="0" w:color="auto"/>
        <w:right w:val="none" w:sz="0" w:space="0" w:color="auto"/>
      </w:divBdr>
      <w:divsChild>
        <w:div w:id="1014266765">
          <w:marLeft w:val="0"/>
          <w:marRight w:val="0"/>
          <w:marTop w:val="0"/>
          <w:marBottom w:val="0"/>
          <w:divBdr>
            <w:top w:val="none" w:sz="0" w:space="0" w:color="auto"/>
            <w:left w:val="none" w:sz="0" w:space="0" w:color="auto"/>
            <w:bottom w:val="none" w:sz="0" w:space="0" w:color="auto"/>
            <w:right w:val="none" w:sz="0" w:space="0" w:color="auto"/>
          </w:divBdr>
          <w:divsChild>
            <w:div w:id="7283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0731">
      <w:bodyDiv w:val="1"/>
      <w:marLeft w:val="0"/>
      <w:marRight w:val="0"/>
      <w:marTop w:val="0"/>
      <w:marBottom w:val="0"/>
      <w:divBdr>
        <w:top w:val="none" w:sz="0" w:space="0" w:color="auto"/>
        <w:left w:val="none" w:sz="0" w:space="0" w:color="auto"/>
        <w:bottom w:val="none" w:sz="0" w:space="0" w:color="auto"/>
        <w:right w:val="none" w:sz="0" w:space="0" w:color="auto"/>
      </w:divBdr>
      <w:divsChild>
        <w:div w:id="1231623252">
          <w:marLeft w:val="0"/>
          <w:marRight w:val="0"/>
          <w:marTop w:val="0"/>
          <w:marBottom w:val="0"/>
          <w:divBdr>
            <w:top w:val="none" w:sz="0" w:space="0" w:color="auto"/>
            <w:left w:val="none" w:sz="0" w:space="0" w:color="auto"/>
            <w:bottom w:val="none" w:sz="0" w:space="0" w:color="auto"/>
            <w:right w:val="none" w:sz="0" w:space="0" w:color="auto"/>
          </w:divBdr>
          <w:divsChild>
            <w:div w:id="159779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08903">
      <w:bodyDiv w:val="1"/>
      <w:marLeft w:val="0"/>
      <w:marRight w:val="0"/>
      <w:marTop w:val="0"/>
      <w:marBottom w:val="0"/>
      <w:divBdr>
        <w:top w:val="none" w:sz="0" w:space="0" w:color="auto"/>
        <w:left w:val="none" w:sz="0" w:space="0" w:color="auto"/>
        <w:bottom w:val="none" w:sz="0" w:space="0" w:color="auto"/>
        <w:right w:val="none" w:sz="0" w:space="0" w:color="auto"/>
      </w:divBdr>
      <w:divsChild>
        <w:div w:id="581647834">
          <w:marLeft w:val="0"/>
          <w:marRight w:val="0"/>
          <w:marTop w:val="0"/>
          <w:marBottom w:val="0"/>
          <w:divBdr>
            <w:top w:val="none" w:sz="0" w:space="0" w:color="auto"/>
            <w:left w:val="none" w:sz="0" w:space="0" w:color="auto"/>
            <w:bottom w:val="none" w:sz="0" w:space="0" w:color="auto"/>
            <w:right w:val="none" w:sz="0" w:space="0" w:color="auto"/>
          </w:divBdr>
          <w:divsChild>
            <w:div w:id="4066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tailieu.com/van-7-ket-noi-tri-thuc-c12598" TargetMode="External"/><Relationship Id="rId5" Type="http://schemas.openxmlformats.org/officeDocument/2006/relationships/hyperlink" Target="https://doctailieu.com/soan-van-7-c535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cp:lastPrinted>2022-06-29T03:45:00Z</cp:lastPrinted>
  <dcterms:created xsi:type="dcterms:W3CDTF">2022-06-29T04:01:00Z</dcterms:created>
  <dcterms:modified xsi:type="dcterms:W3CDTF">2022-06-29T04:01:00Z</dcterms:modified>
</cp:coreProperties>
</file>