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Cùng Đọc tài liệu trả lời câu hỏi: "</w:t>
      </w:r>
      <w:r w:rsidRPr="004B1CE1">
        <w:rPr>
          <w:rFonts w:ascii="Times New Roman" w:eastAsia="Times New Roman" w:hAnsi="Times New Roman" w:cs="Times New Roman"/>
          <w:i/>
          <w:iCs/>
          <w:sz w:val="24"/>
          <w:szCs w:val="24"/>
        </w:rPr>
        <w:t>Kể tên một số loài hoa em biết. Em có thể nhận ra các loài hoa ấy bằng những cách nào?"</w:t>
      </w:r>
      <w:r w:rsidRPr="004B1CE1">
        <w:rPr>
          <w:rFonts w:ascii="Times New Roman" w:eastAsia="Times New Roman" w:hAnsi="Times New Roman" w:cs="Times New Roman"/>
          <w:sz w:val="24"/>
          <w:szCs w:val="24"/>
        </w:rPr>
        <w:t xml:space="preserve"> thuộc phần TRƯỚC KHI ĐỌC của văn bản </w:t>
      </w:r>
      <w:r w:rsidRPr="004B1CE1">
        <w:rPr>
          <w:rFonts w:ascii="Times New Roman" w:eastAsia="Times New Roman" w:hAnsi="Times New Roman" w:cs="Times New Roman"/>
          <w:b/>
          <w:bCs/>
          <w:sz w:val="24"/>
          <w:szCs w:val="24"/>
        </w:rPr>
        <w:t>Vừa nhắm mắt vừa mở cửa sổ - Nguyễn Ngọc Thuần</w:t>
      </w:r>
      <w:r w:rsidRPr="004B1CE1">
        <w:rPr>
          <w:rFonts w:ascii="Times New Roman" w:eastAsia="Times New Roman" w:hAnsi="Times New Roman" w:cs="Times New Roman"/>
          <w:sz w:val="24"/>
          <w:szCs w:val="24"/>
        </w:rPr>
        <w:t xml:space="preserve">, giúp các em </w:t>
      </w:r>
      <w:hyperlink r:id="rId4" w:tooltip="soạn văn 7" w:history="1">
        <w:r w:rsidRPr="004B1CE1">
          <w:rPr>
            <w:rFonts w:ascii="Times New Roman" w:eastAsia="Times New Roman" w:hAnsi="Times New Roman" w:cs="Times New Roman"/>
            <w:color w:val="0000FF"/>
            <w:sz w:val="24"/>
            <w:szCs w:val="24"/>
            <w:u w:val="single"/>
          </w:rPr>
          <w:t>soạn văn 7</w:t>
        </w:r>
      </w:hyperlink>
      <w:r w:rsidRPr="004B1CE1">
        <w:rPr>
          <w:rFonts w:ascii="Times New Roman" w:eastAsia="Times New Roman" w:hAnsi="Times New Roman" w:cs="Times New Roman"/>
          <w:sz w:val="24"/>
          <w:szCs w:val="24"/>
        </w:rPr>
        <w:t xml:space="preserve"> thật tốt trước khi tới lớp.</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b/>
          <w:bCs/>
          <w:sz w:val="24"/>
          <w:szCs w:val="24"/>
          <w:u w:val="single"/>
        </w:rPr>
        <w:t>Câu hỏi </w:t>
      </w:r>
      <w:r>
        <w:rPr>
          <w:rFonts w:ascii="Times New Roman" w:eastAsia="Times New Roman" w:hAnsi="Times New Roman" w:cs="Times New Roman"/>
          <w:b/>
          <w:bCs/>
          <w:sz w:val="24"/>
          <w:szCs w:val="24"/>
          <w:u w:val="single"/>
        </w:rPr>
        <w:t xml:space="preserve">1 </w:t>
      </w:r>
      <w:r w:rsidRPr="004B1CE1">
        <w:rPr>
          <w:rFonts w:ascii="Times New Roman" w:eastAsia="Times New Roman" w:hAnsi="Times New Roman" w:cs="Times New Roman"/>
          <w:b/>
          <w:bCs/>
          <w:sz w:val="24"/>
          <w:szCs w:val="24"/>
          <w:u w:val="single"/>
        </w:rPr>
        <w:t>trang 58 SGK Ngữ văn 7 tập 1 Kết nối tri thức</w:t>
      </w:r>
    </w:p>
    <w:p w:rsidR="004B1CE1" w:rsidRPr="004B1CE1" w:rsidRDefault="004B1CE1" w:rsidP="004B1CE1">
      <w:pPr>
        <w:pStyle w:val="Heading1"/>
        <w:jc w:val="center"/>
        <w:rPr>
          <w:rFonts w:eastAsia="Times New Roman"/>
          <w:b/>
          <w:sz w:val="28"/>
          <w:szCs w:val="28"/>
        </w:rPr>
      </w:pPr>
      <w:bookmarkStart w:id="0" w:name="_GoBack"/>
      <w:r w:rsidRPr="004B1CE1">
        <w:rPr>
          <w:rFonts w:eastAsia="Times New Roman"/>
          <w:b/>
          <w:sz w:val="28"/>
          <w:szCs w:val="28"/>
        </w:rPr>
        <w:t>Kể tên một số loài hoa em biết. Em có thể nhận ra các loài hoa ấy bằng những cách nào?</w:t>
      </w:r>
    </w:p>
    <w:bookmarkEnd w:id="0"/>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b/>
          <w:bCs/>
          <w:sz w:val="24"/>
          <w:szCs w:val="24"/>
          <w:u w:val="single"/>
        </w:rPr>
        <w:t>Trả lời</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 Một số loài hoa: hoa hồng, hoa cúc, hoa đồng tiền….</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Em có thể "nhận ra" các loài hoa ấy bằng những cách: nhìn vào hình dáng, màu sắc; ngửi mùi hương; nhận biết mùa hoa,...</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 Hoa hồng: có nhiều màu (đỏ, trắng, vàng) với những cánh tròn to mịn như nhung, có mùi thơm. Những chiếc lá dạng hình tròn viền có răng cưa và thân có gai nhọn.</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 Hoa cúc: có màu vàng, trắng, tím, có nhiều cánh. Cánh hoa dài cong nhỏ xíu. Những chiếc lá màu xanh to giống như những cái quạt tí hon.</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 Hoa đồng tiền: có nhiều màu khác nhau như vàng, hồng, cam, trắng, cánh hoa dài nhỏ. Cuống hoa dài mềm, lá mọc ở dưới gốc, cuống không có lá.</w:t>
      </w:r>
    </w:p>
    <w:p w:rsidR="004B1CE1" w:rsidRPr="004B1CE1" w:rsidRDefault="004B1CE1" w:rsidP="004B1CE1">
      <w:pPr>
        <w:spacing w:before="100" w:beforeAutospacing="1" w:after="100" w:afterAutospacing="1" w:line="240" w:lineRule="auto"/>
        <w:jc w:val="center"/>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w:t>
      </w:r>
    </w:p>
    <w:p w:rsidR="004B1CE1" w:rsidRPr="004B1CE1" w:rsidRDefault="004B1CE1" w:rsidP="004B1CE1">
      <w:pPr>
        <w:spacing w:before="100" w:beforeAutospacing="1" w:after="100" w:afterAutospacing="1" w:line="240" w:lineRule="auto"/>
        <w:rPr>
          <w:rFonts w:ascii="Times New Roman" w:eastAsia="Times New Roman" w:hAnsi="Times New Roman" w:cs="Times New Roman"/>
          <w:sz w:val="24"/>
          <w:szCs w:val="24"/>
        </w:rPr>
      </w:pPr>
      <w:r w:rsidRPr="004B1CE1">
        <w:rPr>
          <w:rFonts w:ascii="Times New Roman" w:eastAsia="Times New Roman" w:hAnsi="Times New Roman" w:cs="Times New Roman"/>
          <w:sz w:val="24"/>
          <w:szCs w:val="24"/>
        </w:rPr>
        <w:t>Trên đây là gợi ý trả lời câu hỏi "</w:t>
      </w:r>
      <w:r w:rsidRPr="004B1CE1">
        <w:rPr>
          <w:rFonts w:ascii="Times New Roman" w:eastAsia="Times New Roman" w:hAnsi="Times New Roman" w:cs="Times New Roman"/>
          <w:i/>
          <w:iCs/>
          <w:sz w:val="24"/>
          <w:szCs w:val="24"/>
        </w:rPr>
        <w:t>Kể tên một số loài hoa em biết. Em có thể nhận ra các loài hoa ấy bằng những cách nào?"</w:t>
      </w:r>
      <w:r w:rsidRPr="004B1CE1">
        <w:rPr>
          <w:rFonts w:ascii="Times New Roman" w:eastAsia="Times New Roman" w:hAnsi="Times New Roman" w:cs="Times New Roman"/>
          <w:sz w:val="24"/>
          <w:szCs w:val="24"/>
        </w:rPr>
        <w:t xml:space="preserve"> do Đọc tài liệu biên soạn. Chúc các em học tốt môn ngữ văn lớp 7.</w:t>
      </w:r>
    </w:p>
    <w:p w:rsidR="006D425C" w:rsidRDefault="006D425C"/>
    <w:sectPr w:rsidR="006D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F704E"/>
    <w:rsid w:val="004B1CE1"/>
    <w:rsid w:val="006D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2022-06-22T02:17:00Z</dcterms:created>
  <dcterms:modified xsi:type="dcterms:W3CDTF">2022-06-22T02:23:00Z</dcterms:modified>
</cp:coreProperties>
</file>