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99" w:rsidRDefault="00767E99" w:rsidP="00767E99">
      <w:pPr>
        <w:pStyle w:val="NormalWeb"/>
      </w:pPr>
      <w:r>
        <w:t>Cùng Đọc tài liệu trả lời câu hỏi: "</w:t>
      </w:r>
      <w:r>
        <w:rPr>
          <w:rStyle w:val="Emphasis"/>
        </w:rPr>
        <w:t>Vì sao tác giả khẳng định "mùa gió chướng cũng là mùa thu hoạch"?"</w:t>
      </w:r>
      <w:r>
        <w:t xml:space="preserve"> thuộc phần SAU KHI ĐỌC của văn bản </w:t>
      </w:r>
      <w:r>
        <w:rPr>
          <w:b/>
          <w:bCs/>
        </w:rPr>
        <w:t>Trở gió - Nguyễn Ngọc Tư</w:t>
      </w:r>
      <w:r>
        <w:t xml:space="preserve">, giúp các em </w:t>
      </w:r>
      <w:hyperlink r:id="rId4" w:tooltip="soạn văn 7" w:history="1">
        <w:r>
          <w:rPr>
            <w:rStyle w:val="Hyperlink"/>
          </w:rPr>
          <w:t>soạn văn 7</w:t>
        </w:r>
      </w:hyperlink>
      <w:r>
        <w:t xml:space="preserve"> thật tốt trước khi tới lớp.</w:t>
      </w:r>
    </w:p>
    <w:p w:rsidR="00767E99" w:rsidRDefault="00767E99" w:rsidP="00767E99">
      <w:pPr>
        <w:pStyle w:val="NormalWeb"/>
      </w:pPr>
      <w:r>
        <w:rPr>
          <w:rStyle w:val="Strong"/>
          <w:rFonts w:eastAsiaTheme="majorEastAsia"/>
          <w:u w:val="single"/>
        </w:rPr>
        <w:t>Câu hỏi 2 trang 46 SGK Ngữ văn 7 tập 1 Kết nối tri thức</w:t>
      </w:r>
    </w:p>
    <w:p w:rsidR="00767E99" w:rsidRPr="00767E99" w:rsidRDefault="00767E99" w:rsidP="00767E99">
      <w:pPr>
        <w:pStyle w:val="Heading1"/>
        <w:jc w:val="center"/>
        <w:rPr>
          <w:b/>
          <w:sz w:val="28"/>
          <w:szCs w:val="28"/>
        </w:rPr>
      </w:pPr>
      <w:bookmarkStart w:id="0" w:name="_GoBack"/>
      <w:r w:rsidRPr="00767E99">
        <w:rPr>
          <w:b/>
          <w:sz w:val="28"/>
          <w:szCs w:val="28"/>
        </w:rPr>
        <w:t>Vì sao tác giả khẳng định "mùa gió chướng cũng là mùa thu hoạch"?</w:t>
      </w:r>
    </w:p>
    <w:bookmarkEnd w:id="0"/>
    <w:p w:rsidR="00767E99" w:rsidRDefault="00767E99" w:rsidP="00767E99">
      <w:pPr>
        <w:pStyle w:val="NormalWeb"/>
      </w:pPr>
      <w:r>
        <w:rPr>
          <w:rStyle w:val="Strong"/>
          <w:rFonts w:eastAsiaTheme="majorEastAsia"/>
          <w:u w:val="single"/>
        </w:rPr>
        <w:t>Trả lời</w:t>
      </w:r>
    </w:p>
    <w:p w:rsidR="00767E99" w:rsidRDefault="00767E99" w:rsidP="00767E99">
      <w:pPr>
        <w:pStyle w:val="NormalWeb"/>
      </w:pPr>
      <w:r>
        <w:t>Cách 1</w:t>
      </w:r>
    </w:p>
    <w:p w:rsidR="00767E99" w:rsidRDefault="00767E99" w:rsidP="00767E99">
      <w:pPr>
        <w:pStyle w:val="NormalWeb"/>
      </w:pPr>
      <w:r>
        <w:t>- Tác giả khẳng định “mùa gió chướng cũng là mùa thu hoạch” là bởi khi gió chướng về: </w:t>
      </w:r>
    </w:p>
    <w:p w:rsidR="00767E99" w:rsidRDefault="00767E99" w:rsidP="00767E99">
      <w:pPr>
        <w:pStyle w:val="NormalWeb"/>
      </w:pPr>
      <w:r>
        <w:t>+ là lúc lúa vừa chín tới, hi vọng rực lên theo màu lúa.</w:t>
      </w:r>
    </w:p>
    <w:p w:rsidR="00767E99" w:rsidRDefault="00767E99" w:rsidP="00767E99">
      <w:pPr>
        <w:pStyle w:val="NormalWeb"/>
      </w:pPr>
      <w:r>
        <w:t>+ mía già, ngọt nước và trĩu, cầm khúc mía trên tay nghe nặng trịch.</w:t>
      </w:r>
    </w:p>
    <w:p w:rsidR="00767E99" w:rsidRDefault="00767E99" w:rsidP="00767E99">
      <w:pPr>
        <w:pStyle w:val="NormalWeb"/>
      </w:pPr>
      <w:r>
        <w:t>+ vú sữa chín cây lúc lỉu, căng bóng.</w:t>
      </w:r>
    </w:p>
    <w:p w:rsidR="00767E99" w:rsidRDefault="00767E99" w:rsidP="00767E99">
      <w:pPr>
        <w:pStyle w:val="NormalWeb"/>
      </w:pPr>
      <w:r>
        <w:t>+ dưa hấu chín.</w:t>
      </w:r>
    </w:p>
    <w:p w:rsidR="00767E99" w:rsidRDefault="00767E99" w:rsidP="00767E99">
      <w:pPr>
        <w:pStyle w:val="NormalWeb"/>
      </w:pPr>
      <w:r>
        <w:t>Cách 2</w:t>
      </w:r>
    </w:p>
    <w:p w:rsidR="00767E99" w:rsidRDefault="00767E99" w:rsidP="00767E99">
      <w:pPr>
        <w:pStyle w:val="NormalWeb"/>
      </w:pPr>
      <w:r>
        <w:t>Tác giả khẳng định “mùa gió chướng cũng là mùa thu hoạch” bởi vì khi gió chướng về cũng là lúc những nông sản bước vào vụ thu hoạch. Lúa thì chín tới, mía cũng kịp già, vú sữa đến độ chín rộ, dưa hấu cũng đủ già để thu hoạch</w:t>
      </w:r>
    </w:p>
    <w:p w:rsidR="00767E99" w:rsidRDefault="00767E99" w:rsidP="00767E99">
      <w:pPr>
        <w:pStyle w:val="NormalWeb"/>
        <w:jc w:val="center"/>
      </w:pPr>
      <w:r>
        <w:t>-/-</w:t>
      </w:r>
    </w:p>
    <w:p w:rsidR="00767E99" w:rsidRDefault="00767E99" w:rsidP="00767E99">
      <w:pPr>
        <w:pStyle w:val="NormalWeb"/>
      </w:pPr>
      <w:r>
        <w:t>Trên đây là gợi ý trả lời câu hỏi "</w:t>
      </w:r>
      <w:r>
        <w:rPr>
          <w:rStyle w:val="Emphasis"/>
        </w:rPr>
        <w:t>Vì sao tác giả khẳng định "mùa gió chướng cũng là mùa thu hoạch"?"</w:t>
      </w:r>
      <w:r>
        <w:t xml:space="preserve"> do Đọc tài liệu biên soạn. Chúc các em học tốt môn ngữ văn lớp 7.</w:t>
      </w:r>
    </w:p>
    <w:p w:rsidR="00B05DC8" w:rsidRPr="00767E99" w:rsidRDefault="00B05DC8" w:rsidP="00767E99"/>
    <w:sectPr w:rsidR="00B05DC8" w:rsidRPr="00767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01"/>
    <w:rsid w:val="00044234"/>
    <w:rsid w:val="002F1BBC"/>
    <w:rsid w:val="00413501"/>
    <w:rsid w:val="00460EC5"/>
    <w:rsid w:val="00767E99"/>
    <w:rsid w:val="009921E5"/>
    <w:rsid w:val="00A27B03"/>
    <w:rsid w:val="00B05DC8"/>
    <w:rsid w:val="00C7783B"/>
    <w:rsid w:val="00C80AD3"/>
    <w:rsid w:val="00F0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56079-FD0F-469E-AF5D-40B27F11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A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0AD3"/>
    <w:rPr>
      <w:i/>
      <w:iCs/>
    </w:rPr>
  </w:style>
  <w:style w:type="character" w:styleId="Strong">
    <w:name w:val="Strong"/>
    <w:basedOn w:val="DefaultParagraphFont"/>
    <w:uiPriority w:val="22"/>
    <w:qFormat/>
    <w:rsid w:val="00C80AD3"/>
    <w:rPr>
      <w:b/>
      <w:bCs/>
    </w:rPr>
  </w:style>
  <w:style w:type="character" w:styleId="Hyperlink">
    <w:name w:val="Hyperlink"/>
    <w:basedOn w:val="DefaultParagraphFont"/>
    <w:uiPriority w:val="99"/>
    <w:semiHidden/>
    <w:unhideWhenUsed/>
    <w:rsid w:val="00C80AD3"/>
    <w:rPr>
      <w:color w:val="0000FF"/>
      <w:u w:val="single"/>
    </w:rPr>
  </w:style>
  <w:style w:type="character" w:customStyle="1" w:styleId="Heading1Char">
    <w:name w:val="Heading 1 Char"/>
    <w:basedOn w:val="DefaultParagraphFont"/>
    <w:link w:val="Heading1"/>
    <w:uiPriority w:val="9"/>
    <w:rsid w:val="00C80A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6454">
      <w:bodyDiv w:val="1"/>
      <w:marLeft w:val="0"/>
      <w:marRight w:val="0"/>
      <w:marTop w:val="0"/>
      <w:marBottom w:val="0"/>
      <w:divBdr>
        <w:top w:val="none" w:sz="0" w:space="0" w:color="auto"/>
        <w:left w:val="none" w:sz="0" w:space="0" w:color="auto"/>
        <w:bottom w:val="none" w:sz="0" w:space="0" w:color="auto"/>
        <w:right w:val="none" w:sz="0" w:space="0" w:color="auto"/>
      </w:divBdr>
      <w:divsChild>
        <w:div w:id="132990231">
          <w:marLeft w:val="0"/>
          <w:marRight w:val="0"/>
          <w:marTop w:val="0"/>
          <w:marBottom w:val="0"/>
          <w:divBdr>
            <w:top w:val="none" w:sz="0" w:space="0" w:color="auto"/>
            <w:left w:val="none" w:sz="0" w:space="0" w:color="auto"/>
            <w:bottom w:val="none" w:sz="0" w:space="0" w:color="auto"/>
            <w:right w:val="none" w:sz="0" w:space="0" w:color="auto"/>
          </w:divBdr>
          <w:divsChild>
            <w:div w:id="9343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385">
      <w:bodyDiv w:val="1"/>
      <w:marLeft w:val="0"/>
      <w:marRight w:val="0"/>
      <w:marTop w:val="0"/>
      <w:marBottom w:val="0"/>
      <w:divBdr>
        <w:top w:val="none" w:sz="0" w:space="0" w:color="auto"/>
        <w:left w:val="none" w:sz="0" w:space="0" w:color="auto"/>
        <w:bottom w:val="none" w:sz="0" w:space="0" w:color="auto"/>
        <w:right w:val="none" w:sz="0" w:space="0" w:color="auto"/>
      </w:divBdr>
      <w:divsChild>
        <w:div w:id="1505390024">
          <w:marLeft w:val="0"/>
          <w:marRight w:val="0"/>
          <w:marTop w:val="0"/>
          <w:marBottom w:val="0"/>
          <w:divBdr>
            <w:top w:val="none" w:sz="0" w:space="0" w:color="auto"/>
            <w:left w:val="none" w:sz="0" w:space="0" w:color="auto"/>
            <w:bottom w:val="none" w:sz="0" w:space="0" w:color="auto"/>
            <w:right w:val="none" w:sz="0" w:space="0" w:color="auto"/>
          </w:divBdr>
          <w:divsChild>
            <w:div w:id="19504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8922">
      <w:bodyDiv w:val="1"/>
      <w:marLeft w:val="0"/>
      <w:marRight w:val="0"/>
      <w:marTop w:val="0"/>
      <w:marBottom w:val="0"/>
      <w:divBdr>
        <w:top w:val="none" w:sz="0" w:space="0" w:color="auto"/>
        <w:left w:val="none" w:sz="0" w:space="0" w:color="auto"/>
        <w:bottom w:val="none" w:sz="0" w:space="0" w:color="auto"/>
        <w:right w:val="none" w:sz="0" w:space="0" w:color="auto"/>
      </w:divBdr>
      <w:divsChild>
        <w:div w:id="1223373031">
          <w:marLeft w:val="0"/>
          <w:marRight w:val="0"/>
          <w:marTop w:val="0"/>
          <w:marBottom w:val="0"/>
          <w:divBdr>
            <w:top w:val="none" w:sz="0" w:space="0" w:color="auto"/>
            <w:left w:val="none" w:sz="0" w:space="0" w:color="auto"/>
            <w:bottom w:val="none" w:sz="0" w:space="0" w:color="auto"/>
            <w:right w:val="none" w:sz="0" w:space="0" w:color="auto"/>
          </w:divBdr>
          <w:divsChild>
            <w:div w:id="1777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5637">
      <w:bodyDiv w:val="1"/>
      <w:marLeft w:val="0"/>
      <w:marRight w:val="0"/>
      <w:marTop w:val="0"/>
      <w:marBottom w:val="0"/>
      <w:divBdr>
        <w:top w:val="none" w:sz="0" w:space="0" w:color="auto"/>
        <w:left w:val="none" w:sz="0" w:space="0" w:color="auto"/>
        <w:bottom w:val="none" w:sz="0" w:space="0" w:color="auto"/>
        <w:right w:val="none" w:sz="0" w:space="0" w:color="auto"/>
      </w:divBdr>
      <w:divsChild>
        <w:div w:id="1396582147">
          <w:marLeft w:val="0"/>
          <w:marRight w:val="0"/>
          <w:marTop w:val="0"/>
          <w:marBottom w:val="0"/>
          <w:divBdr>
            <w:top w:val="none" w:sz="0" w:space="0" w:color="auto"/>
            <w:left w:val="none" w:sz="0" w:space="0" w:color="auto"/>
            <w:bottom w:val="none" w:sz="0" w:space="0" w:color="auto"/>
            <w:right w:val="none" w:sz="0" w:space="0" w:color="auto"/>
          </w:divBdr>
          <w:divsChild>
            <w:div w:id="3966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441">
      <w:bodyDiv w:val="1"/>
      <w:marLeft w:val="0"/>
      <w:marRight w:val="0"/>
      <w:marTop w:val="0"/>
      <w:marBottom w:val="0"/>
      <w:divBdr>
        <w:top w:val="none" w:sz="0" w:space="0" w:color="auto"/>
        <w:left w:val="none" w:sz="0" w:space="0" w:color="auto"/>
        <w:bottom w:val="none" w:sz="0" w:space="0" w:color="auto"/>
        <w:right w:val="none" w:sz="0" w:space="0" w:color="auto"/>
      </w:divBdr>
      <w:divsChild>
        <w:div w:id="2041197740">
          <w:marLeft w:val="0"/>
          <w:marRight w:val="0"/>
          <w:marTop w:val="0"/>
          <w:marBottom w:val="0"/>
          <w:divBdr>
            <w:top w:val="none" w:sz="0" w:space="0" w:color="auto"/>
            <w:left w:val="none" w:sz="0" w:space="0" w:color="auto"/>
            <w:bottom w:val="none" w:sz="0" w:space="0" w:color="auto"/>
            <w:right w:val="none" w:sz="0" w:space="0" w:color="auto"/>
          </w:divBdr>
          <w:divsChild>
            <w:div w:id="2350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4979">
      <w:bodyDiv w:val="1"/>
      <w:marLeft w:val="0"/>
      <w:marRight w:val="0"/>
      <w:marTop w:val="0"/>
      <w:marBottom w:val="0"/>
      <w:divBdr>
        <w:top w:val="none" w:sz="0" w:space="0" w:color="auto"/>
        <w:left w:val="none" w:sz="0" w:space="0" w:color="auto"/>
        <w:bottom w:val="none" w:sz="0" w:space="0" w:color="auto"/>
        <w:right w:val="none" w:sz="0" w:space="0" w:color="auto"/>
      </w:divBdr>
      <w:divsChild>
        <w:div w:id="899554131">
          <w:marLeft w:val="0"/>
          <w:marRight w:val="0"/>
          <w:marTop w:val="0"/>
          <w:marBottom w:val="0"/>
          <w:divBdr>
            <w:top w:val="none" w:sz="0" w:space="0" w:color="auto"/>
            <w:left w:val="none" w:sz="0" w:space="0" w:color="auto"/>
            <w:bottom w:val="none" w:sz="0" w:space="0" w:color="auto"/>
            <w:right w:val="none" w:sz="0" w:space="0" w:color="auto"/>
          </w:divBdr>
          <w:divsChild>
            <w:div w:id="10045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5514">
      <w:bodyDiv w:val="1"/>
      <w:marLeft w:val="0"/>
      <w:marRight w:val="0"/>
      <w:marTop w:val="0"/>
      <w:marBottom w:val="0"/>
      <w:divBdr>
        <w:top w:val="none" w:sz="0" w:space="0" w:color="auto"/>
        <w:left w:val="none" w:sz="0" w:space="0" w:color="auto"/>
        <w:bottom w:val="none" w:sz="0" w:space="0" w:color="auto"/>
        <w:right w:val="none" w:sz="0" w:space="0" w:color="auto"/>
      </w:divBdr>
      <w:divsChild>
        <w:div w:id="1167131293">
          <w:marLeft w:val="0"/>
          <w:marRight w:val="0"/>
          <w:marTop w:val="0"/>
          <w:marBottom w:val="0"/>
          <w:divBdr>
            <w:top w:val="none" w:sz="0" w:space="0" w:color="auto"/>
            <w:left w:val="none" w:sz="0" w:space="0" w:color="auto"/>
            <w:bottom w:val="none" w:sz="0" w:space="0" w:color="auto"/>
            <w:right w:val="none" w:sz="0" w:space="0" w:color="auto"/>
          </w:divBdr>
          <w:divsChild>
            <w:div w:id="8458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301">
      <w:bodyDiv w:val="1"/>
      <w:marLeft w:val="0"/>
      <w:marRight w:val="0"/>
      <w:marTop w:val="0"/>
      <w:marBottom w:val="0"/>
      <w:divBdr>
        <w:top w:val="none" w:sz="0" w:space="0" w:color="auto"/>
        <w:left w:val="none" w:sz="0" w:space="0" w:color="auto"/>
        <w:bottom w:val="none" w:sz="0" w:space="0" w:color="auto"/>
        <w:right w:val="none" w:sz="0" w:space="0" w:color="auto"/>
      </w:divBdr>
      <w:divsChild>
        <w:div w:id="209074316">
          <w:marLeft w:val="0"/>
          <w:marRight w:val="0"/>
          <w:marTop w:val="0"/>
          <w:marBottom w:val="0"/>
          <w:divBdr>
            <w:top w:val="none" w:sz="0" w:space="0" w:color="auto"/>
            <w:left w:val="none" w:sz="0" w:space="0" w:color="auto"/>
            <w:bottom w:val="none" w:sz="0" w:space="0" w:color="auto"/>
            <w:right w:val="none" w:sz="0" w:space="0" w:color="auto"/>
          </w:divBdr>
          <w:divsChild>
            <w:div w:id="247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68">
      <w:bodyDiv w:val="1"/>
      <w:marLeft w:val="0"/>
      <w:marRight w:val="0"/>
      <w:marTop w:val="0"/>
      <w:marBottom w:val="0"/>
      <w:divBdr>
        <w:top w:val="none" w:sz="0" w:space="0" w:color="auto"/>
        <w:left w:val="none" w:sz="0" w:space="0" w:color="auto"/>
        <w:bottom w:val="none" w:sz="0" w:space="0" w:color="auto"/>
        <w:right w:val="none" w:sz="0" w:space="0" w:color="auto"/>
      </w:divBdr>
      <w:divsChild>
        <w:div w:id="305092086">
          <w:marLeft w:val="0"/>
          <w:marRight w:val="0"/>
          <w:marTop w:val="0"/>
          <w:marBottom w:val="0"/>
          <w:divBdr>
            <w:top w:val="none" w:sz="0" w:space="0" w:color="auto"/>
            <w:left w:val="none" w:sz="0" w:space="0" w:color="auto"/>
            <w:bottom w:val="none" w:sz="0" w:space="0" w:color="auto"/>
            <w:right w:val="none" w:sz="0" w:space="0" w:color="auto"/>
          </w:divBdr>
          <w:divsChild>
            <w:div w:id="15990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500">
      <w:bodyDiv w:val="1"/>
      <w:marLeft w:val="0"/>
      <w:marRight w:val="0"/>
      <w:marTop w:val="0"/>
      <w:marBottom w:val="0"/>
      <w:divBdr>
        <w:top w:val="none" w:sz="0" w:space="0" w:color="auto"/>
        <w:left w:val="none" w:sz="0" w:space="0" w:color="auto"/>
        <w:bottom w:val="none" w:sz="0" w:space="0" w:color="auto"/>
        <w:right w:val="none" w:sz="0" w:space="0" w:color="auto"/>
      </w:divBdr>
      <w:divsChild>
        <w:div w:id="1772823017">
          <w:marLeft w:val="0"/>
          <w:marRight w:val="0"/>
          <w:marTop w:val="0"/>
          <w:marBottom w:val="0"/>
          <w:divBdr>
            <w:top w:val="none" w:sz="0" w:space="0" w:color="auto"/>
            <w:left w:val="none" w:sz="0" w:space="0" w:color="auto"/>
            <w:bottom w:val="none" w:sz="0" w:space="0" w:color="auto"/>
            <w:right w:val="none" w:sz="0" w:space="0" w:color="auto"/>
          </w:divBdr>
          <w:divsChild>
            <w:div w:id="134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van-7-c5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soan văn 7 kết nối tri thức</cp:keywords>
  <dc:description/>
  <cp:lastModifiedBy>Microsoft account</cp:lastModifiedBy>
  <cp:revision>2</cp:revision>
  <cp:lastPrinted>2022-06-21T04:07:00Z</cp:lastPrinted>
  <dcterms:created xsi:type="dcterms:W3CDTF">2022-06-21T04:17:00Z</dcterms:created>
  <dcterms:modified xsi:type="dcterms:W3CDTF">2022-06-21T04:17:00Z</dcterms:modified>
</cp:coreProperties>
</file>