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54" w:rsidRDefault="007B3C54" w:rsidP="007B3C54">
      <w:pPr>
        <w:pStyle w:val="NormalWeb"/>
      </w:pPr>
      <w:r>
        <w:t>Cùng Đọc tài liệu đi vào trả lời câu hỏi cuối bài thuộc nội dung phần soạn bài Tản Viên từ Phán sự lục SGK Ngữ Văn 10 tập 1 Kết nối tri thức.</w:t>
      </w:r>
    </w:p>
    <w:p w:rsidR="007B3C54" w:rsidRDefault="007B3C54" w:rsidP="007B3C54">
      <w:pPr>
        <w:pStyle w:val="NormalWeb"/>
      </w:pPr>
      <w:r>
        <w:rPr>
          <w:rStyle w:val="Strong"/>
        </w:rPr>
        <w:t xml:space="preserve">Câu hỏi </w:t>
      </w:r>
      <w:r>
        <w:t>: Tóm tắt diễn biến câu chuyện xử án. Chỉ ra các yếu tố góp phần làm nên chiến thắng của Tử Văn trong phiên toà. Theo bạn, yếu tố nào đóng vai trò quyết định trong chiến thắng đó?</w:t>
      </w:r>
    </w:p>
    <w:p w:rsidR="007B3C54" w:rsidRDefault="007B3C54" w:rsidP="007B3C54">
      <w:pPr>
        <w:pStyle w:val="NormalWeb"/>
      </w:pPr>
      <w:r>
        <w:rPr>
          <w:rStyle w:val="Emphasis"/>
        </w:rPr>
        <w:t>(Câu 3 trang 20 SGK Ngữ văn 10 Kết nối tri thức tập 1)</w:t>
      </w:r>
    </w:p>
    <w:p w:rsidR="007B3C54" w:rsidRDefault="007B3C54" w:rsidP="007B3C54">
      <w:pPr>
        <w:pStyle w:val="NormalWeb"/>
      </w:pPr>
      <w:r>
        <w:rPr>
          <w:rStyle w:val="Strong"/>
        </w:rPr>
        <w:t>Trả lời:</w:t>
      </w:r>
    </w:p>
    <w:p w:rsidR="007B3C54" w:rsidRDefault="007B3C54" w:rsidP="007B3C54">
      <w:pPr>
        <w:pStyle w:val="NormalWeb"/>
      </w:pPr>
      <w:r>
        <w:rPr>
          <w:u w:val="single"/>
        </w:rPr>
        <w:t>Cách trả lời 1</w:t>
      </w:r>
    </w:p>
    <w:p w:rsidR="007B3C54" w:rsidRDefault="007B3C54" w:rsidP="007B3C54">
      <w:pPr>
        <w:pStyle w:val="NormalWeb"/>
      </w:pPr>
      <w:r>
        <w:rPr>
          <w:rStyle w:val="Emphasis"/>
          <w:b/>
          <w:bCs/>
        </w:rPr>
        <w:t>* Tóm tắt diễn biến câu chuyện xử án tại Minh ty:</w:t>
      </w:r>
    </w:p>
    <w:p w:rsidR="007B3C54" w:rsidRDefault="007B3C54" w:rsidP="007B3C54">
      <w:pPr>
        <w:pStyle w:val="NormalWeb"/>
      </w:pPr>
      <w:r>
        <w:t>- Tử Văn bị quỷ sứ bắt xuống Minh ty.</w:t>
      </w:r>
    </w:p>
    <w:p w:rsidR="007B3C54" w:rsidRDefault="007B3C54" w:rsidP="007B3C54">
      <w:pPr>
        <w:pStyle w:val="NormalWeb"/>
      </w:pPr>
      <w:r>
        <w:t>- Người đội mũ trụ (tên tướng giặc) vu khống, bịa đặt nhằm đẩy Tử Văn vào đường cùng.</w:t>
      </w:r>
    </w:p>
    <w:p w:rsidR="007B3C54" w:rsidRDefault="007B3C54" w:rsidP="007B3C54">
      <w:pPr>
        <w:pStyle w:val="NormalWeb"/>
      </w:pPr>
      <w:r>
        <w:t>- Tử Văn vẫn rất cương quyết, cứng cỏi, không chịu nhún nhường.</w:t>
      </w:r>
    </w:p>
    <w:p w:rsidR="007B3C54" w:rsidRDefault="007B3C54" w:rsidP="007B3C54">
      <w:pPr>
        <w:pStyle w:val="NormalWeb"/>
      </w:pPr>
      <w:r>
        <w:t>- Hai bên cãi cọ nhau mãi vẫn không phân phải trái, vì thế Diêm Vương sinh nghi.</w:t>
      </w:r>
    </w:p>
    <w:p w:rsidR="007B3C54" w:rsidRDefault="007B3C54" w:rsidP="007B3C54">
      <w:pPr>
        <w:pStyle w:val="NormalWeb"/>
      </w:pPr>
      <w:r>
        <w:t>- Diêm Vương sai người đến đền Tản Viên để lấy chứng thực như đúng lời Tử Văn nói.</w:t>
      </w:r>
    </w:p>
    <w:p w:rsidR="007B3C54" w:rsidRDefault="007B3C54" w:rsidP="007B3C54">
      <w:pPr>
        <w:pStyle w:val="NormalWeb"/>
      </w:pPr>
      <w:r>
        <w:t>- Tử Văn được trả lại công bằng, người đội mũ trụ bị bỏ vào ngục Cửu U.</w:t>
      </w:r>
      <w:bookmarkStart w:id="0" w:name="_GoBack"/>
      <w:bookmarkEnd w:id="0"/>
    </w:p>
    <w:p w:rsidR="007B3C54" w:rsidRDefault="007B3C54" w:rsidP="007B3C54">
      <w:pPr>
        <w:pStyle w:val="NormalWeb"/>
      </w:pPr>
      <w:r>
        <w:rPr>
          <w:rStyle w:val="Emphasis"/>
          <w:b/>
          <w:bCs/>
        </w:rPr>
        <w:t>* Có ba yếu tố làm nên chiến thắng của Tử Văn:</w:t>
      </w:r>
    </w:p>
    <w:p w:rsidR="007B3C54" w:rsidRDefault="007B3C54" w:rsidP="007B3C54">
      <w:pPr>
        <w:pStyle w:val="NormalWeb"/>
      </w:pPr>
      <w:r>
        <w:t>- Yếu tố 1: Tử Văn là một người khảng khái, cương trực, không bị khuất phục bởi uy quyền. Sự kiên định chính nghĩa của Ngô Tử Văn.</w:t>
      </w:r>
    </w:p>
    <w:p w:rsidR="007B3C54" w:rsidRDefault="007B3C54" w:rsidP="007B3C54">
      <w:pPr>
        <w:pStyle w:val="NormalWeb"/>
      </w:pPr>
      <w:r>
        <w:t>- Yếu tố 2: Sự giúp đỡ của Thổ thần</w:t>
      </w:r>
    </w:p>
    <w:p w:rsidR="007B3C54" w:rsidRDefault="007B3C54" w:rsidP="007B3C54">
      <w:pPr>
        <w:pStyle w:val="NormalWeb"/>
      </w:pPr>
      <w:r>
        <w:t>- Yếu tố 3: Sự quyết định đúng đắn của Diêm Vương</w:t>
      </w:r>
    </w:p>
    <w:p w:rsidR="007B3C54" w:rsidRDefault="007B3C54" w:rsidP="007B3C54">
      <w:pPr>
        <w:pStyle w:val="NormalWeb"/>
      </w:pPr>
      <w:r>
        <w:t>=&gt; Yếu tố đầu tiên là yếu tố quyết định, yếu tố làm nên chiến thắng của Tử Văn ở Minh ty. Sự chiến thắng của Tử Văn sau nhiều khó khan, thử thách. Tử Văn đã đấu tranh đến cùng chống cái xấu, cái ác.</w:t>
      </w:r>
    </w:p>
    <w:p w:rsidR="007B3C54" w:rsidRDefault="007B3C54" w:rsidP="007B3C54">
      <w:pPr>
        <w:pStyle w:val="NormalWeb"/>
      </w:pPr>
      <w:r>
        <w:rPr>
          <w:u w:val="single"/>
        </w:rPr>
        <w:t>Cách trả lời 2</w:t>
      </w:r>
    </w:p>
    <w:p w:rsidR="007B3C54" w:rsidRDefault="007B3C54" w:rsidP="007B3C54">
      <w:pPr>
        <w:pStyle w:val="NormalWeb"/>
      </w:pPr>
      <w:r>
        <w:rPr>
          <w:rStyle w:val="Strong"/>
          <w:i/>
          <w:iCs/>
        </w:rPr>
        <w:t>*Tóm tắt diễn biến câu chuyện xử án trong Tản Viên từ Phán sự lục:</w:t>
      </w:r>
    </w:p>
    <w:p w:rsidR="007B3C54" w:rsidRDefault="007B3C54" w:rsidP="007B3C54">
      <w:pPr>
        <w:pStyle w:val="NormalWeb"/>
      </w:pPr>
      <w:r>
        <w:t>Chặng 1:</w:t>
      </w:r>
    </w:p>
    <w:p w:rsidR="007B3C54" w:rsidRDefault="007B3C54" w:rsidP="007B3C54">
      <w:pPr>
        <w:pStyle w:val="NormalWeb"/>
      </w:pPr>
      <w:r>
        <w:t>- Hồn ma tên tướng giặc: Tố cáo Tử Văn với Diêm Vương.</w:t>
      </w:r>
    </w:p>
    <w:p w:rsidR="007B3C54" w:rsidRDefault="007B3C54" w:rsidP="007B3C54">
      <w:pPr>
        <w:pStyle w:val="NormalWeb"/>
      </w:pPr>
      <w:r>
        <w:lastRenderedPageBreak/>
        <w:t>- Diêm Vương: Nghe lời tố cáo của tên tướng giặc mà trách măng Tử Văn</w:t>
      </w:r>
    </w:p>
    <w:p w:rsidR="007B3C54" w:rsidRDefault="007B3C54" w:rsidP="007B3C54">
      <w:pPr>
        <w:pStyle w:val="NormalWeb"/>
      </w:pPr>
      <w:r>
        <w:t>- Ngô Tử Văn: Tỏ thái độ cứng cỏi trước Diêm Vương đầy uy quyền, đấu tranh vạch mặt tên tướng giặc gian tà.</w:t>
      </w:r>
    </w:p>
    <w:p w:rsidR="007B3C54" w:rsidRDefault="007B3C54" w:rsidP="007B3C54">
      <w:pPr>
        <w:pStyle w:val="NormalWeb"/>
      </w:pPr>
      <w:r>
        <w:t>Chặng 2:</w:t>
      </w:r>
    </w:p>
    <w:p w:rsidR="007B3C54" w:rsidRDefault="007B3C54" w:rsidP="007B3C54">
      <w:pPr>
        <w:pStyle w:val="NormalWeb"/>
      </w:pPr>
      <w:r>
        <w:t>- Hồn ma tên tướng giặc: Tranh cải với Tử Văn, sau lại lo sợ, đạo đức giả: xin giảm án cho Tử Văn.</w:t>
      </w:r>
    </w:p>
    <w:p w:rsidR="007B3C54" w:rsidRDefault="007B3C54" w:rsidP="007B3C54">
      <w:pPr>
        <w:pStyle w:val="NormalWeb"/>
      </w:pPr>
      <w:r>
        <w:t>- Ngô Tử Văn: Xin đem tư giấy đến đền Tản Viên chứng thực.</w:t>
      </w:r>
    </w:p>
    <w:p w:rsidR="007B3C54" w:rsidRDefault="007B3C54" w:rsidP="007B3C54">
      <w:pPr>
        <w:pStyle w:val="NormalWeb"/>
      </w:pPr>
      <w:r>
        <w:t>- Diêm Vương: Nghi ngờ, cho người đến đền Tản Viên chứng thực g xử cho Tử Văn thắng kiện.</w:t>
      </w:r>
    </w:p>
    <w:p w:rsidR="007B3C54" w:rsidRDefault="007B3C54" w:rsidP="007B3C54">
      <w:pPr>
        <w:pStyle w:val="NormalWeb"/>
      </w:pPr>
      <w:r>
        <w:t>- Kết quả: Ngô Tử Văn thắng kiện và được tiến cử làm chân phán sự ở đền thánh Tản Viên.</w:t>
      </w:r>
    </w:p>
    <w:p w:rsidR="007B3C54" w:rsidRDefault="007B3C54" w:rsidP="007B3C54">
      <w:pPr>
        <w:pStyle w:val="NormalWeb"/>
      </w:pPr>
      <w:r>
        <w:rPr>
          <w:rStyle w:val="Emphasis"/>
          <w:b/>
          <w:bCs/>
        </w:rPr>
        <w:t>*Các yếu tố giúp Tử Văn chiến thắng trong phiên tòa:</w:t>
      </w:r>
    </w:p>
    <w:p w:rsidR="007B3C54" w:rsidRDefault="007B3C54" w:rsidP="007B3C54">
      <w:pPr>
        <w:pStyle w:val="NormalWeb"/>
      </w:pPr>
      <w:r>
        <w:t>+ Sự gan dạ, không run sợ trước cảnh địa ngục, ma quỷ xung quan mình. </w:t>
      </w:r>
    </w:p>
    <w:p w:rsidR="007B3C54" w:rsidRDefault="007B3C54" w:rsidP="007B3C54">
      <w:pPr>
        <w:pStyle w:val="NormalWeb"/>
      </w:pPr>
      <w:r>
        <w:t>+ Sự thẳng thắn, cương trực, không để bị cái ác khuất phục.</w:t>
      </w:r>
    </w:p>
    <w:p w:rsidR="007B3C54" w:rsidRDefault="007B3C54" w:rsidP="007B3C54">
      <w:pPr>
        <w:pStyle w:val="NormalWeb"/>
      </w:pPr>
      <w:r>
        <w:t>+ Y thức được việc làm chính nghĩa của mình, kiên quyết đối chất đến cùng để minh oan cho bản thân, đấu tranh diệt trừ cái ác.</w:t>
      </w:r>
    </w:p>
    <w:p w:rsidR="007B3C54" w:rsidRDefault="007B3C54" w:rsidP="007B3C54">
      <w:pPr>
        <w:pStyle w:val="NormalWeb"/>
      </w:pPr>
      <w:r>
        <w:rPr>
          <w:rStyle w:val="Emphasis"/>
          <w:b/>
          <w:bCs/>
        </w:rPr>
        <w:t>*Trong đó, yếu tố đóng vai trò quyết định là sự dũng cảm đấu tranh chống lại cái ác của Tử Văn.</w:t>
      </w:r>
    </w:p>
    <w:p w:rsidR="007B3C54" w:rsidRDefault="007B3C54" w:rsidP="007B3C54">
      <w:pPr>
        <w:pStyle w:val="NormalWeb"/>
        <w:jc w:val="center"/>
      </w:pPr>
      <w:r>
        <w:t>-/-</w:t>
      </w:r>
    </w:p>
    <w:p w:rsidR="007B3C54" w:rsidRDefault="007B3C54" w:rsidP="007B3C54">
      <w:pPr>
        <w:pStyle w:val="NormalWeb"/>
      </w:pPr>
      <w:r>
        <w:t>Trên đây là gợi ý trả lời câu hỏi "Tóm tắt diễn biến câu chuyện xử án. Chỉ ra các yếu tố góp phần làm nên chiến thắng của Tử Văn trong phiên toà." , đừng quên tham khảo trọn bộ Soạn Văn 10 Kết nối tri thức!</w:t>
      </w:r>
    </w:p>
    <w:p w:rsidR="007B3C54" w:rsidRDefault="007B3C54" w:rsidP="007B3C54">
      <w:pPr>
        <w:pStyle w:val="NormalWeb"/>
        <w:jc w:val="right"/>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7B3C54" w:rsidRDefault="004828D0" w:rsidP="007B3C54"/>
    <w:sectPr w:rsidR="004828D0" w:rsidRPr="007B3C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C1" w:rsidRDefault="00E901C1" w:rsidP="00DC22E0">
      <w:pPr>
        <w:spacing w:after="0" w:line="240" w:lineRule="auto"/>
      </w:pPr>
      <w:r>
        <w:separator/>
      </w:r>
    </w:p>
  </w:endnote>
  <w:endnote w:type="continuationSeparator" w:id="0">
    <w:p w:rsidR="00E901C1" w:rsidRDefault="00E901C1"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C1" w:rsidRDefault="00E901C1" w:rsidP="00DC22E0">
      <w:pPr>
        <w:spacing w:after="0" w:line="240" w:lineRule="auto"/>
      </w:pPr>
      <w:r>
        <w:separator/>
      </w:r>
    </w:p>
  </w:footnote>
  <w:footnote w:type="continuationSeparator" w:id="0">
    <w:p w:rsidR="00E901C1" w:rsidRDefault="00E901C1"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B3C54" w:rsidRDefault="007B3C54" w:rsidP="007B3C54">
    <w:pPr>
      <w:pStyle w:val="Header"/>
    </w:pPr>
    <w:hyperlink r:id="rId1" w:history="1">
      <w:r w:rsidRPr="007B3C54">
        <w:rPr>
          <w:rStyle w:val="Hyperlink"/>
        </w:rPr>
        <w:t>Tóm tắt diễn biến câu chuyện xử án trong Tản Viên từ Phán sự lục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B1018"/>
    <w:rsid w:val="0010770E"/>
    <w:rsid w:val="00153BAE"/>
    <w:rsid w:val="004828D0"/>
    <w:rsid w:val="00491450"/>
    <w:rsid w:val="00621EAC"/>
    <w:rsid w:val="00734ADC"/>
    <w:rsid w:val="007B3C54"/>
    <w:rsid w:val="0093731F"/>
    <w:rsid w:val="00A53529"/>
    <w:rsid w:val="00C20E2C"/>
    <w:rsid w:val="00DC22E0"/>
    <w:rsid w:val="00E1329B"/>
    <w:rsid w:val="00E849A9"/>
    <w:rsid w:val="00E9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24491205">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20183195">
      <w:bodyDiv w:val="1"/>
      <w:marLeft w:val="0"/>
      <w:marRight w:val="0"/>
      <w:marTop w:val="0"/>
      <w:marBottom w:val="0"/>
      <w:divBdr>
        <w:top w:val="none" w:sz="0" w:space="0" w:color="auto"/>
        <w:left w:val="none" w:sz="0" w:space="0" w:color="auto"/>
        <w:bottom w:val="none" w:sz="0" w:space="0" w:color="auto"/>
        <w:right w:val="none" w:sz="0" w:space="0" w:color="auto"/>
      </w:divBdr>
    </w:div>
    <w:div w:id="1628775688">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tom-tat-dien-bien-cau-chuyen-xu-an-trong-tan-vien-tu-phan-su-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Nêu các sự kiện chính của câu chuyện Tản Viên từ Phán sự lục</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Tóm tắt diễn biến câu chuyện xử án trong Tản Viên từ Phán sự lục</dc:title>
  <dc:subject>Tóm tắt diễn biến câu chuyện xử án trong Tản Viên từ Phán sự lục. Chỉ ra các yếu tố góp phần làm nên chiến thắng của Tử Văn. Trả lời câu 3 trang 20 SGK Ngữ văn 10 Kết nối tri thức tập 1.</dc:subject>
  <dc:creator>doctailieu.com</dc:creator>
  <cp:keywords>Soạn văn 10</cp:keywords>
  <dc:description/>
  <cp:lastModifiedBy>Microsoft account</cp:lastModifiedBy>
  <cp:revision>2</cp:revision>
  <cp:lastPrinted>2022-06-17T08:39:00Z</cp:lastPrinted>
  <dcterms:created xsi:type="dcterms:W3CDTF">2022-06-17T08:39:00Z</dcterms:created>
  <dcterms:modified xsi:type="dcterms:W3CDTF">2022-06-17T08:39:00Z</dcterms:modified>
</cp:coreProperties>
</file>