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2E0" w:rsidRDefault="00DC22E0" w:rsidP="00DC22E0">
      <w:pPr>
        <w:pStyle w:val="NormalWeb"/>
      </w:pPr>
      <w:r>
        <w:t>Cùng Đọc tài liệu đi vào trả lời câu 6 thuộc nội dung phần soạn bài Truyện về các vị thần sáng tạo thế giới SGK Ngữ Văn 10 tập 1 Kết nối tri thức.</w:t>
      </w:r>
    </w:p>
    <w:p w:rsidR="00DC22E0" w:rsidRDefault="00DC22E0" w:rsidP="00DC22E0">
      <w:pPr>
        <w:pStyle w:val="NormalWeb"/>
      </w:pPr>
      <w:r>
        <w:rPr>
          <w:rStyle w:val="Strong"/>
        </w:rPr>
        <w:t xml:space="preserve">Câu hỏi </w:t>
      </w:r>
      <w:r>
        <w:t>: Chỉ ra những đặc điểm nổi bật trong cách xây dựng nhân vật của chùm truyện. Từ đó, nhận xét về thái độ, tình cảm của người xưa đối với thế giới tự nhiên.</w:t>
      </w:r>
    </w:p>
    <w:p w:rsidR="00DC22E0" w:rsidRDefault="00DC22E0" w:rsidP="00DC22E0">
      <w:pPr>
        <w:pStyle w:val="NormalWeb"/>
      </w:pPr>
      <w:r>
        <w:rPr>
          <w:rStyle w:val="Emphasis"/>
        </w:rPr>
        <w:t>(Câu 6 trang 14 SGK Ngữ văn 10 Kết nối tri thức tập 1)</w:t>
      </w:r>
    </w:p>
    <w:p w:rsidR="00DC22E0" w:rsidRDefault="00DC22E0" w:rsidP="00DC22E0">
      <w:pPr>
        <w:pStyle w:val="NormalWeb"/>
      </w:pPr>
      <w:r>
        <w:rPr>
          <w:rStyle w:val="Strong"/>
        </w:rPr>
        <w:t>Trả lời:</w:t>
      </w:r>
    </w:p>
    <w:p w:rsidR="00DC22E0" w:rsidRDefault="00DC22E0" w:rsidP="00DC22E0">
      <w:pPr>
        <w:pStyle w:val="NormalWeb"/>
      </w:pPr>
      <w:r>
        <w:rPr>
          <w:u w:val="single"/>
        </w:rPr>
        <w:t>Cách trả lời 1:</w:t>
      </w:r>
      <w:bookmarkStart w:id="0" w:name="_GoBack"/>
      <w:bookmarkEnd w:id="0"/>
    </w:p>
    <w:p w:rsidR="00DC22E0" w:rsidRDefault="00DC22E0" w:rsidP="00DC22E0">
      <w:pPr>
        <w:pStyle w:val="NormalWeb"/>
      </w:pPr>
      <w:r>
        <w:t>* Đặc điểm nổi bật trong cách xây dựng nhân vật của chùm truyện:</w:t>
      </w:r>
    </w:p>
    <w:p w:rsidR="00DC22E0" w:rsidRDefault="00DC22E0" w:rsidP="00DC22E0">
      <w:pPr>
        <w:pStyle w:val="NormalWeb"/>
      </w:pPr>
      <w:r>
        <w:t>- Nhân vật là con người cụ thể được khắc họa trong tác phẩm văn học bằng các biện pháp nghệ thuật. Nhân vật trong ba truyện trên đều là các vị thần, có hình dạng khổng lồ, khác biệt và có sức mạnh siêu nhiên.</w:t>
      </w:r>
    </w:p>
    <w:p w:rsidR="00DC22E0" w:rsidRDefault="00DC22E0" w:rsidP="00DC22E0">
      <w:pPr>
        <w:pStyle w:val="NormalWeb"/>
      </w:pPr>
      <w:r>
        <w:t>- Chức năng nhân vật: cắt nghĩa, lí giải các hiện tượng tự nhiên trong đời sống xã hội.</w:t>
      </w:r>
    </w:p>
    <w:p w:rsidR="00DC22E0" w:rsidRDefault="00DC22E0" w:rsidP="00DC22E0">
      <w:pPr>
        <w:pStyle w:val="NormalWeb"/>
      </w:pPr>
      <w:r>
        <w:t>- Nghệ thuật: Sử dụng các yếu tố tưởng tượng kì ảo.</w:t>
      </w:r>
    </w:p>
    <w:p w:rsidR="00DC22E0" w:rsidRDefault="00DC22E0" w:rsidP="00DC22E0">
      <w:pPr>
        <w:pStyle w:val="NormalWeb"/>
      </w:pPr>
      <w:r>
        <w:t>*Nhận xét về thái độ, tình cảm của người xưa đối với thế giới tự nhiên: </w:t>
      </w:r>
    </w:p>
    <w:p w:rsidR="00DC22E0" w:rsidRDefault="00DC22E0" w:rsidP="00DC22E0">
      <w:pPr>
        <w:pStyle w:val="NormalWeb"/>
      </w:pPr>
      <w:r>
        <w:t>- Người nguyên thủy dùng trí tưởng tượng để hình dung, giải thích và chinh phục thế giới.</w:t>
      </w:r>
    </w:p>
    <w:p w:rsidR="00DC22E0" w:rsidRDefault="00DC22E0" w:rsidP="00DC22E0">
      <w:pPr>
        <w:pStyle w:val="NormalWeb"/>
      </w:pPr>
      <w:r>
        <w:t>- Việc xây dựng hình tượng các vị thần để lí giải thể hiện sự tôn kính, ngưỡng mộ, niềm tin của người nguyên thủy đối với thế giới tự nhiên.</w:t>
      </w:r>
    </w:p>
    <w:p w:rsidR="00DC22E0" w:rsidRDefault="00DC22E0" w:rsidP="00DC22E0">
      <w:pPr>
        <w:pStyle w:val="NormalWeb"/>
      </w:pPr>
      <w:r>
        <w:rPr>
          <w:u w:val="single"/>
        </w:rPr>
        <w:t>Cách trả lời 2:</w:t>
      </w:r>
    </w:p>
    <w:p w:rsidR="00DC22E0" w:rsidRDefault="00DC22E0" w:rsidP="00DC22E0">
      <w:pPr>
        <w:pStyle w:val="NormalWeb"/>
      </w:pPr>
      <w:r>
        <w:t>Nhân vật trong chùm truyện được khắc họa mang tính ước lệ, có sức mạnh phi thường và có tầm ảnh hưởng lớn đối với cuộc sống người dân. Về tâm lí và tính cách, phần lớn các nhân vật đều không có hoặc không rõ nội tâm. Tính cách của nhân vật được miêu tả chỉ nhằm lý giải các hiện tượng thiên nhiên.</w:t>
      </w:r>
    </w:p>
    <w:p w:rsidR="00DC22E0" w:rsidRDefault="00DC22E0" w:rsidP="00DC22E0">
      <w:pPr>
        <w:pStyle w:val="NormalWeb"/>
        <w:jc w:val="center"/>
      </w:pPr>
      <w:r>
        <w:t>-/-</w:t>
      </w:r>
    </w:p>
    <w:p w:rsidR="00DC22E0" w:rsidRDefault="00DC22E0" w:rsidP="00DC22E0">
      <w:pPr>
        <w:pStyle w:val="NormalWeb"/>
      </w:pPr>
      <w:r>
        <w:t>Trên đây là gợi ý trả lời câu hỏi "Chỉ ra những đặc điểm nổi bật trong cách xây dựng nhân vật của chùm truyện. Từ đó, nhận xét về thái độ, tình cảm của người xưa đối với thế giới tự nhiên." , đừng quên tham khảo trọn bộ Soạn Văn 10 Kết nối tri thức!</w:t>
      </w:r>
    </w:p>
    <w:p w:rsidR="00DC22E0" w:rsidRDefault="00DC22E0" w:rsidP="00DC22E0">
      <w:pPr>
        <w:pStyle w:val="NormalWeb"/>
      </w:pPr>
      <w:r>
        <w:rPr>
          <w:rStyle w:val="Emphasis"/>
        </w:rPr>
        <w:t xml:space="preserve">- Tổng hợp các tài liệu và bài học </w:t>
      </w:r>
      <w:hyperlink r:id="rId6" w:tooltip="soạn văn 10" w:history="1">
        <w:r>
          <w:rPr>
            <w:rStyle w:val="Hyperlink"/>
            <w:i/>
            <w:iCs/>
          </w:rPr>
          <w:t>soạn văn 10</w:t>
        </w:r>
      </w:hyperlink>
      <w:r>
        <w:rPr>
          <w:rStyle w:val="Emphasis"/>
        </w:rPr>
        <w:t xml:space="preserve"> mới -</w:t>
      </w:r>
    </w:p>
    <w:p w:rsidR="004828D0" w:rsidRDefault="004828D0"/>
    <w:sectPr w:rsidR="004828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941" w:rsidRDefault="005E3941" w:rsidP="00DC22E0">
      <w:pPr>
        <w:spacing w:after="0" w:line="240" w:lineRule="auto"/>
      </w:pPr>
      <w:r>
        <w:separator/>
      </w:r>
    </w:p>
  </w:endnote>
  <w:endnote w:type="continuationSeparator" w:id="0">
    <w:p w:rsidR="005E3941" w:rsidRDefault="005E3941"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941" w:rsidRDefault="005E3941" w:rsidP="00DC22E0">
      <w:pPr>
        <w:spacing w:after="0" w:line="240" w:lineRule="auto"/>
      </w:pPr>
      <w:r>
        <w:separator/>
      </w:r>
    </w:p>
  </w:footnote>
  <w:footnote w:type="continuationSeparator" w:id="0">
    <w:p w:rsidR="005E3941" w:rsidRDefault="005E3941"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Default="00DC22E0">
    <w:pPr>
      <w:pStyle w:val="Header"/>
    </w:pPr>
    <w:hyperlink r:id="rId1" w:history="1">
      <w:r w:rsidRPr="00DC22E0">
        <w:rPr>
          <w:rStyle w:val="Hyperlink"/>
        </w:rPr>
        <w:t>Chỉ ra những đặc điểm nổi bật trong cách xây dựng nhân vật của chùm chuyện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4828D0"/>
    <w:rsid w:val="005E3941"/>
    <w:rsid w:val="00DC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10-c440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hung-dac-diem-noi-bat-trong-cach-xay-dung-nhan-vat-cua-chum-chu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Chỉ ra những đặc điểm nổi bật trong cách xây dựng nhân vật của chùm chuyện</dc:title>
  <dc:subject>Chỉ ra những đặc điểm nổi bật trong cách xây dựng nhân vật của chùm chuyện. Từ đó nhận xét về thái độ, tình cảm của người xưa đối với thế giới tự nhiên</dc:subject>
  <dc:creator>doctailieu.com</dc:creator>
  <cp:keywords>Soạn văn 10</cp:keywords>
  <dc:description/>
  <cp:lastModifiedBy>Microsoft account</cp:lastModifiedBy>
  <cp:revision>1</cp:revision>
  <dcterms:created xsi:type="dcterms:W3CDTF">2022-06-02T07:50:00Z</dcterms:created>
  <dcterms:modified xsi:type="dcterms:W3CDTF">2022-06-02T07:52:00Z</dcterms:modified>
</cp:coreProperties>
</file>