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Thử sức ngay với đề thi thử vào lớp 10 môn Anh của huyện Quỳnh Lưu - Nghệ An năm 2022 trong trọn bộ đề thi mới nhất với mong muốn giúp các em ôn thi tại nhà tuyển sinh vào 10.</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Dưới đây là chi tiết </w:t>
      </w:r>
      <w:hyperlink r:id="rId4" w:tooltip="đề thi thử tuyển sinh vào 10" w:history="1">
        <w:r w:rsidRPr="009C244B">
          <w:rPr>
            <w:rFonts w:ascii="Times New Roman" w:eastAsia="Times New Roman" w:hAnsi="Times New Roman" w:cs="Times New Roman"/>
            <w:color w:val="0000FF"/>
            <w:sz w:val="24"/>
            <w:szCs w:val="24"/>
            <w:u w:val="single"/>
          </w:rPr>
          <w:t>đề thi thử tuyển sinh vào 10</w:t>
        </w:r>
      </w:hyperlink>
      <w:r w:rsidRPr="009C244B">
        <w:rPr>
          <w:rFonts w:ascii="Times New Roman" w:eastAsia="Times New Roman" w:hAnsi="Times New Roman" w:cs="Times New Roman"/>
          <w:sz w:val="24"/>
          <w:szCs w:val="24"/>
        </w:rPr>
        <w:t> để các em trải nghiệm!</w:t>
      </w:r>
    </w:p>
    <w:p w:rsidR="009C244B" w:rsidRPr="009C244B" w:rsidRDefault="009C244B" w:rsidP="009C244B">
      <w:pPr>
        <w:pStyle w:val="Heading1"/>
        <w:jc w:val="center"/>
        <w:rPr>
          <w:rFonts w:eastAsia="Times New Roman"/>
          <w:b/>
          <w:sz w:val="36"/>
          <w:szCs w:val="36"/>
        </w:rPr>
      </w:pPr>
      <w:r w:rsidRPr="009C244B">
        <w:rPr>
          <w:rFonts w:eastAsia="Times New Roman"/>
          <w:b/>
          <w:sz w:val="36"/>
          <w:szCs w:val="36"/>
        </w:rPr>
        <w:t>Đề thi thử vào 10 môn Tiếng Anh 2022 Quỳnh Lưu - Nghệ An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u w:val="single"/>
        </w:rPr>
        <w:t>Mã đề: 145</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Mark the letter A, B, C or D on your answer sheet to indicate the word whose underlined part differs from the other three in pronunciation in the following questions.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1: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ma</w:t>
      </w:r>
      <w:r w:rsidRPr="009C244B">
        <w:rPr>
          <w:rFonts w:ascii="Times New Roman" w:eastAsia="Times New Roman" w:hAnsi="Times New Roman" w:cs="Times New Roman"/>
          <w:sz w:val="24"/>
          <w:szCs w:val="24"/>
          <w:u w:val="single"/>
        </w:rPr>
        <w:t>ch</w:t>
      </w:r>
      <w:r w:rsidRPr="009C244B">
        <w:rPr>
          <w:rFonts w:ascii="Times New Roman" w:eastAsia="Times New Roman" w:hAnsi="Times New Roman" w:cs="Times New Roman"/>
          <w:sz w:val="24"/>
          <w:szCs w:val="24"/>
        </w:rPr>
        <w:t>ine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xml:space="preserve">B. </w:t>
      </w:r>
      <w:r w:rsidRPr="009C244B">
        <w:rPr>
          <w:rFonts w:ascii="Times New Roman" w:eastAsia="Times New Roman" w:hAnsi="Times New Roman" w:cs="Times New Roman"/>
          <w:sz w:val="24"/>
          <w:szCs w:val="24"/>
          <w:u w:val="single"/>
        </w:rPr>
        <w:t>ch</w:t>
      </w:r>
      <w:r w:rsidRPr="009C244B">
        <w:rPr>
          <w:rFonts w:ascii="Times New Roman" w:eastAsia="Times New Roman" w:hAnsi="Times New Roman" w:cs="Times New Roman"/>
          <w:sz w:val="24"/>
          <w:szCs w:val="24"/>
        </w:rPr>
        <w:t>ildren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xml:space="preserve">C. </w:t>
      </w:r>
      <w:r w:rsidRPr="009C244B">
        <w:rPr>
          <w:rFonts w:ascii="Times New Roman" w:eastAsia="Times New Roman" w:hAnsi="Times New Roman" w:cs="Times New Roman"/>
          <w:sz w:val="24"/>
          <w:szCs w:val="24"/>
          <w:u w:val="single"/>
        </w:rPr>
        <w:t>ch</w:t>
      </w:r>
      <w:r w:rsidRPr="009C244B">
        <w:rPr>
          <w:rFonts w:ascii="Times New Roman" w:eastAsia="Times New Roman" w:hAnsi="Times New Roman" w:cs="Times New Roman"/>
          <w:sz w:val="24"/>
          <w:szCs w:val="24"/>
        </w:rPr>
        <w:t>ocolate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xml:space="preserve">D. </w:t>
      </w:r>
      <w:r w:rsidRPr="009C244B">
        <w:rPr>
          <w:rFonts w:ascii="Times New Roman" w:eastAsia="Times New Roman" w:hAnsi="Times New Roman" w:cs="Times New Roman"/>
          <w:sz w:val="24"/>
          <w:szCs w:val="24"/>
          <w:u w:val="single"/>
        </w:rPr>
        <w:t>ch</w:t>
      </w:r>
      <w:r w:rsidRPr="009C244B">
        <w:rPr>
          <w:rFonts w:ascii="Times New Roman" w:eastAsia="Times New Roman" w:hAnsi="Times New Roman" w:cs="Times New Roman"/>
          <w:sz w:val="24"/>
          <w:szCs w:val="24"/>
        </w:rPr>
        <w:t>urch</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2: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equip</w:t>
      </w:r>
      <w:r w:rsidRPr="009C244B">
        <w:rPr>
          <w:rFonts w:ascii="Times New Roman" w:eastAsia="Times New Roman" w:hAnsi="Times New Roman" w:cs="Times New Roman"/>
          <w:sz w:val="24"/>
          <w:szCs w:val="24"/>
          <w:u w:val="single"/>
        </w:rPr>
        <w:t>ment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com</w:t>
      </w:r>
      <w:r w:rsidRPr="009C244B">
        <w:rPr>
          <w:rFonts w:ascii="Times New Roman" w:eastAsia="Times New Roman" w:hAnsi="Times New Roman" w:cs="Times New Roman"/>
          <w:sz w:val="24"/>
          <w:szCs w:val="24"/>
          <w:u w:val="single"/>
        </w:rPr>
        <w:t>ment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environ</w:t>
      </w:r>
      <w:r w:rsidRPr="009C244B">
        <w:rPr>
          <w:rFonts w:ascii="Times New Roman" w:eastAsia="Times New Roman" w:hAnsi="Times New Roman" w:cs="Times New Roman"/>
          <w:sz w:val="24"/>
          <w:szCs w:val="24"/>
          <w:u w:val="single"/>
        </w:rPr>
        <w:t>ment</w:t>
      </w:r>
      <w:r w:rsidRPr="009C244B">
        <w:rPr>
          <w:rFonts w:ascii="Times New Roman" w:eastAsia="Times New Roman" w:hAnsi="Times New Roman" w:cs="Times New Roman"/>
          <w:sz w:val="24"/>
          <w:szCs w:val="24"/>
        </w:rPr>
        <w:t>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mo</w:t>
      </w:r>
      <w:r w:rsidRPr="009C244B">
        <w:rPr>
          <w:rFonts w:ascii="Times New Roman" w:eastAsia="Times New Roman" w:hAnsi="Times New Roman" w:cs="Times New Roman"/>
          <w:sz w:val="24"/>
          <w:szCs w:val="24"/>
          <w:u w:val="single"/>
        </w:rPr>
        <w:t>ment</w:t>
      </w:r>
      <w:r w:rsidRPr="009C244B">
        <w:rPr>
          <w:rFonts w:ascii="Times New Roman" w:eastAsia="Times New Roman" w:hAnsi="Times New Roman" w:cs="Times New Roman"/>
          <w:sz w:val="24"/>
          <w:szCs w:val="24"/>
        </w:rPr>
        <w:t>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3: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stopp</w:t>
      </w:r>
      <w:r w:rsidRPr="009C244B">
        <w:rPr>
          <w:rFonts w:ascii="Times New Roman" w:eastAsia="Times New Roman" w:hAnsi="Times New Roman" w:cs="Times New Roman"/>
          <w:sz w:val="24"/>
          <w:szCs w:val="24"/>
          <w:u w:val="single"/>
        </w:rPr>
        <w:t>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arriv</w:t>
      </w:r>
      <w:r w:rsidRPr="009C244B">
        <w:rPr>
          <w:rFonts w:ascii="Times New Roman" w:eastAsia="Times New Roman" w:hAnsi="Times New Roman" w:cs="Times New Roman"/>
          <w:sz w:val="24"/>
          <w:szCs w:val="24"/>
          <w:u w:val="single"/>
        </w:rPr>
        <w:t>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studi</w:t>
      </w:r>
      <w:r w:rsidRPr="009C244B">
        <w:rPr>
          <w:rFonts w:ascii="Times New Roman" w:eastAsia="Times New Roman" w:hAnsi="Times New Roman" w:cs="Times New Roman"/>
          <w:sz w:val="24"/>
          <w:szCs w:val="24"/>
          <w:u w:val="single"/>
        </w:rPr>
        <w:t>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happen</w:t>
      </w:r>
      <w:r w:rsidRPr="009C244B">
        <w:rPr>
          <w:rFonts w:ascii="Times New Roman" w:eastAsia="Times New Roman" w:hAnsi="Times New Roman" w:cs="Times New Roman"/>
          <w:sz w:val="24"/>
          <w:szCs w:val="24"/>
          <w:u w:val="single"/>
        </w:rPr>
        <w:t>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Mark the letter A, B, C, D on your answer sheet to indicate the word that differs from the other three in the position of primary stress in the following questions.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Question 4: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engineer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attention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historic</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technology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5: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listen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country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invite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happy</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Mark the letter A, B, C, D on your answer sheet to indicate the correct answer to each of the following questions.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6: Many people will be out of _____ if the factory is closed.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career</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B.job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profession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work</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7: If there were more buses, we_____the car at home.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will leave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would leave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can leave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left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8: I have_____ my keys for an hour but I still don't know where they are.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looked after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B. taken part in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turned up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looked for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9: Do you remember_____ basketball in the park when we were in high school?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to play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to playing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playing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play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10: The better its services are _____ the restaurant gets.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most crowded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the most crowded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the more crowded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more crowded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11: Her aunt gave her a_____ handbag on her birthday last week.</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beautiful red Korean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red Korean beautiful</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beautiful Korean red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Korean red beautiful</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12: I want to travel because I enjoy ____ people and seeing new places.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to meet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to meeting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meet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meeting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Question 13: My uncle tries to spend time playing with his children_____ he is very busy.</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although</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because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despite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moreover</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14: The children_____football when it started to rain.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are playing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play</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have played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were playing</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15: The night before the party, I stayed up late to _____ everything ready.</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use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do</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become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get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16: Charles is fond_____ driving, so I'm happy just to be a passenger.</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on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at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in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of</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17: His family has just returned from_____ trip to his home village in Nghe An Province.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a three-days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a three day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C. a three-day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three-days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18: You should_____ more attention to what your teacher explains.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make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get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set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pay</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19: The wedding day in Vietnam was_____chosen by the parents of the groom.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carefully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B.care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careless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careful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20: The building is beautiful, _____</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wasn't it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isn't it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was it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has it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21: This is_____ third time I have called you today.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an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a</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0 (no article)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the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22: The task was_____ difficult for me to do without help.</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A. so</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too</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such</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enough</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23: I____ a lot of presents on my birthday last week.</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give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was given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was giving</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have given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24: It's too hot. I wish I_____ on the beach now.</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am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were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will be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would be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Mark the letter, B, C or D on your answer sheet to indicate the word CLOSEST in meaning to the underlined word in the following question.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xml:space="preserve">Question 25: She invited loads of friends to her party, but only a handful of them </w:t>
      </w:r>
      <w:r w:rsidRPr="009C244B">
        <w:rPr>
          <w:rFonts w:ascii="Times New Roman" w:eastAsia="Times New Roman" w:hAnsi="Times New Roman" w:cs="Times New Roman"/>
          <w:b/>
          <w:bCs/>
          <w:sz w:val="24"/>
          <w:szCs w:val="24"/>
          <w:u w:val="single"/>
        </w:rPr>
        <w:t>turned up</w:t>
      </w:r>
      <w:r w:rsidRPr="009C244B">
        <w:rPr>
          <w:rFonts w:ascii="Times New Roman" w:eastAsia="Times New Roman" w:hAnsi="Times New Roman" w:cs="Times New Roman"/>
          <w:sz w:val="24"/>
          <w:szCs w:val="24"/>
        </w:rPr>
        <w:t>.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arrived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entered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returned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visited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Mark the letter A, B, C or D on your answer sheet to indicate the word OPPOSITE meaning to the underlined word in the following question.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xml:space="preserve">Question 26: Aren't you </w:t>
      </w:r>
      <w:r w:rsidRPr="009C244B">
        <w:rPr>
          <w:rFonts w:ascii="Times New Roman" w:eastAsia="Times New Roman" w:hAnsi="Times New Roman" w:cs="Times New Roman"/>
          <w:b/>
          <w:bCs/>
          <w:sz w:val="24"/>
          <w:szCs w:val="24"/>
          <w:u w:val="single"/>
        </w:rPr>
        <w:t>putting the cart before the horse</w:t>
      </w:r>
      <w:r w:rsidRPr="009C244B">
        <w:rPr>
          <w:rFonts w:ascii="Times New Roman" w:eastAsia="Times New Roman" w:hAnsi="Times New Roman" w:cs="Times New Roman"/>
          <w:sz w:val="24"/>
          <w:szCs w:val="24"/>
        </w:rPr>
        <w:t xml:space="preserve"> by deciding what to wear for the wedding before you're invited to it?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A. doing things in the wrong order</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making the horse cart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do things in the right order</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knowing the home cart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Mark the letter A, B, C or D on your answer sheet to indicate the sentence that best completes the exchange in the following questions.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27: Charles is inviting Lisa to go to the movies.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Charles: "Do you like going to a movie this evening. - Lisa:“ A ”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Not at all. Go ahead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Not so bad. And you?</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That would be nice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I'm sorry I don't know that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28: Peter is asking to borrow Hu's phone.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Peter: "Can I borrow your phone, Ha.” – Ha:“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Me too.</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Congratulations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Here you are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Thanks a lot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29: William is talking to Jennie about his headache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William: “Oh, dear. The pain in my head is killing me." - Jennie: “_</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How do you do?</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What can I do for you now?</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Don't mention it.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I'm sorry, I can't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Question 30: David is thanking Mai for her advice.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David: "Thank you for your advice, Mai” – Mai: “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Same to you.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That's not good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Good idea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You're welcome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Read the following passage and mark the letter A, B, C or D on your answer to indicate the correct word or phrase that best fits each of the numbered blanks from 31 to 35.</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Every child in Great Britain between the age of five and fifteen must (31) _____school. There (32)_____three main types of educational institutions: primary (elementary) schools, secondary schools and universities. State schools are free, and attendance is compulsory. Morning school begins at nine o'clock and lasts until half past four.</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School is open five days a week. (33) ___ Saturdays and Sundays there are no lessons. There are holidays at Christmas, Easter and in summer. In London as in all cities there are two grades of state schools for those (34)_____ will go to work at fifteen: primary school for boys and girls between the ages of five and eleven, and secondary schools for children from eleven to fifteen years. The lessons are reading, writing, the English language, English literature, English history, geography, (35)_____study, drawing, painting, singing, woodwork and drill.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31: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come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attend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go</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arrive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32: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have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is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has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are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Question 33: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On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For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At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In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34: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where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which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who</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when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35: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science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scientifically</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scientific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scientist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Read the following passage and mark the letter A, B, C, or D on your answer sheer to indicate the correct answer</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As the Internet has become more and more popular, we may be reading a great deal more than we used to. However, the way we are reading materials on the Internet, or online reading, is very different from the way we traditionally read printed materials.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In the traditional way of reading, we would start at the beginning of a book and read through to the end. In online reading, in contrast, we start reading a page, but may never finish it because a link on that page leads us to a passage on a different page, and so on. As we go from one page to another, we have to remember lots of different ideas at the same time. This new way of reading is quite different from the traditional one.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xml:space="preserve">There are both advantages and disadvantages of online reading. In online reading, the brain gets better than ever at doing many </w:t>
      </w:r>
      <w:r w:rsidRPr="009C244B">
        <w:rPr>
          <w:rFonts w:ascii="Times New Roman" w:eastAsia="Times New Roman" w:hAnsi="Times New Roman" w:cs="Times New Roman"/>
          <w:b/>
          <w:bCs/>
          <w:sz w:val="24"/>
          <w:szCs w:val="24"/>
          <w:u w:val="single"/>
        </w:rPr>
        <w:t>tasks</w:t>
      </w:r>
      <w:r w:rsidRPr="009C244B">
        <w:rPr>
          <w:rFonts w:ascii="Times New Roman" w:eastAsia="Times New Roman" w:hAnsi="Times New Roman" w:cs="Times New Roman"/>
          <w:sz w:val="24"/>
          <w:szCs w:val="24"/>
        </w:rPr>
        <w:t xml:space="preserve"> at the same time, or multitasking; and thanks to this, we can work quickly and think creatively. Multitasking is useful in certain working environments, but it </w:t>
      </w:r>
      <w:r w:rsidRPr="009C244B">
        <w:rPr>
          <w:rFonts w:ascii="Times New Roman" w:eastAsia="Times New Roman" w:hAnsi="Times New Roman" w:cs="Times New Roman"/>
          <w:sz w:val="24"/>
          <w:szCs w:val="24"/>
        </w:rPr>
        <w:lastRenderedPageBreak/>
        <w:t>also makes it more difficult for us to read at a deep level. We are, therefore, much less likely to analyse what we read in a critical way, or gain any real insight into the contents we are reading. This might lead to a future when a whole new generation lacks the ability to think critically and deeply about what they are reading.</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The world is changing and our brains are probably changing to meet new demands in the modern world, just as they have always done throughout history. However, it is important for us to consider how to maintain our critical, deeper reading skills, while still dealing with online reading materials.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36: Which of the following is the best title for the passage?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Is Technology Changing Writing?</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More Reading, Less Analysis?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Is Reading Changing Technology?</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Less Reading. More Problems?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37: According to paragraph 2, as we read a page online, we_____.</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always read from the beginning till the end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tend to read the last part before anything else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may not finish reading the whole page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never read the first part of the page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38: The word "</w:t>
      </w:r>
      <w:r w:rsidRPr="009C244B">
        <w:rPr>
          <w:rFonts w:ascii="Times New Roman" w:eastAsia="Times New Roman" w:hAnsi="Times New Roman" w:cs="Times New Roman"/>
          <w:b/>
          <w:bCs/>
          <w:sz w:val="24"/>
          <w:szCs w:val="24"/>
        </w:rPr>
        <w:t>tasks</w:t>
      </w:r>
      <w:r w:rsidRPr="009C244B">
        <w:rPr>
          <w:rFonts w:ascii="Times New Roman" w:eastAsia="Times New Roman" w:hAnsi="Times New Roman" w:cs="Times New Roman"/>
          <w:sz w:val="24"/>
          <w:szCs w:val="24"/>
        </w:rPr>
        <w:t>" in paragraph 3 is closest in meaning to _____.</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jobs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interviews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talks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exams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39: The word "</w:t>
      </w:r>
      <w:r w:rsidRPr="009C244B">
        <w:rPr>
          <w:rFonts w:ascii="Times New Roman" w:eastAsia="Times New Roman" w:hAnsi="Times New Roman" w:cs="Times New Roman"/>
          <w:b/>
          <w:bCs/>
          <w:sz w:val="24"/>
          <w:szCs w:val="24"/>
        </w:rPr>
        <w:t>it</w:t>
      </w:r>
      <w:r w:rsidRPr="009C244B">
        <w:rPr>
          <w:rFonts w:ascii="Times New Roman" w:eastAsia="Times New Roman" w:hAnsi="Times New Roman" w:cs="Times New Roman"/>
          <w:sz w:val="24"/>
          <w:szCs w:val="24"/>
        </w:rPr>
        <w:t>" in paragraph 3 refers to_____.</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multitasking</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what we read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C. online reading</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the brains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40: Which of the following is NOT true according to the passage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In the traditional way of reading. We would read from the beginning through to the end.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We read online materials in the same way as we read printed materials.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Multitasking enables us to work quickly and think creatively.</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Possibly our brains are changing to meet new demands in the modern world.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Mark the letter A, B, C or D on your answer sheer to indicate the underlined part that he correction in each of the following questions.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xml:space="preserve">Question 41: My parents were </w:t>
      </w:r>
      <w:r w:rsidRPr="009C244B">
        <w:rPr>
          <w:rFonts w:ascii="Times New Roman" w:eastAsia="Times New Roman" w:hAnsi="Times New Roman" w:cs="Times New Roman"/>
          <w:sz w:val="24"/>
          <w:szCs w:val="24"/>
          <w:u w:val="single"/>
        </w:rPr>
        <w:t>amazing</w:t>
      </w:r>
      <w:r w:rsidRPr="009C244B">
        <w:rPr>
          <w:rFonts w:ascii="Times New Roman" w:eastAsia="Times New Roman" w:hAnsi="Times New Roman" w:cs="Times New Roman"/>
          <w:sz w:val="24"/>
          <w:szCs w:val="24"/>
        </w:rPr>
        <w:t xml:space="preserve"> </w:t>
      </w:r>
      <w:r w:rsidRPr="009C244B">
        <w:rPr>
          <w:rFonts w:ascii="Times New Roman" w:eastAsia="Times New Roman" w:hAnsi="Times New Roman" w:cs="Times New Roman"/>
          <w:sz w:val="24"/>
          <w:szCs w:val="24"/>
          <w:u w:val="single"/>
        </w:rPr>
        <w:t>to discover</w:t>
      </w:r>
      <w:r w:rsidRPr="009C244B">
        <w:rPr>
          <w:rFonts w:ascii="Times New Roman" w:eastAsia="Times New Roman" w:hAnsi="Times New Roman" w:cs="Times New Roman"/>
          <w:sz w:val="24"/>
          <w:szCs w:val="24"/>
        </w:rPr>
        <w:t xml:space="preserve"> that they </w:t>
      </w:r>
      <w:r w:rsidRPr="009C244B">
        <w:rPr>
          <w:rFonts w:ascii="Times New Roman" w:eastAsia="Times New Roman" w:hAnsi="Times New Roman" w:cs="Times New Roman"/>
          <w:sz w:val="24"/>
          <w:szCs w:val="24"/>
          <w:u w:val="single"/>
        </w:rPr>
        <w:t>had been</w:t>
      </w:r>
      <w:r w:rsidRPr="009C244B">
        <w:rPr>
          <w:rFonts w:ascii="Times New Roman" w:eastAsia="Times New Roman" w:hAnsi="Times New Roman" w:cs="Times New Roman"/>
          <w:sz w:val="24"/>
          <w:szCs w:val="24"/>
        </w:rPr>
        <w:t xml:space="preserve"> </w:t>
      </w:r>
      <w:r w:rsidRPr="009C244B">
        <w:rPr>
          <w:rFonts w:ascii="Times New Roman" w:eastAsia="Times New Roman" w:hAnsi="Times New Roman" w:cs="Times New Roman"/>
          <w:sz w:val="24"/>
          <w:szCs w:val="24"/>
          <w:u w:val="single"/>
        </w:rPr>
        <w:t>at school</w:t>
      </w:r>
      <w:r w:rsidRPr="009C244B">
        <w:rPr>
          <w:rFonts w:ascii="Times New Roman" w:eastAsia="Times New Roman" w:hAnsi="Times New Roman" w:cs="Times New Roman"/>
          <w:sz w:val="24"/>
          <w:szCs w:val="24"/>
        </w:rPr>
        <w:t xml:space="preserve"> together.</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amazing</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to discover</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had been</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at school</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xml:space="preserve">Question 42: </w:t>
      </w:r>
      <w:r w:rsidRPr="009C244B">
        <w:rPr>
          <w:rFonts w:ascii="Times New Roman" w:eastAsia="Times New Roman" w:hAnsi="Times New Roman" w:cs="Times New Roman"/>
          <w:sz w:val="24"/>
          <w:szCs w:val="24"/>
          <w:u w:val="single"/>
        </w:rPr>
        <w:t>Her</w:t>
      </w:r>
      <w:r w:rsidRPr="009C244B">
        <w:rPr>
          <w:rFonts w:ascii="Times New Roman" w:eastAsia="Times New Roman" w:hAnsi="Times New Roman" w:cs="Times New Roman"/>
          <w:sz w:val="24"/>
          <w:szCs w:val="24"/>
        </w:rPr>
        <w:t xml:space="preserve"> doctor suggested that she </w:t>
      </w:r>
      <w:r w:rsidRPr="009C244B">
        <w:rPr>
          <w:rFonts w:ascii="Times New Roman" w:eastAsia="Times New Roman" w:hAnsi="Times New Roman" w:cs="Times New Roman"/>
          <w:sz w:val="24"/>
          <w:szCs w:val="24"/>
          <w:u w:val="single"/>
        </w:rPr>
        <w:t>reduces</w:t>
      </w:r>
      <w:r w:rsidRPr="009C244B">
        <w:rPr>
          <w:rFonts w:ascii="Times New Roman" w:eastAsia="Times New Roman" w:hAnsi="Times New Roman" w:cs="Times New Roman"/>
          <w:sz w:val="24"/>
          <w:szCs w:val="24"/>
        </w:rPr>
        <w:t xml:space="preserve"> her </w:t>
      </w:r>
      <w:r w:rsidRPr="009C244B">
        <w:rPr>
          <w:rFonts w:ascii="Times New Roman" w:eastAsia="Times New Roman" w:hAnsi="Times New Roman" w:cs="Times New Roman"/>
          <w:sz w:val="24"/>
          <w:szCs w:val="24"/>
          <w:u w:val="single"/>
        </w:rPr>
        <w:t>working hours</w:t>
      </w:r>
      <w:r w:rsidRPr="009C244B">
        <w:rPr>
          <w:rFonts w:ascii="Times New Roman" w:eastAsia="Times New Roman" w:hAnsi="Times New Roman" w:cs="Times New Roman"/>
          <w:sz w:val="24"/>
          <w:szCs w:val="24"/>
        </w:rPr>
        <w:t xml:space="preserve"> and take </w:t>
      </w:r>
      <w:r w:rsidRPr="009C244B">
        <w:rPr>
          <w:rFonts w:ascii="Times New Roman" w:eastAsia="Times New Roman" w:hAnsi="Times New Roman" w:cs="Times New Roman"/>
          <w:sz w:val="24"/>
          <w:szCs w:val="24"/>
          <w:u w:val="single"/>
        </w:rPr>
        <w:t>more</w:t>
      </w:r>
      <w:r w:rsidRPr="009C244B">
        <w:rPr>
          <w:rFonts w:ascii="Times New Roman" w:eastAsia="Times New Roman" w:hAnsi="Times New Roman" w:cs="Times New Roman"/>
          <w:sz w:val="24"/>
          <w:szCs w:val="24"/>
        </w:rPr>
        <w:t xml:space="preserve"> exercise.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Her</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reduces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working hours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more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xml:space="preserve">Question 43: Brian </w:t>
      </w:r>
      <w:r w:rsidRPr="009C244B">
        <w:rPr>
          <w:rFonts w:ascii="Times New Roman" w:eastAsia="Times New Roman" w:hAnsi="Times New Roman" w:cs="Times New Roman"/>
          <w:sz w:val="24"/>
          <w:szCs w:val="24"/>
          <w:u w:val="single"/>
        </w:rPr>
        <w:t>has lived</w:t>
      </w:r>
      <w:r w:rsidRPr="009C244B">
        <w:rPr>
          <w:rFonts w:ascii="Times New Roman" w:eastAsia="Times New Roman" w:hAnsi="Times New Roman" w:cs="Times New Roman"/>
          <w:sz w:val="24"/>
          <w:szCs w:val="24"/>
        </w:rPr>
        <w:t xml:space="preserve"> in Japan </w:t>
      </w:r>
      <w:r w:rsidRPr="009C244B">
        <w:rPr>
          <w:rFonts w:ascii="Times New Roman" w:eastAsia="Times New Roman" w:hAnsi="Times New Roman" w:cs="Times New Roman"/>
          <w:sz w:val="24"/>
          <w:szCs w:val="24"/>
          <w:u w:val="single"/>
        </w:rPr>
        <w:t>for</w:t>
      </w:r>
      <w:r w:rsidRPr="009C244B">
        <w:rPr>
          <w:rFonts w:ascii="Times New Roman" w:eastAsia="Times New Roman" w:hAnsi="Times New Roman" w:cs="Times New Roman"/>
          <w:sz w:val="24"/>
          <w:szCs w:val="24"/>
        </w:rPr>
        <w:t xml:space="preserve"> 5 years, </w:t>
      </w:r>
      <w:r w:rsidRPr="009C244B">
        <w:rPr>
          <w:rFonts w:ascii="Times New Roman" w:eastAsia="Times New Roman" w:hAnsi="Times New Roman" w:cs="Times New Roman"/>
          <w:sz w:val="24"/>
          <w:szCs w:val="24"/>
          <w:u w:val="single"/>
        </w:rPr>
        <w:t>so</w:t>
      </w:r>
      <w:r w:rsidRPr="009C244B">
        <w:rPr>
          <w:rFonts w:ascii="Times New Roman" w:eastAsia="Times New Roman" w:hAnsi="Times New Roman" w:cs="Times New Roman"/>
          <w:sz w:val="24"/>
          <w:szCs w:val="24"/>
        </w:rPr>
        <w:t xml:space="preserve"> he is used to </w:t>
      </w:r>
      <w:r w:rsidRPr="009C244B">
        <w:rPr>
          <w:rFonts w:ascii="Times New Roman" w:eastAsia="Times New Roman" w:hAnsi="Times New Roman" w:cs="Times New Roman"/>
          <w:sz w:val="24"/>
          <w:szCs w:val="24"/>
          <w:u w:val="single"/>
        </w:rPr>
        <w:t>eat with</w:t>
      </w:r>
      <w:r w:rsidRPr="009C244B">
        <w:rPr>
          <w:rFonts w:ascii="Times New Roman" w:eastAsia="Times New Roman" w:hAnsi="Times New Roman" w:cs="Times New Roman"/>
          <w:sz w:val="24"/>
          <w:szCs w:val="24"/>
        </w:rPr>
        <w:t xml:space="preserve"> chopsticks.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has lived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for</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so</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eat with</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 xml:space="preserve">Question 44: Both Nam and I </w:t>
      </w:r>
      <w:r w:rsidRPr="009C244B">
        <w:rPr>
          <w:rFonts w:ascii="Times New Roman" w:eastAsia="Times New Roman" w:hAnsi="Times New Roman" w:cs="Times New Roman"/>
          <w:sz w:val="24"/>
          <w:szCs w:val="24"/>
          <w:u w:val="single"/>
        </w:rPr>
        <w:t>like</w:t>
      </w:r>
      <w:r w:rsidRPr="009C244B">
        <w:rPr>
          <w:rFonts w:ascii="Times New Roman" w:eastAsia="Times New Roman" w:hAnsi="Times New Roman" w:cs="Times New Roman"/>
          <w:sz w:val="24"/>
          <w:szCs w:val="24"/>
        </w:rPr>
        <w:t xml:space="preserve"> reading </w:t>
      </w:r>
      <w:r w:rsidRPr="009C244B">
        <w:rPr>
          <w:rFonts w:ascii="Times New Roman" w:eastAsia="Times New Roman" w:hAnsi="Times New Roman" w:cs="Times New Roman"/>
          <w:sz w:val="24"/>
          <w:szCs w:val="24"/>
          <w:u w:val="single"/>
        </w:rPr>
        <w:t>comic books</w:t>
      </w:r>
      <w:r w:rsidRPr="009C244B">
        <w:rPr>
          <w:rFonts w:ascii="Times New Roman" w:eastAsia="Times New Roman" w:hAnsi="Times New Roman" w:cs="Times New Roman"/>
          <w:sz w:val="24"/>
          <w:szCs w:val="24"/>
        </w:rPr>
        <w:t xml:space="preserve"> going </w:t>
      </w:r>
      <w:r w:rsidRPr="009C244B">
        <w:rPr>
          <w:rFonts w:ascii="Times New Roman" w:eastAsia="Times New Roman" w:hAnsi="Times New Roman" w:cs="Times New Roman"/>
          <w:sz w:val="24"/>
          <w:szCs w:val="24"/>
          <w:u w:val="single"/>
        </w:rPr>
        <w:t>swimming</w:t>
      </w:r>
      <w:r w:rsidRPr="009C244B">
        <w:rPr>
          <w:rFonts w:ascii="Times New Roman" w:eastAsia="Times New Roman" w:hAnsi="Times New Roman" w:cs="Times New Roman"/>
          <w:sz w:val="24"/>
          <w:szCs w:val="24"/>
        </w:rPr>
        <w:t xml:space="preserve"> and </w:t>
      </w:r>
      <w:r w:rsidRPr="009C244B">
        <w:rPr>
          <w:rFonts w:ascii="Times New Roman" w:eastAsia="Times New Roman" w:hAnsi="Times New Roman" w:cs="Times New Roman"/>
          <w:sz w:val="24"/>
          <w:szCs w:val="24"/>
          <w:u w:val="single"/>
        </w:rPr>
        <w:t>play sports</w:t>
      </w:r>
      <w:r w:rsidRPr="009C244B">
        <w:rPr>
          <w:rFonts w:ascii="Times New Roman" w:eastAsia="Times New Roman" w:hAnsi="Times New Roman" w:cs="Times New Roman"/>
          <w:sz w:val="24"/>
          <w:szCs w:val="24"/>
        </w:rPr>
        <w: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like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comic books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swimming</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play sports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 xml:space="preserve">Question 45: We </w:t>
      </w:r>
      <w:r w:rsidRPr="009C244B">
        <w:rPr>
          <w:rFonts w:ascii="Times New Roman" w:eastAsia="Times New Roman" w:hAnsi="Times New Roman" w:cs="Times New Roman"/>
          <w:sz w:val="24"/>
          <w:szCs w:val="24"/>
          <w:u w:val="single"/>
        </w:rPr>
        <w:t>cancelled</w:t>
      </w:r>
      <w:r w:rsidRPr="009C244B">
        <w:rPr>
          <w:rFonts w:ascii="Times New Roman" w:eastAsia="Times New Roman" w:hAnsi="Times New Roman" w:cs="Times New Roman"/>
          <w:sz w:val="24"/>
          <w:szCs w:val="24"/>
        </w:rPr>
        <w:t xml:space="preserve"> our </w:t>
      </w:r>
      <w:r w:rsidRPr="009C244B">
        <w:rPr>
          <w:rFonts w:ascii="Times New Roman" w:eastAsia="Times New Roman" w:hAnsi="Times New Roman" w:cs="Times New Roman"/>
          <w:sz w:val="24"/>
          <w:szCs w:val="24"/>
          <w:u w:val="single"/>
        </w:rPr>
        <w:t xml:space="preserve">camping </w:t>
      </w:r>
      <w:r w:rsidRPr="009C244B">
        <w:rPr>
          <w:rFonts w:ascii="Times New Roman" w:eastAsia="Times New Roman" w:hAnsi="Times New Roman" w:cs="Times New Roman"/>
          <w:sz w:val="24"/>
          <w:szCs w:val="24"/>
        </w:rPr>
        <w:t xml:space="preserve">trip </w:t>
      </w:r>
      <w:r w:rsidRPr="009C244B">
        <w:rPr>
          <w:rFonts w:ascii="Times New Roman" w:eastAsia="Times New Roman" w:hAnsi="Times New Roman" w:cs="Times New Roman"/>
          <w:sz w:val="24"/>
          <w:szCs w:val="24"/>
          <w:u w:val="single"/>
        </w:rPr>
        <w:t>because of</w:t>
      </w:r>
      <w:r w:rsidRPr="009C244B">
        <w:rPr>
          <w:rFonts w:ascii="Times New Roman" w:eastAsia="Times New Roman" w:hAnsi="Times New Roman" w:cs="Times New Roman"/>
          <w:sz w:val="24"/>
          <w:szCs w:val="24"/>
        </w:rPr>
        <w:t xml:space="preserve"> it rained </w:t>
      </w:r>
      <w:r w:rsidRPr="009C244B">
        <w:rPr>
          <w:rFonts w:ascii="Times New Roman" w:eastAsia="Times New Roman" w:hAnsi="Times New Roman" w:cs="Times New Roman"/>
          <w:sz w:val="24"/>
          <w:szCs w:val="24"/>
          <w:u w:val="single"/>
        </w:rPr>
        <w:t>heavily</w:t>
      </w:r>
      <w:r w:rsidRPr="009C244B">
        <w:rPr>
          <w:rFonts w:ascii="Times New Roman" w:eastAsia="Times New Roman" w:hAnsi="Times New Roman" w:cs="Times New Roman"/>
          <w:sz w:val="24"/>
          <w:szCs w:val="24"/>
        </w:rPr>
        <w: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cancelled</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camping</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because of</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heavily</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Mark the letter A, B, C, or D on your answer sheet to indicate the sentence that is closest in meaning to each of the following questions.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46: We last met each other two months ago.</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We didn't want to meet each other anymore.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We have met each other for two months.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We haven't met each other for two months.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We didn't meet each other for two months.</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47: It took him two hours to do his homework.</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He finished his homework two hours ago.</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He spends two hours to do his homework.</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He spent two hours doing his homework.</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He spent two hours to do his homework.</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48: "Don't forget to hand in the report, Pete!" said Kate.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Kate said that Pete had forgotten to hand in the report.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B. Kate reminded Pete of handing in the report.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Kate reminded Pete to hand in the report.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Kate forgot to hand in the report to Pete.</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49: If the weather isn't fine tomorrow, we won't play football.</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Unless the weather isn't fine tomorrow, we won't play football.</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If the weather is bad tomorrow. We will play football.</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Unless the weather is fine tomorrow, we won't play football.</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Unless the weather is fine tomorrow, we will play football.</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Question 50: You are not allowed to take photos in the museum.</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 You may take photos in the museum.</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 You mustn't take photos in the museum. </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 You needn't take photos in the museum.</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 You should take photos in the museum</w:t>
      </w:r>
    </w:p>
    <w:p w:rsidR="009C244B" w:rsidRPr="009C244B" w:rsidRDefault="009C244B" w:rsidP="009C244B">
      <w:pPr>
        <w:pStyle w:val="Heading2"/>
        <w:jc w:val="center"/>
        <w:rPr>
          <w:sz w:val="32"/>
          <w:szCs w:val="32"/>
        </w:rPr>
      </w:pPr>
      <w:bookmarkStart w:id="0" w:name="_GoBack"/>
      <w:r w:rsidRPr="009C244B">
        <w:rPr>
          <w:sz w:val="32"/>
          <w:szCs w:val="32"/>
        </w:rPr>
        <w:t>Đáp án đề thi thử vào 10 môn tiếng Anh lần 3 Quỳnh Lưu 2022 (Nghệ An)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8"/>
        <w:gridCol w:w="1153"/>
        <w:gridCol w:w="713"/>
        <w:gridCol w:w="1153"/>
        <w:gridCol w:w="713"/>
        <w:gridCol w:w="1153"/>
        <w:gridCol w:w="713"/>
        <w:gridCol w:w="1153"/>
        <w:gridCol w:w="713"/>
        <w:gridCol w:w="1168"/>
      </w:tblGrid>
      <w:tr w:rsidR="009C244B" w:rsidRPr="009C244B" w:rsidTr="009C244B">
        <w:trPr>
          <w:tblCellSpacing w:w="15" w:type="dxa"/>
        </w:trPr>
        <w:tc>
          <w:tcPr>
            <w:tcW w:w="0" w:type="auto"/>
            <w:gridSpan w:val="10"/>
            <w:tcBorders>
              <w:top w:val="nil"/>
              <w:left w:val="nil"/>
              <w:bottom w:val="nil"/>
              <w:right w:val="nil"/>
            </w:tcBorders>
            <w:vAlign w:val="center"/>
            <w:hideMark/>
          </w:tcPr>
          <w:bookmarkEnd w:id="0"/>
          <w:p w:rsidR="009C244B" w:rsidRPr="009C244B" w:rsidRDefault="009C244B" w:rsidP="009C244B">
            <w:pPr>
              <w:spacing w:after="0"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Đáp án đề thi thử vào 10 môn tiếng Anh lần 3 Quỳnh Lưu 2022 (Nghệ An)</w:t>
            </w:r>
          </w:p>
        </w:tc>
      </w:tr>
      <w:tr w:rsidR="009C244B" w:rsidRPr="009C244B" w:rsidTr="009C2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b/>
                <w:bCs/>
                <w:sz w:val="24"/>
                <w:szCs w:val="24"/>
              </w:rPr>
              <w:t>Đáp án</w:t>
            </w:r>
          </w:p>
        </w:tc>
      </w:tr>
      <w:tr w:rsidR="009C244B" w:rsidRPr="009C244B" w:rsidTr="009C2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r>
      <w:tr w:rsidR="009C244B" w:rsidRPr="009C244B" w:rsidTr="009C2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r>
      <w:tr w:rsidR="009C244B" w:rsidRPr="009C244B" w:rsidTr="009C2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r>
      <w:tr w:rsidR="009C244B" w:rsidRPr="009C244B" w:rsidTr="009C2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r>
      <w:tr w:rsidR="009C244B" w:rsidRPr="009C244B" w:rsidTr="009C2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r>
      <w:tr w:rsidR="009C244B" w:rsidRPr="009C244B" w:rsidTr="009C2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r>
      <w:tr w:rsidR="009C244B" w:rsidRPr="009C244B" w:rsidTr="009C2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r>
      <w:tr w:rsidR="009C244B" w:rsidRPr="009C244B" w:rsidTr="009C2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r>
      <w:tr w:rsidR="009C244B" w:rsidRPr="009C244B" w:rsidTr="009C2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r>
      <w:tr w:rsidR="009C244B" w:rsidRPr="009C244B" w:rsidTr="009C2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C244B" w:rsidRPr="009C244B" w:rsidRDefault="009C244B" w:rsidP="009C244B">
            <w:pPr>
              <w:spacing w:after="0"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B</w:t>
            </w:r>
          </w:p>
        </w:tc>
      </w:tr>
    </w:tbl>
    <w:p w:rsidR="009C244B" w:rsidRPr="009C244B" w:rsidRDefault="009C244B" w:rsidP="009C244B">
      <w:pPr>
        <w:spacing w:before="100" w:beforeAutospacing="1" w:after="100" w:afterAutospacing="1" w:line="240" w:lineRule="auto"/>
        <w:jc w:val="center"/>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lastRenderedPageBreak/>
        <w:t>-/-</w:t>
      </w:r>
    </w:p>
    <w:p w:rsidR="009C244B" w:rsidRPr="009C244B" w:rsidRDefault="009C244B" w:rsidP="009C244B">
      <w:pPr>
        <w:spacing w:before="100" w:beforeAutospacing="1" w:after="100" w:afterAutospacing="1" w:line="240" w:lineRule="auto"/>
        <w:rPr>
          <w:rFonts w:ascii="Times New Roman" w:eastAsia="Times New Roman" w:hAnsi="Times New Roman" w:cs="Times New Roman"/>
          <w:sz w:val="24"/>
          <w:szCs w:val="24"/>
        </w:rPr>
      </w:pPr>
      <w:r w:rsidRPr="009C244B">
        <w:rPr>
          <w:rFonts w:ascii="Times New Roman" w:eastAsia="Times New Roman" w:hAnsi="Times New Roman" w:cs="Times New Roman"/>
          <w:sz w:val="24"/>
          <w:szCs w:val="24"/>
        </w:rPr>
        <w:t>Vậy là lại kết thúc một mẫu </w:t>
      </w:r>
      <w:r w:rsidRPr="009C244B">
        <w:rPr>
          <w:rFonts w:ascii="Times New Roman" w:eastAsia="Times New Roman" w:hAnsi="Times New Roman" w:cs="Times New Roman"/>
          <w:b/>
          <w:bCs/>
          <w:i/>
          <w:iCs/>
          <w:sz w:val="24"/>
          <w:szCs w:val="24"/>
        </w:rPr>
        <w:t>đề thi thử vào lớp 10 môn tiếng Anh Nghệ An</w:t>
      </w:r>
      <w:r w:rsidRPr="009C244B">
        <w:rPr>
          <w:rFonts w:ascii="Times New Roman" w:eastAsia="Times New Roman" w:hAnsi="Times New Roman" w:cs="Times New Roman"/>
          <w:sz w:val="24"/>
          <w:szCs w:val="24"/>
        </w:rPr>
        <w:t xml:space="preserve">, còn rất nhiều bộ </w:t>
      </w:r>
      <w:hyperlink r:id="rId5" w:tooltip="đề thi thử vào 10 môn Tiếng Anh" w:history="1">
        <w:r w:rsidRPr="009C244B">
          <w:rPr>
            <w:rFonts w:ascii="Times New Roman" w:eastAsia="Times New Roman" w:hAnsi="Times New Roman" w:cs="Times New Roman"/>
            <w:color w:val="0000FF"/>
            <w:sz w:val="24"/>
            <w:szCs w:val="24"/>
            <w:u w:val="single"/>
          </w:rPr>
          <w:t>đề thi thử vào 10 môn Tiếng Anh</w:t>
        </w:r>
      </w:hyperlink>
      <w:r w:rsidRPr="009C244B">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E63013" w:rsidRDefault="00E63013"/>
    <w:sectPr w:rsidR="00E6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04"/>
    <w:rsid w:val="00515004"/>
    <w:rsid w:val="009C244B"/>
    <w:rsid w:val="00E6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84A7F-22FB-4E65-A5D6-BE297958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24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C24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2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4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24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24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244B"/>
    <w:rPr>
      <w:color w:val="0000FF"/>
      <w:u w:val="single"/>
    </w:rPr>
  </w:style>
  <w:style w:type="character" w:styleId="Strong">
    <w:name w:val="Strong"/>
    <w:basedOn w:val="DefaultParagraphFont"/>
    <w:uiPriority w:val="22"/>
    <w:qFormat/>
    <w:rsid w:val="009C244B"/>
    <w:rPr>
      <w:b/>
      <w:bCs/>
    </w:rPr>
  </w:style>
  <w:style w:type="character" w:customStyle="1" w:styleId="Heading1Char">
    <w:name w:val="Heading 1 Char"/>
    <w:basedOn w:val="DefaultParagraphFont"/>
    <w:link w:val="Heading1"/>
    <w:uiPriority w:val="9"/>
    <w:rsid w:val="009C24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anh-c12238"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1823</Words>
  <Characters>10393</Characters>
  <Application>Microsoft Office Word</Application>
  <DocSecurity>0</DocSecurity>
  <Lines>86</Lines>
  <Paragraphs>24</Paragraphs>
  <ScaleCrop>false</ScaleCrop>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2022-05-23T06:32:00Z</dcterms:created>
  <dcterms:modified xsi:type="dcterms:W3CDTF">2022-05-23T06:33:00Z</dcterms:modified>
</cp:coreProperties>
</file>