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Layout w:type="fixed"/>
        <w:tblLook w:val="01E0" w:firstRow="1" w:lastRow="1" w:firstColumn="1" w:lastColumn="1" w:noHBand="0" w:noVBand="0"/>
      </w:tblPr>
      <w:tblGrid>
        <w:gridCol w:w="4698"/>
        <w:gridCol w:w="5670"/>
      </w:tblGrid>
      <w:tr w:rsidR="00C20EE6" w:rsidRPr="008C569F" w:rsidTr="00032A86">
        <w:trPr>
          <w:trHeight w:val="1333"/>
        </w:trPr>
        <w:tc>
          <w:tcPr>
            <w:tcW w:w="4698" w:type="dxa"/>
          </w:tcPr>
          <w:p w:rsidR="00C20EE6" w:rsidRPr="008C569F" w:rsidRDefault="00C20EE6" w:rsidP="00E47A9D">
            <w:pPr>
              <w:textAlignment w:val="center"/>
              <w:rPr>
                <w:color w:val="000000"/>
                <w:sz w:val="26"/>
                <w:szCs w:val="26"/>
              </w:rPr>
            </w:pPr>
            <w:r w:rsidRPr="008C569F">
              <w:rPr>
                <w:color w:val="000000"/>
                <w:sz w:val="26"/>
                <w:szCs w:val="26"/>
              </w:rPr>
              <w:t xml:space="preserve">   SỞ GDKHCN BẠC LIÊU</w:t>
            </w:r>
          </w:p>
          <w:p w:rsidR="00C20EE6" w:rsidRPr="008C569F" w:rsidRDefault="00C20EE6" w:rsidP="00E47A9D">
            <w:pPr>
              <w:textAlignment w:val="center"/>
              <w:rPr>
                <w:b/>
                <w:bCs/>
                <w:color w:val="000000"/>
                <w:sz w:val="26"/>
                <w:szCs w:val="26"/>
              </w:rPr>
            </w:pPr>
            <w:r w:rsidRPr="008C569F">
              <w:rPr>
                <w:b/>
                <w:bCs/>
                <w:color w:val="000000"/>
                <w:sz w:val="26"/>
                <w:szCs w:val="26"/>
              </w:rPr>
              <w:t>CỤM CHUYÊN MÔN SỐ 03</w:t>
            </w:r>
          </w:p>
          <w:p w:rsidR="00C20EE6" w:rsidRPr="008C569F" w:rsidRDefault="00C20EE6" w:rsidP="00E47A9D">
            <w:pPr>
              <w:textAlignment w:val="center"/>
              <w:rPr>
                <w:b/>
                <w:color w:val="000000"/>
                <w:sz w:val="26"/>
                <w:szCs w:val="26"/>
                <w:lang w:val="vi-VN"/>
              </w:rPr>
            </w:pPr>
            <w:r w:rsidRPr="008C569F">
              <w:rPr>
                <w:b/>
                <w:color w:val="000000"/>
                <w:sz w:val="26"/>
                <w:szCs w:val="26"/>
                <w:lang w:val="vi-VN"/>
              </w:rPr>
              <w:t xml:space="preserve">         </w:t>
            </w:r>
            <w:r w:rsidRPr="008C569F">
              <w:rPr>
                <w:b/>
                <w:color w:val="000000"/>
                <w:sz w:val="26"/>
                <w:szCs w:val="26"/>
              </w:rPr>
              <w:t>ĐỀ CHÍNH</w:t>
            </w:r>
            <w:r w:rsidRPr="008C569F">
              <w:rPr>
                <w:b/>
                <w:color w:val="000000"/>
                <w:sz w:val="26"/>
                <w:szCs w:val="26"/>
                <w:lang w:val="vi-VN"/>
              </w:rPr>
              <w:t xml:space="preserve"> THỨC</w:t>
            </w:r>
          </w:p>
          <w:p w:rsidR="00C20EE6" w:rsidRPr="008C569F" w:rsidRDefault="00C20EE6" w:rsidP="00E47A9D">
            <w:pPr>
              <w:textAlignment w:val="center"/>
              <w:rPr>
                <w:bCs/>
                <w:i/>
                <w:color w:val="000000"/>
                <w:sz w:val="26"/>
                <w:szCs w:val="26"/>
              </w:rPr>
            </w:pPr>
            <w:r w:rsidRPr="008C569F">
              <w:rPr>
                <w:bCs/>
                <w:i/>
                <w:color w:val="000000"/>
                <w:sz w:val="26"/>
                <w:szCs w:val="26"/>
              </w:rPr>
              <w:t xml:space="preserve">     </w:t>
            </w:r>
          </w:p>
          <w:p w:rsidR="00C20EE6" w:rsidRPr="008C569F" w:rsidRDefault="00C20EE6" w:rsidP="00E47A9D">
            <w:pPr>
              <w:textAlignment w:val="center"/>
              <w:rPr>
                <w:bCs/>
                <w:i/>
                <w:color w:val="000000"/>
                <w:sz w:val="26"/>
                <w:szCs w:val="26"/>
              </w:rPr>
            </w:pPr>
            <w:r w:rsidRPr="008C569F">
              <w:rPr>
                <w:bCs/>
                <w:i/>
                <w:color w:val="000000"/>
                <w:sz w:val="26"/>
                <w:szCs w:val="26"/>
              </w:rPr>
              <w:t xml:space="preserve">         (Đề thi có 05 trang)</w:t>
            </w:r>
          </w:p>
          <w:p w:rsidR="00C20EE6" w:rsidRPr="008C569F" w:rsidRDefault="00C20EE6" w:rsidP="00E47A9D">
            <w:pPr>
              <w:jc w:val="center"/>
              <w:textAlignment w:val="center"/>
              <w:rPr>
                <w:color w:val="000000"/>
                <w:sz w:val="26"/>
                <w:szCs w:val="26"/>
              </w:rPr>
            </w:pPr>
          </w:p>
        </w:tc>
        <w:tc>
          <w:tcPr>
            <w:tcW w:w="5670" w:type="dxa"/>
          </w:tcPr>
          <w:p w:rsidR="00C20EE6" w:rsidRPr="008C569F" w:rsidRDefault="00C20EE6" w:rsidP="00E47A9D">
            <w:pPr>
              <w:jc w:val="center"/>
              <w:textAlignment w:val="center"/>
              <w:rPr>
                <w:b/>
                <w:bCs/>
                <w:color w:val="000000"/>
                <w:sz w:val="26"/>
                <w:szCs w:val="26"/>
              </w:rPr>
            </w:pPr>
            <w:r w:rsidRPr="008C569F">
              <w:rPr>
                <w:b/>
                <w:bCs/>
                <w:color w:val="000000"/>
                <w:sz w:val="26"/>
                <w:szCs w:val="26"/>
              </w:rPr>
              <w:t>KỲ THI THỬ TN THPT NĂM 2022 – LẦN 01</w:t>
            </w:r>
          </w:p>
          <w:p w:rsidR="00C20EE6" w:rsidRPr="008C569F" w:rsidRDefault="00C20EE6" w:rsidP="00E47A9D">
            <w:pPr>
              <w:jc w:val="center"/>
              <w:textAlignment w:val="center"/>
              <w:rPr>
                <w:b/>
                <w:bCs/>
                <w:color w:val="000000"/>
                <w:sz w:val="26"/>
                <w:szCs w:val="26"/>
              </w:rPr>
            </w:pPr>
            <w:r w:rsidRPr="008C569F">
              <w:rPr>
                <w:b/>
                <w:bCs/>
                <w:color w:val="000000"/>
                <w:sz w:val="26"/>
                <w:szCs w:val="26"/>
              </w:rPr>
              <w:t>Bài thi: KHOA HỌC XÃ HỘI</w:t>
            </w:r>
          </w:p>
          <w:p w:rsidR="00C20EE6" w:rsidRPr="008C569F" w:rsidRDefault="00C20EE6" w:rsidP="00E47A9D">
            <w:pPr>
              <w:jc w:val="center"/>
              <w:textAlignment w:val="center"/>
              <w:rPr>
                <w:b/>
                <w:bCs/>
                <w:color w:val="000000"/>
                <w:sz w:val="26"/>
                <w:szCs w:val="26"/>
              </w:rPr>
            </w:pPr>
            <w:r w:rsidRPr="008C569F">
              <w:rPr>
                <w:b/>
                <w:bCs/>
                <w:color w:val="000000"/>
                <w:sz w:val="26"/>
                <w:szCs w:val="26"/>
              </w:rPr>
              <w:t>Môn thi thành phần: ĐỊA LÍ</w:t>
            </w:r>
          </w:p>
          <w:p w:rsidR="00C20EE6" w:rsidRPr="000154AE" w:rsidRDefault="00C20EE6" w:rsidP="00E47A9D">
            <w:pPr>
              <w:jc w:val="center"/>
              <w:textAlignment w:val="center"/>
              <w:rPr>
                <w:b/>
                <w:bCs/>
                <w:color w:val="000000"/>
              </w:rPr>
            </w:pPr>
            <w:r w:rsidRPr="000154AE">
              <w:rPr>
                <w:i/>
                <w:iCs/>
                <w:color w:val="000000"/>
              </w:rPr>
              <w:t>Thời gian làm bài: 50 phút; không kể thời gian phát đề</w:t>
            </w:r>
          </w:p>
          <w:p w:rsidR="00C20EE6" w:rsidRPr="008C569F" w:rsidRDefault="00C20EE6" w:rsidP="00E47A9D">
            <w:pPr>
              <w:jc w:val="center"/>
              <w:textAlignment w:val="center"/>
              <w:rPr>
                <w:b/>
                <w:bCs/>
                <w:color w:val="000000"/>
                <w:sz w:val="26"/>
                <w:szCs w:val="26"/>
              </w:rPr>
            </w:pPr>
          </w:p>
        </w:tc>
      </w:tr>
    </w:tbl>
    <w:p w:rsidR="00032A86" w:rsidRPr="008C569F" w:rsidRDefault="00C20EE6" w:rsidP="00E47A9D">
      <w:pPr>
        <w:textAlignment w:val="center"/>
        <w:rPr>
          <w:color w:val="000000"/>
          <w:sz w:val="26"/>
          <w:szCs w:val="26"/>
          <w:lang w:val="vi-VN" w:eastAsia="vi-VN"/>
        </w:rPr>
      </w:pPr>
      <w:r w:rsidRPr="008C569F">
        <w:rPr>
          <w:color w:val="000000"/>
          <w:sz w:val="26"/>
          <w:szCs w:val="26"/>
        </w:rPr>
        <w:t>Họ, tên thí sinh:............................................................... SBD: .............................</w:t>
      </w:r>
      <w:r w:rsidR="00032A86" w:rsidRPr="008C569F">
        <w:rPr>
          <w:color w:val="000000"/>
          <w:sz w:val="26"/>
          <w:szCs w:val="26"/>
          <w:lang w:val="vi-VN" w:eastAsia="vi-VN"/>
        </w:rPr>
        <w:t> </w:t>
      </w:r>
    </w:p>
    <w:p w:rsidR="00032A86" w:rsidRPr="008C569F" w:rsidRDefault="00032A86" w:rsidP="00E47A9D">
      <w:pPr>
        <w:pStyle w:val="StyleMuc0"/>
        <w:textAlignment w:val="center"/>
        <w:rPr>
          <w:color w:val="000000"/>
          <w:sz w:val="26"/>
          <w:szCs w:val="26"/>
        </w:rPr>
      </w:pPr>
      <w:r w:rsidRPr="008C569F">
        <w:rPr>
          <w:color w:val="000000"/>
          <w:sz w:val="26"/>
          <w:szCs w:val="26"/>
        </w:rPr>
        <w:t>Mã đề: 301</w:t>
      </w:r>
    </w:p>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41:</w:t>
      </w:r>
      <w:r w:rsidRPr="003E0CCA">
        <w:rPr>
          <w:color w:val="000000"/>
          <w:sz w:val="26"/>
          <w:szCs w:val="26"/>
          <w:lang w:val="vi-VN" w:eastAsia="vi-VN"/>
        </w:rPr>
        <w:t xml:space="preserve"> </w:t>
      </w:r>
      <w:r w:rsidRPr="003E0CCA">
        <w:rPr>
          <w:color w:val="000000"/>
          <w:spacing w:val="7"/>
          <w:sz w:val="26"/>
          <w:szCs w:val="26"/>
          <w:lang w:val="vi-VN" w:eastAsia="vi-VN"/>
        </w:rPr>
        <w:t>Chất lượng nguồn lao động nước ta ngày càng được nâng cao là nhờ</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191"/>
      </w:tblGrid>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pacing w:val="7"/>
                <w:sz w:val="26"/>
                <w:szCs w:val="26"/>
                <w:lang w:val="vi-VN" w:eastAsia="vi-VN"/>
              </w:rPr>
              <w:t>tăng lao động làm việc trong các công ty liên doanh.</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B. </w:t>
            </w:r>
            <w:r w:rsidRPr="003E0CCA">
              <w:rPr>
                <w:color w:val="000000"/>
                <w:spacing w:val="7"/>
                <w:sz w:val="26"/>
                <w:szCs w:val="26"/>
                <w:lang w:val="vi-VN" w:eastAsia="vi-VN"/>
              </w:rPr>
              <w:t>mở thêm nhiều trung tâm đào tạo, hướng nghiệp.</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pacing w:val="7"/>
                <w:sz w:val="26"/>
                <w:szCs w:val="26"/>
                <w:lang w:val="vi-VN" w:eastAsia="vi-VN"/>
              </w:rPr>
              <w:t>phát triển công nghiệp, dịch vụ ở vùng nông thôn.</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D. </w:t>
            </w:r>
            <w:r w:rsidRPr="003E0CCA">
              <w:rPr>
                <w:color w:val="000000"/>
                <w:spacing w:val="7"/>
                <w:sz w:val="26"/>
                <w:szCs w:val="26"/>
                <w:lang w:val="vi-VN" w:eastAsia="vi-VN"/>
              </w:rPr>
              <w:t xml:space="preserve">những thành tựu trong phát triển văn hoá, giáo dục. </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42:</w:t>
      </w:r>
      <w:r w:rsidRPr="003E0CCA">
        <w:rPr>
          <w:color w:val="000000"/>
          <w:sz w:val="26"/>
          <w:szCs w:val="26"/>
          <w:lang w:val="vi-VN" w:eastAsia="vi-VN"/>
        </w:rPr>
        <w:t xml:space="preserve"> Căn cứ vào Atlat Địa lí Việt Nam trang 17, cho biết khu kinh tế ven biển nào sau đây thuộc vùng</w:t>
      </w:r>
      <w:r w:rsidRPr="003E0CCA">
        <w:rPr>
          <w:b/>
          <w:bCs/>
          <w:color w:val="000000"/>
          <w:sz w:val="26"/>
          <w:szCs w:val="26"/>
          <w:lang w:val="vi-VN" w:eastAsia="vi-VN"/>
        </w:rPr>
        <w:t xml:space="preserve"> </w:t>
      </w:r>
      <w:r w:rsidRPr="003E0CCA">
        <w:rPr>
          <w:color w:val="000000"/>
          <w:sz w:val="26"/>
          <w:szCs w:val="26"/>
          <w:lang w:val="vi-VN" w:eastAsia="vi-VN"/>
        </w:rPr>
        <w:t>Bắc Trung Bộ?</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61"/>
        <w:gridCol w:w="2548"/>
        <w:gridCol w:w="2518"/>
        <w:gridCol w:w="2564"/>
      </w:tblGrid>
      <w:tr w:rsidR="00032A86" w:rsidRPr="003E0CCA">
        <w:trPr>
          <w:tblCellSpacing w:w="15" w:type="dxa"/>
        </w:trPr>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Chu Lai.</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Nhơn Hội.</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 </w:t>
            </w:r>
            <w:r w:rsidRPr="003E0CCA">
              <w:rPr>
                <w:color w:val="000000"/>
                <w:sz w:val="26"/>
                <w:szCs w:val="26"/>
                <w:lang w:val="vi-VN" w:eastAsia="vi-VN"/>
              </w:rPr>
              <w:t>Hòn La.</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Dung Quất.</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43:</w:t>
      </w:r>
      <w:r w:rsidRPr="003E0CCA">
        <w:rPr>
          <w:color w:val="000000"/>
          <w:sz w:val="26"/>
          <w:szCs w:val="26"/>
          <w:lang w:val="vi-VN" w:eastAsia="vi-VN"/>
        </w:rPr>
        <w:t xml:space="preserve"> Căn cứ vào Atlat Địa lí Việt Nam trang 4 - 5, cho biết quần đảo Trường Sa thuộc tỉnh, thành phố nào sau đây?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26"/>
        <w:gridCol w:w="2534"/>
        <w:gridCol w:w="2534"/>
        <w:gridCol w:w="2497"/>
      </w:tblGrid>
      <w:tr w:rsidR="00032A86" w:rsidRPr="003E0CCA">
        <w:trPr>
          <w:tblCellSpacing w:w="15" w:type="dxa"/>
        </w:trPr>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Khánh Hòa.</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Ninh Thuận.</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 </w:t>
            </w:r>
            <w:r w:rsidRPr="003E0CCA">
              <w:rPr>
                <w:color w:val="000000"/>
                <w:sz w:val="26"/>
                <w:szCs w:val="26"/>
                <w:lang w:val="vi-VN" w:eastAsia="vi-VN"/>
              </w:rPr>
              <w:t>Bình Thuận.</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Bà Rịa - Vũng Tàu.</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44:</w:t>
      </w:r>
      <w:r w:rsidRPr="003E0CCA">
        <w:rPr>
          <w:color w:val="000000"/>
          <w:sz w:val="26"/>
          <w:szCs w:val="26"/>
          <w:lang w:val="vi-VN" w:eastAsia="vi-VN"/>
        </w:rPr>
        <w:t xml:space="preserve"> Đô thị của nước ta chủ yếu là nhỏ, phân bố phân tán làm hạn chế đến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26"/>
        <w:gridCol w:w="5065"/>
      </w:tblGrid>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phân bố nguồn nhân lực đất nước.</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tác phong và lối sống của người dân.</w:t>
            </w:r>
          </w:p>
        </w:tc>
      </w:tr>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xây dựng các nhà máy công nghiệp.</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khả năng đầu tư phát triển kinh tế.</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45:</w:t>
      </w:r>
      <w:r w:rsidRPr="003E0CCA">
        <w:rPr>
          <w:color w:val="000000"/>
          <w:sz w:val="26"/>
          <w:szCs w:val="26"/>
          <w:lang w:val="vi-VN" w:eastAsia="vi-VN"/>
        </w:rPr>
        <w:t xml:space="preserve"> Căn cứ vào Atlat Địa lí Việt Nam trang 10, cho biết lưu lượng nước trung bình lớn nhất của sông Hồng (trạm Hà Nội) vào thời gian nào sau đây?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81"/>
        <w:gridCol w:w="2529"/>
        <w:gridCol w:w="2533"/>
        <w:gridCol w:w="2548"/>
      </w:tblGrid>
      <w:tr w:rsidR="00032A86" w:rsidRPr="003E0CCA">
        <w:trPr>
          <w:tblCellSpacing w:w="15" w:type="dxa"/>
        </w:trPr>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Tháng 7.</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Tháng 8.</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 </w:t>
            </w:r>
            <w:r w:rsidRPr="003E0CCA">
              <w:rPr>
                <w:color w:val="000000"/>
                <w:sz w:val="26"/>
                <w:szCs w:val="26"/>
                <w:lang w:val="vi-VN" w:eastAsia="vi-VN"/>
              </w:rPr>
              <w:t>Tháng 9.</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Tháng 6.</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46:</w:t>
      </w:r>
      <w:r w:rsidRPr="003E0CCA">
        <w:rPr>
          <w:color w:val="000000"/>
          <w:sz w:val="26"/>
          <w:szCs w:val="26"/>
          <w:lang w:val="vi-VN" w:eastAsia="vi-VN"/>
        </w:rPr>
        <w:t xml:space="preserve"> Căn cứ vào Atlat Địa lí Việt Nam trang 20, cho biết tỉnh nào sau đây có tỉ lệ diên tích rừng so với diện tích toàn tỉnh nhỏ nhất?</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82"/>
        <w:gridCol w:w="2507"/>
        <w:gridCol w:w="2552"/>
        <w:gridCol w:w="2550"/>
      </w:tblGrid>
      <w:tr w:rsidR="00032A86" w:rsidRPr="003E0CCA">
        <w:trPr>
          <w:tblCellSpacing w:w="15" w:type="dxa"/>
        </w:trPr>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Bình Dương.</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Tây Ninh.</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 </w:t>
            </w:r>
            <w:r w:rsidRPr="003E0CCA">
              <w:rPr>
                <w:color w:val="000000"/>
                <w:sz w:val="26"/>
                <w:szCs w:val="26"/>
                <w:lang w:val="vi-VN" w:eastAsia="vi-VN"/>
              </w:rPr>
              <w:t>Đồng Nai.</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Bình Phước.</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47:</w:t>
      </w:r>
      <w:r w:rsidRPr="003E0CCA">
        <w:rPr>
          <w:color w:val="000000"/>
          <w:sz w:val="26"/>
          <w:szCs w:val="26"/>
          <w:lang w:val="vi-VN" w:eastAsia="vi-VN"/>
        </w:rPr>
        <w:t xml:space="preserve"> Ý nghĩa chủ yếu của việc chuyển dịch cơ cấu ngành kinh tế nước ta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191"/>
      </w:tblGrid>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tăng cường hội nhập vào nền kinh tế khu vực.</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B. </w:t>
            </w:r>
            <w:r w:rsidRPr="003E0CCA">
              <w:rPr>
                <w:color w:val="000000"/>
                <w:sz w:val="26"/>
                <w:szCs w:val="26"/>
                <w:lang w:val="vi-VN" w:eastAsia="vi-VN"/>
              </w:rPr>
              <w:t>thúc đẩy nhanh sự tăng trưởng của nền kinh tế.</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sử dụng hợp lí nguồn lao động dồi dào trong nước.</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D. </w:t>
            </w:r>
            <w:r w:rsidRPr="003E0CCA">
              <w:rPr>
                <w:color w:val="000000"/>
                <w:sz w:val="26"/>
                <w:szCs w:val="26"/>
                <w:lang w:val="vi-VN" w:eastAsia="vi-VN"/>
              </w:rPr>
              <w:t>khai thác có hiệu quả nguồn tài nguyên thiên nhiên.</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48:</w:t>
      </w:r>
      <w:r w:rsidRPr="003E0CCA">
        <w:rPr>
          <w:color w:val="000000"/>
          <w:sz w:val="26"/>
          <w:szCs w:val="26"/>
          <w:lang w:val="vi-VN" w:eastAsia="vi-VN"/>
        </w:rPr>
        <w:t xml:space="preserve"> Nguyên nhân chủ yếu làm cho nghề nuôi tôm nước ta phát triển mạnh trong những năm gần đây?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22"/>
        <w:gridCol w:w="5069"/>
      </w:tblGrid>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Chất lượng con giống ngày càng cao.</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Công nghiệp chế biến phát triển.</w:t>
            </w:r>
          </w:p>
        </w:tc>
      </w:tr>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Chính sách phát triển ngành nuôi trồng.</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Kĩ thuật nuôi ngày càng được cải tiến.</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49:</w:t>
      </w:r>
      <w:r w:rsidRPr="003E0CCA">
        <w:rPr>
          <w:color w:val="000000"/>
          <w:sz w:val="26"/>
          <w:szCs w:val="26"/>
          <w:lang w:val="vi-VN" w:eastAsia="vi-VN"/>
        </w:rPr>
        <w:t xml:space="preserve"> Thành phần kinh tế nhà nước có vai trò chủ đạo trong nền kinh tế nước ta hiện nay là do</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191"/>
      </w:tblGrid>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có số lượng doanh nghiệp lớn nhất trong cả nước.</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B. </w:t>
            </w:r>
            <w:r w:rsidRPr="003E0CCA">
              <w:rPr>
                <w:color w:val="000000"/>
                <w:sz w:val="26"/>
                <w:szCs w:val="26"/>
                <w:lang w:val="vi-VN" w:eastAsia="vi-VN"/>
              </w:rPr>
              <w:t>nắm giữ các ngành kinh tế then chốt của quốc gia.</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chiếm tỉ trọng cao nhất trong cơ cấu GDP cả nước.</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D. </w:t>
            </w:r>
            <w:r w:rsidRPr="003E0CCA">
              <w:rPr>
                <w:color w:val="000000"/>
                <w:sz w:val="26"/>
                <w:szCs w:val="26"/>
                <w:lang w:val="vi-VN" w:eastAsia="vi-VN"/>
              </w:rPr>
              <w:t>chi phối hoạt động của tất cả các ngành kinh tế.</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50:</w:t>
      </w:r>
      <w:r w:rsidRPr="003E0CCA">
        <w:rPr>
          <w:color w:val="000000"/>
          <w:sz w:val="26"/>
          <w:szCs w:val="26"/>
          <w:lang w:val="vi-VN" w:eastAsia="vi-VN"/>
        </w:rPr>
        <w:t xml:space="preserve"> Căn cứ vào Atlat Địa lí Việt Nam trang 18, cho biết cây mía </w:t>
      </w:r>
      <w:r w:rsidRPr="003E0CCA">
        <w:rPr>
          <w:b/>
          <w:bCs/>
          <w:color w:val="000000"/>
          <w:sz w:val="26"/>
          <w:szCs w:val="26"/>
          <w:lang w:val="vi-VN" w:eastAsia="vi-VN"/>
        </w:rPr>
        <w:t>không</w:t>
      </w:r>
      <w:r w:rsidRPr="003E0CCA">
        <w:rPr>
          <w:color w:val="000000"/>
          <w:sz w:val="26"/>
          <w:szCs w:val="26"/>
          <w:lang w:val="vi-VN" w:eastAsia="vi-VN"/>
        </w:rPr>
        <w:t xml:space="preserve"> phải là sản phẩm nông nghiệp chuyên môn hóa của vùng nào sau đây?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25"/>
        <w:gridCol w:w="5066"/>
      </w:tblGrid>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Đồng bằng Sông Hồng.</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Đồng bằng sông Cửu</w:t>
            </w:r>
            <w:r w:rsidRPr="003E0CCA">
              <w:rPr>
                <w:color w:val="000000"/>
                <w:spacing w:val="6"/>
                <w:sz w:val="26"/>
                <w:szCs w:val="26"/>
                <w:lang w:val="vi-VN" w:eastAsia="vi-VN"/>
              </w:rPr>
              <w:t xml:space="preserve"> </w:t>
            </w:r>
            <w:r w:rsidRPr="003E0CCA">
              <w:rPr>
                <w:color w:val="000000"/>
                <w:sz w:val="26"/>
                <w:szCs w:val="26"/>
                <w:lang w:val="vi-VN" w:eastAsia="vi-VN"/>
              </w:rPr>
              <w:t>Long.</w:t>
            </w:r>
          </w:p>
        </w:tc>
      </w:tr>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lastRenderedPageBreak/>
              <w:t>  </w:t>
            </w:r>
            <w:r w:rsidRPr="003E0CCA">
              <w:rPr>
                <w:b/>
                <w:bCs/>
                <w:color w:val="000000"/>
                <w:sz w:val="26"/>
                <w:szCs w:val="26"/>
                <w:lang w:val="vi-VN" w:eastAsia="vi-VN"/>
              </w:rPr>
              <w:t>C. </w:t>
            </w:r>
            <w:r w:rsidRPr="003E0CCA">
              <w:rPr>
                <w:color w:val="000000"/>
                <w:sz w:val="26"/>
                <w:szCs w:val="26"/>
                <w:lang w:val="vi-VN" w:eastAsia="vi-VN"/>
              </w:rPr>
              <w:t>Duyên hải Nam Trung Bộ.</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Đông Nam Bộ.</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51:</w:t>
      </w:r>
      <w:r w:rsidRPr="003E0CCA">
        <w:rPr>
          <w:color w:val="000000"/>
          <w:sz w:val="26"/>
          <w:szCs w:val="26"/>
          <w:lang w:val="vi-VN" w:eastAsia="vi-VN"/>
        </w:rPr>
        <w:t xml:space="preserve"> Ý nghĩa kinh tế của rừng được biểu hiện ở việc</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191"/>
      </w:tblGrid>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giúp giải quyết việc làm cho người dân ở khu vực đồi núi.</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B. </w:t>
            </w:r>
            <w:r w:rsidRPr="003E0CCA">
              <w:rPr>
                <w:color w:val="000000"/>
                <w:sz w:val="26"/>
                <w:szCs w:val="26"/>
                <w:lang w:val="vi-VN" w:eastAsia="vi-VN"/>
              </w:rPr>
              <w:t>cung cấp nhiều lâm sản (gỗ, củi..), các dược liệu quý.</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góp phần điều hòa khí hậu, hạn chế ô nhiễm môi trường.</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D. </w:t>
            </w:r>
            <w:r w:rsidRPr="003E0CCA">
              <w:rPr>
                <w:color w:val="000000"/>
                <w:sz w:val="26"/>
                <w:szCs w:val="26"/>
                <w:lang w:val="vi-VN" w:eastAsia="vi-VN"/>
              </w:rPr>
              <w:t>giảm quá trình xói mòn, rửa trôi đất, bảo về tài nguyên đất.</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52:</w:t>
      </w:r>
      <w:r w:rsidRPr="003E0CCA">
        <w:rPr>
          <w:color w:val="000000"/>
          <w:sz w:val="26"/>
          <w:szCs w:val="26"/>
          <w:lang w:val="vi-VN" w:eastAsia="vi-VN"/>
        </w:rPr>
        <w:t xml:space="preserve"> Cảnh quan thiên nhiên tiêu biểu của phần lãnh thổ phía Bắc nước ta là đới rừng</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73"/>
        <w:gridCol w:w="5108"/>
      </w:tblGrid>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ôn đới gió mùa.</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cận nhiệt đới gió mùa.</w:t>
            </w:r>
          </w:p>
        </w:tc>
      </w:tr>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 xml:space="preserve">nhiệt đới gió mùa. </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cận xích đạo gió mùa.</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53:</w:t>
      </w:r>
      <w:r w:rsidRPr="003E0CCA">
        <w:rPr>
          <w:color w:val="000000"/>
          <w:sz w:val="26"/>
          <w:szCs w:val="26"/>
          <w:lang w:val="vi-VN" w:eastAsia="vi-VN"/>
        </w:rPr>
        <w:t xml:space="preserve"> Căn cứ vào Atlat Địa lí Việt Nam trang 19, cho biết tỉnh nào sau đây có diện tích trồng cây công nghiệp lâu năm nhỏ hơn cây công nghiệp hàng năm?</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96"/>
        <w:gridCol w:w="2573"/>
        <w:gridCol w:w="2537"/>
        <w:gridCol w:w="2575"/>
      </w:tblGrid>
      <w:tr w:rsidR="00032A86" w:rsidRPr="003E0CCA">
        <w:trPr>
          <w:tblCellSpacing w:w="15" w:type="dxa"/>
        </w:trPr>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Đắk Lăk.</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Long An.</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 </w:t>
            </w:r>
            <w:r w:rsidRPr="003E0CCA">
              <w:rPr>
                <w:color w:val="000000"/>
                <w:sz w:val="26"/>
                <w:szCs w:val="26"/>
                <w:lang w:val="vi-VN" w:eastAsia="vi-VN"/>
              </w:rPr>
              <w:t>Gia Lai.</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Lâm Đồng.</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54:</w:t>
      </w:r>
      <w:r w:rsidRPr="003E0CCA">
        <w:rPr>
          <w:color w:val="000000"/>
          <w:sz w:val="26"/>
          <w:szCs w:val="26"/>
          <w:lang w:val="vi-VN" w:eastAsia="vi-VN"/>
        </w:rPr>
        <w:t xml:space="preserve"> Yếu tố nào sau đây tác động chủ yếu đến việc sản xuất theo hướng hàng hóa trong chăn nuôi của nước ta hiện nay?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65"/>
        <w:gridCol w:w="5116"/>
      </w:tblGrid>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Cơ sở chế biến được đảm bảo.</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Dịch vụ thú ý có nhiều tiến bộ.</w:t>
            </w:r>
          </w:p>
        </w:tc>
      </w:tr>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Trình độ lao động được nâng cao.</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Nhu cầu thị trường tăng nhanh.</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55:</w:t>
      </w:r>
      <w:r w:rsidRPr="003E0CCA">
        <w:rPr>
          <w:color w:val="000000"/>
          <w:sz w:val="26"/>
          <w:szCs w:val="26"/>
          <w:lang w:val="vi-VN" w:eastAsia="vi-VN"/>
        </w:rPr>
        <w:t xml:space="preserve"> Căn cứ vào Atlat Địa lí Việt Nam trang 13, cho biết núi nào sau đây thuộc miền Bắc và Đông</w:t>
      </w:r>
      <w:r w:rsidRPr="003E0CCA">
        <w:rPr>
          <w:b/>
          <w:bCs/>
          <w:color w:val="000000"/>
          <w:sz w:val="26"/>
          <w:szCs w:val="26"/>
          <w:lang w:val="vi-VN" w:eastAsia="vi-VN"/>
        </w:rPr>
        <w:t xml:space="preserve"> </w:t>
      </w:r>
      <w:r w:rsidRPr="003E0CCA">
        <w:rPr>
          <w:color w:val="000000"/>
          <w:sz w:val="26"/>
          <w:szCs w:val="26"/>
          <w:lang w:val="vi-VN" w:eastAsia="vi-VN"/>
        </w:rPr>
        <w:t>Bắc Bắc Bộ?</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7"/>
        <w:gridCol w:w="2555"/>
        <w:gridCol w:w="2551"/>
        <w:gridCol w:w="2558"/>
      </w:tblGrid>
      <w:tr w:rsidR="00032A86" w:rsidRPr="003E0CCA">
        <w:trPr>
          <w:tblCellSpacing w:w="15" w:type="dxa"/>
        </w:trPr>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Kiều Liêu Ti.</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Phu Luông.</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 </w:t>
            </w:r>
            <w:r w:rsidRPr="003E0CCA">
              <w:rPr>
                <w:color w:val="000000"/>
                <w:sz w:val="26"/>
                <w:szCs w:val="26"/>
                <w:lang w:val="vi-VN" w:eastAsia="vi-VN"/>
              </w:rPr>
              <w:t>Phu Pha Phong.</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Chí Linh.</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56:</w:t>
      </w:r>
      <w:r w:rsidRPr="003E0CCA">
        <w:rPr>
          <w:color w:val="000000"/>
          <w:sz w:val="26"/>
          <w:szCs w:val="26"/>
          <w:lang w:val="vi-VN" w:eastAsia="vi-VN"/>
        </w:rPr>
        <w:t xml:space="preserve"> Biểu hiện nào sau đây </w:t>
      </w:r>
      <w:r w:rsidRPr="003E0CCA">
        <w:rPr>
          <w:b/>
          <w:bCs/>
          <w:color w:val="000000"/>
          <w:sz w:val="26"/>
          <w:szCs w:val="26"/>
          <w:lang w:val="vi-VN" w:eastAsia="vi-VN"/>
        </w:rPr>
        <w:t>không</w:t>
      </w:r>
      <w:r w:rsidRPr="003E0CCA">
        <w:rPr>
          <w:color w:val="000000"/>
          <w:sz w:val="26"/>
          <w:szCs w:val="26"/>
          <w:lang w:val="vi-VN" w:eastAsia="vi-VN"/>
        </w:rPr>
        <w:t xml:space="preserve"> phải là ảnh hưởng của Biển Đông đối với khí hậu nước ta?</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55"/>
        <w:gridCol w:w="5126"/>
      </w:tblGrid>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Tăng độ ẩm của các khối khí qua biển.</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Mùa đông làm thời tiết bớt lạnh hơn.</w:t>
            </w:r>
          </w:p>
        </w:tc>
      </w:tr>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Làm thời tiết mùa hạ bớt nóng hơn.</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Tăng cường tính đa dạng của sinh vật.</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57:</w:t>
      </w:r>
      <w:r w:rsidRPr="003E0CCA">
        <w:rPr>
          <w:color w:val="000000"/>
          <w:sz w:val="26"/>
          <w:szCs w:val="26"/>
          <w:lang w:val="vi-VN" w:eastAsia="vi-VN"/>
        </w:rPr>
        <w:t xml:space="preserve"> Cho bảng số liệu </w:t>
      </w:r>
    </w:p>
    <w:p w:rsidR="00032A86" w:rsidRPr="003E0CCA" w:rsidRDefault="00032A86" w:rsidP="00E47A9D">
      <w:pPr>
        <w:jc w:val="center"/>
        <w:textAlignment w:val="center"/>
        <w:rPr>
          <w:b/>
          <w:bCs/>
          <w:color w:val="000000"/>
          <w:sz w:val="26"/>
          <w:szCs w:val="26"/>
          <w:lang w:val="vi-VN" w:eastAsia="vi-VN"/>
        </w:rPr>
      </w:pPr>
      <w:r w:rsidRPr="003E0CCA">
        <w:rPr>
          <w:b/>
          <w:bCs/>
          <w:color w:val="000000"/>
          <w:sz w:val="26"/>
          <w:szCs w:val="26"/>
          <w:lang w:val="vi-VN" w:eastAsia="vi-VN"/>
        </w:rPr>
        <w:t>SỐ LAO ĐỘNG VÀ NĂNG SUẤT LAO ĐỘNG XÃ HỘI VIỆT NAM,</w:t>
      </w:r>
    </w:p>
    <w:p w:rsidR="00032A86" w:rsidRPr="003E0CCA" w:rsidRDefault="00032A86" w:rsidP="00E47A9D">
      <w:pPr>
        <w:jc w:val="center"/>
        <w:textAlignment w:val="center"/>
        <w:rPr>
          <w:color w:val="000000"/>
          <w:sz w:val="26"/>
          <w:szCs w:val="26"/>
          <w:lang w:val="vi-VN" w:eastAsia="vi-VN"/>
        </w:rPr>
      </w:pPr>
      <w:r w:rsidRPr="003E0CCA">
        <w:rPr>
          <w:b/>
          <w:bCs/>
          <w:color w:val="000000"/>
          <w:sz w:val="26"/>
          <w:szCs w:val="26"/>
          <w:lang w:val="vi-VN" w:eastAsia="vi-VN"/>
        </w:rPr>
        <w:t>GIAI ĐOẠN 2005 - 2018</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1136"/>
        <w:gridCol w:w="3117"/>
        <w:gridCol w:w="3117"/>
      </w:tblGrid>
      <w:tr w:rsidR="00032A86" w:rsidRPr="003E0CCA">
        <w:trPr>
          <w:jc w:val="center"/>
        </w:trPr>
        <w:tc>
          <w:tcPr>
            <w:tcW w:w="113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032A86" w:rsidRPr="003E0CCA" w:rsidRDefault="00032A86" w:rsidP="00E47A9D">
            <w:pPr>
              <w:jc w:val="center"/>
              <w:textAlignment w:val="center"/>
              <w:rPr>
                <w:color w:val="000000"/>
                <w:sz w:val="26"/>
                <w:szCs w:val="26"/>
                <w:lang w:val="vi-VN" w:eastAsia="vi-VN"/>
              </w:rPr>
            </w:pPr>
            <w:r w:rsidRPr="003E0CCA">
              <w:rPr>
                <w:b/>
                <w:bCs/>
                <w:color w:val="000000"/>
                <w:sz w:val="26"/>
                <w:szCs w:val="26"/>
                <w:lang w:val="vi-VN" w:eastAsia="vi-VN"/>
              </w:rPr>
              <w:t>Năm</w:t>
            </w:r>
          </w:p>
        </w:tc>
        <w:tc>
          <w:tcPr>
            <w:tcW w:w="31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032A86" w:rsidRPr="003E0CCA" w:rsidRDefault="00032A86" w:rsidP="00E47A9D">
            <w:pPr>
              <w:jc w:val="center"/>
              <w:textAlignment w:val="center"/>
              <w:rPr>
                <w:color w:val="000000"/>
                <w:sz w:val="26"/>
                <w:szCs w:val="26"/>
                <w:lang w:val="vi-VN" w:eastAsia="vi-VN"/>
              </w:rPr>
            </w:pPr>
            <w:r w:rsidRPr="003E0CCA">
              <w:rPr>
                <w:b/>
                <w:bCs/>
                <w:color w:val="000000"/>
                <w:sz w:val="26"/>
                <w:szCs w:val="26"/>
                <w:lang w:val="vi-VN" w:eastAsia="vi-VN"/>
              </w:rPr>
              <w:t>Tổng số lao động</w:t>
            </w:r>
          </w:p>
          <w:p w:rsidR="00032A86" w:rsidRPr="003E0CCA" w:rsidRDefault="00032A86" w:rsidP="00E47A9D">
            <w:pPr>
              <w:jc w:val="center"/>
              <w:textAlignment w:val="center"/>
              <w:rPr>
                <w:color w:val="000000"/>
                <w:sz w:val="26"/>
                <w:szCs w:val="26"/>
                <w:lang w:val="vi-VN" w:eastAsia="vi-VN"/>
              </w:rPr>
            </w:pPr>
            <w:r w:rsidRPr="003E0CCA">
              <w:rPr>
                <w:i/>
                <w:iCs/>
                <w:color w:val="000000"/>
                <w:sz w:val="26"/>
                <w:szCs w:val="26"/>
                <w:lang w:val="vi-VN" w:eastAsia="vi-VN"/>
              </w:rPr>
              <w:t>(nghìn người)</w:t>
            </w:r>
          </w:p>
        </w:tc>
        <w:tc>
          <w:tcPr>
            <w:tcW w:w="31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032A86" w:rsidRPr="003E0CCA" w:rsidRDefault="00032A86" w:rsidP="00E47A9D">
            <w:pPr>
              <w:jc w:val="center"/>
              <w:textAlignment w:val="center"/>
              <w:rPr>
                <w:color w:val="000000"/>
                <w:sz w:val="26"/>
                <w:szCs w:val="26"/>
                <w:lang w:val="vi-VN" w:eastAsia="vi-VN"/>
              </w:rPr>
            </w:pPr>
            <w:r w:rsidRPr="003E0CCA">
              <w:rPr>
                <w:b/>
                <w:bCs/>
                <w:color w:val="000000"/>
                <w:sz w:val="26"/>
                <w:szCs w:val="26"/>
                <w:lang w:val="vi-VN" w:eastAsia="vi-VN"/>
              </w:rPr>
              <w:t>Năng suất lao động</w:t>
            </w:r>
          </w:p>
          <w:p w:rsidR="00032A86" w:rsidRPr="003E0CCA" w:rsidRDefault="00032A86" w:rsidP="00E47A9D">
            <w:pPr>
              <w:jc w:val="center"/>
              <w:textAlignment w:val="center"/>
              <w:rPr>
                <w:color w:val="000000"/>
                <w:sz w:val="26"/>
                <w:szCs w:val="26"/>
                <w:lang w:val="vi-VN" w:eastAsia="vi-VN"/>
              </w:rPr>
            </w:pPr>
            <w:r w:rsidRPr="003E0CCA">
              <w:rPr>
                <w:i/>
                <w:iCs/>
                <w:color w:val="000000"/>
                <w:sz w:val="26"/>
                <w:szCs w:val="26"/>
                <w:lang w:val="vi-VN" w:eastAsia="vi-VN"/>
              </w:rPr>
              <w:t>(triệu đồng/người)</w:t>
            </w:r>
          </w:p>
        </w:tc>
      </w:tr>
      <w:tr w:rsidR="00032A86" w:rsidRPr="003E0CCA">
        <w:trPr>
          <w:jc w:val="center"/>
        </w:trPr>
        <w:tc>
          <w:tcPr>
            <w:tcW w:w="113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2005</w:t>
            </w:r>
          </w:p>
        </w:tc>
        <w:tc>
          <w:tcPr>
            <w:tcW w:w="31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42774,9</w:t>
            </w:r>
          </w:p>
        </w:tc>
        <w:tc>
          <w:tcPr>
            <w:tcW w:w="31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21,4</w:t>
            </w:r>
          </w:p>
        </w:tc>
      </w:tr>
      <w:tr w:rsidR="00032A86" w:rsidRPr="003E0CCA">
        <w:trPr>
          <w:jc w:val="center"/>
        </w:trPr>
        <w:tc>
          <w:tcPr>
            <w:tcW w:w="113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2009</w:t>
            </w:r>
          </w:p>
        </w:tc>
        <w:tc>
          <w:tcPr>
            <w:tcW w:w="31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47743,6</w:t>
            </w:r>
          </w:p>
        </w:tc>
        <w:tc>
          <w:tcPr>
            <w:tcW w:w="31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37,9</w:t>
            </w:r>
          </w:p>
        </w:tc>
      </w:tr>
      <w:tr w:rsidR="00032A86" w:rsidRPr="003E0CCA">
        <w:trPr>
          <w:jc w:val="center"/>
        </w:trPr>
        <w:tc>
          <w:tcPr>
            <w:tcW w:w="113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2015</w:t>
            </w:r>
          </w:p>
        </w:tc>
        <w:tc>
          <w:tcPr>
            <w:tcW w:w="31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52840,0</w:t>
            </w:r>
          </w:p>
        </w:tc>
        <w:tc>
          <w:tcPr>
            <w:tcW w:w="31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79,4</w:t>
            </w:r>
          </w:p>
        </w:tc>
      </w:tr>
      <w:tr w:rsidR="00032A86" w:rsidRPr="003E0CCA">
        <w:trPr>
          <w:jc w:val="center"/>
        </w:trPr>
        <w:tc>
          <w:tcPr>
            <w:tcW w:w="113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2018</w:t>
            </w:r>
          </w:p>
        </w:tc>
        <w:tc>
          <w:tcPr>
            <w:tcW w:w="31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54249,4</w:t>
            </w:r>
          </w:p>
        </w:tc>
        <w:tc>
          <w:tcPr>
            <w:tcW w:w="31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102,2</w:t>
            </w:r>
          </w:p>
        </w:tc>
      </w:tr>
    </w:tbl>
    <w:p w:rsidR="00032A86" w:rsidRPr="003E0CCA" w:rsidRDefault="00032A86" w:rsidP="00E47A9D">
      <w:pPr>
        <w:ind w:right="1417"/>
        <w:jc w:val="right"/>
        <w:textAlignment w:val="center"/>
        <w:rPr>
          <w:i/>
          <w:iCs/>
          <w:color w:val="000000"/>
          <w:sz w:val="26"/>
          <w:szCs w:val="26"/>
          <w:shd w:val="clear" w:color="auto" w:fill="FFFFFF"/>
          <w:lang w:val="vi-VN" w:eastAsia="vi-VN"/>
        </w:rPr>
      </w:pPr>
      <w:bookmarkStart w:id="0" w:name="_Hlk96171483"/>
      <w:r w:rsidRPr="003E0CCA">
        <w:rPr>
          <w:i/>
          <w:iCs/>
          <w:color w:val="000000"/>
          <w:sz w:val="26"/>
          <w:szCs w:val="26"/>
          <w:shd w:val="clear" w:color="auto" w:fill="FFFFFF"/>
          <w:lang w:val="vi-VN" w:eastAsia="vi-VN"/>
        </w:rPr>
        <w:t>(Nguồn: Niên giám thống kê Việt Nam 2018, NXB Thống kê, 2019)</w:t>
      </w:r>
      <w:bookmarkEnd w:id="0"/>
    </w:p>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xml:space="preserve">Để thể </w:t>
      </w:r>
      <w:bookmarkStart w:id="1" w:name="_GoBack"/>
      <w:bookmarkEnd w:id="1"/>
      <w:r w:rsidRPr="003E0CCA">
        <w:rPr>
          <w:color w:val="000000"/>
          <w:sz w:val="26"/>
          <w:szCs w:val="26"/>
          <w:lang w:val="vi-VN" w:eastAsia="vi-VN"/>
        </w:rPr>
        <w:t>hiện số lao động và năng suất lao động xã hội nước ta, giai đoạn 2005 – 2018, biểu đồ thích hợp nhất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6"/>
        <w:gridCol w:w="2573"/>
        <w:gridCol w:w="2531"/>
        <w:gridCol w:w="2601"/>
      </w:tblGrid>
      <w:tr w:rsidR="00032A86" w:rsidRPr="003E0CCA">
        <w:trPr>
          <w:tblCellSpacing w:w="15" w:type="dxa"/>
        </w:trPr>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Cột ghép.</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Tròn.</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 </w:t>
            </w:r>
            <w:r w:rsidRPr="003E0CCA">
              <w:rPr>
                <w:color w:val="000000"/>
                <w:sz w:val="26"/>
                <w:szCs w:val="26"/>
                <w:lang w:val="vi-VN" w:eastAsia="vi-VN"/>
              </w:rPr>
              <w:t>Kết hợp.</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 xml:space="preserve">Miền. </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58:</w:t>
      </w:r>
      <w:r w:rsidRPr="003E0CCA">
        <w:rPr>
          <w:color w:val="000000"/>
          <w:sz w:val="26"/>
          <w:szCs w:val="26"/>
          <w:lang w:val="vi-VN" w:eastAsia="vi-VN"/>
        </w:rPr>
        <w:t xml:space="preserve"> Chăn nuôi lợn tập trung nhiều ở đồng bằng nước ta chủ yếu do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1"/>
      </w:tblGrid>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dịch vụ thú ý đảm bảo, nguồn thức ăn phong phú.</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B. </w:t>
            </w:r>
            <w:r w:rsidRPr="003E0CCA">
              <w:rPr>
                <w:color w:val="000000"/>
                <w:sz w:val="26"/>
                <w:szCs w:val="26"/>
                <w:lang w:val="vi-VN" w:eastAsia="vi-VN"/>
              </w:rPr>
              <w:t>nguồn thức ăn phong phú, thị trường tiêu thụ lớn.</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lao động có kinh nghiệm, dịch vụ thú ý đảm bảo.</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D. </w:t>
            </w:r>
            <w:r w:rsidRPr="003E0CCA">
              <w:rPr>
                <w:color w:val="000000"/>
                <w:sz w:val="26"/>
                <w:szCs w:val="26"/>
                <w:lang w:val="vi-VN" w:eastAsia="vi-VN"/>
              </w:rPr>
              <w:t>thị trường tiêu thụ lớn, lao động có kinh nghiệm.</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59:</w:t>
      </w:r>
      <w:r w:rsidRPr="003E0CCA">
        <w:rPr>
          <w:color w:val="000000"/>
          <w:sz w:val="26"/>
          <w:szCs w:val="26"/>
          <w:lang w:val="vi-VN" w:eastAsia="vi-VN"/>
        </w:rPr>
        <w:t xml:space="preserve"> Căn cứ Atlat Địa lí Việt Nam trang 9, cho biết gió Tây khô nóng hoạt động chủ yếu ở vùng khí hậu nào?</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93"/>
        <w:gridCol w:w="2538"/>
        <w:gridCol w:w="2594"/>
        <w:gridCol w:w="2556"/>
      </w:tblGrid>
      <w:tr w:rsidR="00032A86" w:rsidRPr="003E0CCA">
        <w:trPr>
          <w:tblCellSpacing w:w="15" w:type="dxa"/>
        </w:trPr>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Tây Nguyên.</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Tây Bắc Bộ.</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 </w:t>
            </w:r>
            <w:r w:rsidRPr="003E0CCA">
              <w:rPr>
                <w:color w:val="000000"/>
                <w:sz w:val="26"/>
                <w:szCs w:val="26"/>
                <w:lang w:val="vi-VN" w:eastAsia="vi-VN"/>
              </w:rPr>
              <w:t>Trung và Nam Bắc Bộ.</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Bắc Trung Bộ.</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60:</w:t>
      </w:r>
      <w:r w:rsidRPr="003E0CCA">
        <w:rPr>
          <w:color w:val="000000"/>
          <w:sz w:val="26"/>
          <w:szCs w:val="26"/>
          <w:lang w:val="vi-VN" w:eastAsia="vi-VN"/>
        </w:rPr>
        <w:t xml:space="preserve"> Loại cây trồng nào sao đây </w:t>
      </w:r>
      <w:r w:rsidRPr="003E0CCA">
        <w:rPr>
          <w:b/>
          <w:bCs/>
          <w:color w:val="000000"/>
          <w:sz w:val="26"/>
          <w:szCs w:val="26"/>
          <w:lang w:val="vi-VN" w:eastAsia="vi-VN"/>
        </w:rPr>
        <w:t xml:space="preserve">không </w:t>
      </w:r>
      <w:r w:rsidRPr="003E0CCA">
        <w:rPr>
          <w:color w:val="000000"/>
          <w:sz w:val="26"/>
          <w:szCs w:val="26"/>
          <w:lang w:val="vi-VN" w:eastAsia="vi-VN"/>
        </w:rPr>
        <w:t>phải là cây công nghiệp lâu năm?</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5"/>
        <w:gridCol w:w="2553"/>
        <w:gridCol w:w="2571"/>
        <w:gridCol w:w="2542"/>
      </w:tblGrid>
      <w:tr w:rsidR="00032A86" w:rsidRPr="003E0CCA">
        <w:trPr>
          <w:tblCellSpacing w:w="15" w:type="dxa"/>
        </w:trPr>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 xml:space="preserve">Mía. </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Cao su.</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 </w:t>
            </w:r>
            <w:r w:rsidRPr="003E0CCA">
              <w:rPr>
                <w:color w:val="000000"/>
                <w:sz w:val="26"/>
                <w:szCs w:val="26"/>
                <w:lang w:val="vi-VN" w:eastAsia="vi-VN"/>
              </w:rPr>
              <w:t>Chè.</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Cà phê.</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61:</w:t>
      </w:r>
      <w:r w:rsidRPr="003E0CCA">
        <w:rPr>
          <w:color w:val="000000"/>
          <w:sz w:val="26"/>
          <w:szCs w:val="26"/>
          <w:lang w:val="vi-VN" w:eastAsia="vi-VN"/>
        </w:rPr>
        <w:t xml:space="preserve"> Căn cứ vào Atlat Địa lí Việt Nam trang 11, cho biết Đồng bằng sông Cửu Long có những loại đất chính nào sau đây?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55"/>
        <w:gridCol w:w="5126"/>
      </w:tblGrid>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Đất mặn, đất bạc màu, đất phèn.</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Đất phù sa ngọt, đất xám, đất mặn.</w:t>
            </w:r>
          </w:p>
        </w:tc>
      </w:tr>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 xml:space="preserve">Đất phèn, đất mặn, đất badan. </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Đất phù sa ngọt, đất phèn, đất mặn.</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62:</w:t>
      </w:r>
      <w:r w:rsidRPr="003E0CCA">
        <w:rPr>
          <w:color w:val="000000"/>
          <w:sz w:val="26"/>
          <w:szCs w:val="26"/>
          <w:lang w:val="vi-VN" w:eastAsia="vi-VN"/>
        </w:rPr>
        <w:t xml:space="preserve"> Căn cứ vào Atlat Địa lí Việt Nam trang 17, cho biết tỉnh nào sau đây của vùng Duyên hải Nam Trung Bộ có GDP bình quân đầu người từ 15 đến 18 triệu đồng?</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40"/>
        <w:gridCol w:w="2550"/>
        <w:gridCol w:w="2550"/>
        <w:gridCol w:w="2541"/>
      </w:tblGrid>
      <w:tr w:rsidR="00032A86" w:rsidRPr="003E0CCA">
        <w:trPr>
          <w:tblCellSpacing w:w="15" w:type="dxa"/>
        </w:trPr>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Khánh Hòa.</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Ninh Thuận.</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 </w:t>
            </w:r>
            <w:r w:rsidRPr="003E0CCA">
              <w:rPr>
                <w:color w:val="000000"/>
                <w:sz w:val="26"/>
                <w:szCs w:val="26"/>
                <w:lang w:val="vi-VN" w:eastAsia="vi-VN"/>
              </w:rPr>
              <w:t>Bình Thuận.</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Phú Yên.</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63:</w:t>
      </w:r>
      <w:r w:rsidRPr="003E0CCA">
        <w:rPr>
          <w:color w:val="000000"/>
          <w:sz w:val="26"/>
          <w:szCs w:val="26"/>
          <w:lang w:val="vi-VN" w:eastAsia="vi-VN"/>
        </w:rPr>
        <w:t xml:space="preserve"> Đồng bằng sông Cửu Long có tỉ lệ thiếu việc làm ở nông thôn còn cao chủ yếu do</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1"/>
      </w:tblGrid>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trồng cây lúa, ít ứng dụng những thành tựu khoa học kĩ thuật trong sản xuất.</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B. </w:t>
            </w:r>
            <w:r w:rsidRPr="003E0CCA">
              <w:rPr>
                <w:color w:val="000000"/>
                <w:sz w:val="26"/>
                <w:szCs w:val="26"/>
                <w:lang w:val="vi-VN" w:eastAsia="vi-VN"/>
              </w:rPr>
              <w:t>mạng lưới đô thị ngày càng phát triển và mở rộng, có tốc độ đô thị hóa rất cao.</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chuyên sản xuất lúa, quá trình công nghiệp hóa, đô thị hóa còn nhiều hạn chế.</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D. </w:t>
            </w:r>
            <w:r w:rsidRPr="003E0CCA">
              <w:rPr>
                <w:color w:val="000000"/>
                <w:sz w:val="26"/>
                <w:szCs w:val="26"/>
                <w:lang w:val="vi-VN" w:eastAsia="vi-VN"/>
              </w:rPr>
              <w:t>có nhiều hộ gia đình thuần nông, cơ cấu kinh tế nông thôn chậm chuyển biển.</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64:</w:t>
      </w:r>
      <w:r w:rsidRPr="003E0CCA">
        <w:rPr>
          <w:color w:val="000000"/>
          <w:sz w:val="26"/>
          <w:szCs w:val="26"/>
          <w:lang w:val="vi-VN" w:eastAsia="vi-VN"/>
        </w:rPr>
        <w:t xml:space="preserve"> Sự hình thành gió phơn Tây Nam ở các đồng bằng ven biển miền Trung nước ta là do tác động kết hợp của</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1"/>
      </w:tblGrid>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lãnh thổ hẹp ngang và tác động của các loại gió vào mùa hạ.</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B. </w:t>
            </w:r>
            <w:r w:rsidRPr="003E0CCA">
              <w:rPr>
                <w:color w:val="000000"/>
                <w:sz w:val="26"/>
                <w:szCs w:val="26"/>
                <w:lang w:val="vi-VN" w:eastAsia="vi-VN"/>
              </w:rPr>
              <w:t>địa hình núi đồi kéo dài ở phía tây và Tín phong bán cầu Bắc.</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Gió Tây Nam từ Bắc Ấn Độ Dương đến và dãy Trường Sơn.</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D. </w:t>
            </w:r>
            <w:r w:rsidRPr="003E0CCA">
              <w:rPr>
                <w:color w:val="000000"/>
                <w:sz w:val="26"/>
                <w:szCs w:val="26"/>
                <w:lang w:val="vi-VN" w:eastAsia="vi-VN"/>
              </w:rPr>
              <w:t>gió mùa Tây Nam từ Nam bán cầu lên và dãy Trường Sơn.</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65:</w:t>
      </w:r>
      <w:r w:rsidRPr="003E0CCA">
        <w:rPr>
          <w:color w:val="000000"/>
          <w:sz w:val="26"/>
          <w:szCs w:val="26"/>
          <w:lang w:val="vi-VN" w:eastAsia="vi-VN"/>
        </w:rPr>
        <w:t xml:space="preserve"> Cho biểu đồ</w:t>
      </w:r>
    </w:p>
    <w:p w:rsidR="00032A86" w:rsidRPr="003E0CCA" w:rsidRDefault="00032A86" w:rsidP="00E47A9D">
      <w:pPr>
        <w:jc w:val="center"/>
        <w:textAlignment w:val="center"/>
        <w:rPr>
          <w:b/>
          <w:bCs/>
          <w:color w:val="000000"/>
          <w:sz w:val="26"/>
          <w:szCs w:val="26"/>
          <w:lang w:val="vi-VN" w:eastAsia="vi-VN"/>
        </w:rPr>
      </w:pPr>
      <w:r w:rsidRPr="003E0CCA">
        <w:rPr>
          <w:b/>
          <w:bCs/>
          <w:color w:val="000000"/>
          <w:sz w:val="26"/>
          <w:szCs w:val="26"/>
          <w:lang w:val="vi-VN" w:eastAsia="vi-VN"/>
        </w:rPr>
        <w:t>SẢN LƯỢNG KHAI THÁC, NUÔI TRỒNG VÀ TỈ TRỌNG SẢN LƯỢNG THỦY SẢN NUÔI TRỒNG CỦA NƯỚC TA, GIAI ĐOẠN 2010 - 2019</w:t>
      </w:r>
    </w:p>
    <w:p w:rsidR="00032A86" w:rsidRPr="003E0CCA" w:rsidRDefault="0089324B" w:rsidP="00E47A9D">
      <w:pPr>
        <w:jc w:val="center"/>
        <w:textAlignment w:val="center"/>
        <w:rPr>
          <w:color w:val="000000"/>
          <w:sz w:val="26"/>
          <w:szCs w:val="26"/>
          <w:lang w:val="vi-VN" w:eastAsia="vi-VN"/>
        </w:rPr>
      </w:pPr>
      <w:r w:rsidRPr="003E0CCA">
        <w:rPr>
          <w:noProof/>
          <w:color w:val="000000"/>
          <w:sz w:val="26"/>
          <w:szCs w:val="26"/>
        </w:rPr>
        <w:drawing>
          <wp:inline distT="0" distB="0" distL="0" distR="0">
            <wp:extent cx="5345430" cy="2830830"/>
            <wp:effectExtent l="0" t="0" r="0" b="0"/>
            <wp:docPr id="1" name="Ảnh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345430" cy="2830830"/>
                    </a:xfrm>
                    <a:prstGeom prst="rect">
                      <a:avLst/>
                    </a:prstGeom>
                    <a:noFill/>
                    <a:ln>
                      <a:noFill/>
                    </a:ln>
                  </pic:spPr>
                </pic:pic>
              </a:graphicData>
            </a:graphic>
          </wp:inline>
        </w:drawing>
      </w:r>
    </w:p>
    <w:p w:rsidR="00032A86" w:rsidRPr="003E0CCA" w:rsidRDefault="00032A86" w:rsidP="00E47A9D">
      <w:pPr>
        <w:ind w:right="1134"/>
        <w:jc w:val="right"/>
        <w:textAlignment w:val="center"/>
        <w:rPr>
          <w:color w:val="000000"/>
          <w:sz w:val="26"/>
          <w:szCs w:val="26"/>
          <w:lang w:val="vi-VN" w:eastAsia="vi-VN"/>
        </w:rPr>
      </w:pPr>
      <w:r w:rsidRPr="003E0CCA">
        <w:rPr>
          <w:i/>
          <w:iCs/>
          <w:color w:val="000000"/>
          <w:sz w:val="26"/>
          <w:szCs w:val="26"/>
          <w:lang w:val="vi-VN" w:eastAsia="vi-VN"/>
        </w:rPr>
        <w:t>(Nguồn: Niên giám thống kê Việt Nam 2019, NXB Thống kê, 2020)</w:t>
      </w:r>
    </w:p>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xml:space="preserve">Căn cứ vào biểu đồ, nhận xét nào sau đây </w:t>
      </w:r>
      <w:r w:rsidRPr="003E0CCA">
        <w:rPr>
          <w:b/>
          <w:bCs/>
          <w:color w:val="000000"/>
          <w:sz w:val="26"/>
          <w:szCs w:val="26"/>
          <w:lang w:val="vi-VN" w:eastAsia="vi-VN"/>
        </w:rPr>
        <w:t>không</w:t>
      </w:r>
      <w:r w:rsidRPr="003E0CCA">
        <w:rPr>
          <w:color w:val="000000"/>
          <w:sz w:val="26"/>
          <w:szCs w:val="26"/>
          <w:lang w:val="vi-VN" w:eastAsia="vi-VN"/>
        </w:rPr>
        <w:t xml:space="preserve"> đúng?</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1"/>
      </w:tblGrid>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Tỉ trọng thủy sản nuôi trồng thấp và đang giảm xuống.</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B. </w:t>
            </w:r>
            <w:r w:rsidRPr="003E0CCA">
              <w:rPr>
                <w:color w:val="000000"/>
                <w:sz w:val="26"/>
                <w:szCs w:val="26"/>
                <w:lang w:val="vi-VN" w:eastAsia="vi-VN"/>
              </w:rPr>
              <w:t>Sản lượng thủy sản khai thác và nuôi trồng đều tăng.</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Sản lượng thủy sản nuôi trồng luôn cao hơn khai thác.</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D. </w:t>
            </w:r>
            <w:r w:rsidRPr="003E0CCA">
              <w:rPr>
                <w:color w:val="000000"/>
                <w:sz w:val="26"/>
                <w:szCs w:val="26"/>
                <w:lang w:val="vi-VN" w:eastAsia="vi-VN"/>
              </w:rPr>
              <w:t>Sản lượng khai thác tăng và luôn thấp hơn nuôi trồng.</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66:</w:t>
      </w:r>
      <w:r w:rsidRPr="003E0CCA">
        <w:rPr>
          <w:color w:val="000000"/>
          <w:sz w:val="26"/>
          <w:szCs w:val="26"/>
          <w:lang w:val="vi-VN" w:eastAsia="vi-VN"/>
        </w:rPr>
        <w:t xml:space="preserve"> Nguyên nhân chủ yếu làm xuất hiện đất mùn thô ở đai ôn đới gió mùa trên núi nước ta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2"/>
        <w:gridCol w:w="2539"/>
        <w:gridCol w:w="2586"/>
        <w:gridCol w:w="2544"/>
      </w:tblGrid>
      <w:tr w:rsidR="00032A86" w:rsidRPr="003E0CCA">
        <w:trPr>
          <w:tblCellSpacing w:w="15" w:type="dxa"/>
        </w:trPr>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sinh vật ít.</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địa hình dốc.</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 </w:t>
            </w:r>
            <w:r w:rsidRPr="003E0CCA">
              <w:rPr>
                <w:color w:val="000000"/>
                <w:sz w:val="26"/>
                <w:szCs w:val="26"/>
                <w:lang w:val="vi-VN" w:eastAsia="vi-VN"/>
              </w:rPr>
              <w:t>nhiệt độ thấp.</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độ ẩm tăng.</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67:</w:t>
      </w:r>
      <w:r w:rsidRPr="003E0CCA">
        <w:rPr>
          <w:color w:val="000000"/>
          <w:sz w:val="26"/>
          <w:szCs w:val="26"/>
          <w:lang w:val="vi-VN" w:eastAsia="vi-VN"/>
        </w:rPr>
        <w:t xml:space="preserve"> Căn cứ vào Atlat Địa lí Việt Nam trang 20, cho biết tỉnh nào sau đây có sản lượng thủy sản nuôi trồng cao nhất Đồng bằng sông Cửu Long?</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7"/>
        <w:gridCol w:w="2523"/>
        <w:gridCol w:w="2591"/>
        <w:gridCol w:w="2590"/>
      </w:tblGrid>
      <w:tr w:rsidR="00032A86" w:rsidRPr="003E0CCA">
        <w:trPr>
          <w:tblCellSpacing w:w="15" w:type="dxa"/>
        </w:trPr>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An Giang.</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Cà Mau.</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 </w:t>
            </w:r>
            <w:r w:rsidRPr="003E0CCA">
              <w:rPr>
                <w:color w:val="000000"/>
                <w:sz w:val="26"/>
                <w:szCs w:val="26"/>
                <w:lang w:val="vi-VN" w:eastAsia="vi-VN"/>
              </w:rPr>
              <w:t>Đồng Tháp.</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Kiên Giang.</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68:</w:t>
      </w:r>
      <w:r w:rsidRPr="003E0CCA">
        <w:rPr>
          <w:color w:val="000000"/>
          <w:sz w:val="26"/>
          <w:szCs w:val="26"/>
          <w:lang w:val="vi-VN" w:eastAsia="vi-VN"/>
        </w:rPr>
        <w:t xml:space="preserve"> Khó khăn về tự nhiên đối với phát triển khai thác ngành thủy sản nước ta hiện nay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74"/>
        <w:gridCol w:w="5107"/>
      </w:tblGrid>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công nghệ chế biến chậm đổi mới.</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trình độ của lao động còn chưa cao.</w:t>
            </w:r>
          </w:p>
        </w:tc>
      </w:tr>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nguồn lợi thủy sản đang bị suy giảm.</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 xml:space="preserve">cảng cá còn chưa đáp ứng yêu cầu. </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69:</w:t>
      </w:r>
      <w:r w:rsidRPr="003E0CCA">
        <w:rPr>
          <w:color w:val="000000"/>
          <w:sz w:val="26"/>
          <w:szCs w:val="26"/>
          <w:lang w:val="vi-VN" w:eastAsia="vi-VN"/>
        </w:rPr>
        <w:t xml:space="preserve"> Đô thị hóa của nước ta hiện nay có đặc điểm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41"/>
        <w:gridCol w:w="5140"/>
      </w:tblGrid>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dân số thành thị có xu hướng tăng.</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trình độ đô thị hóa rất cao.</w:t>
            </w:r>
          </w:p>
        </w:tc>
      </w:tr>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đô thị hóa diễn ra rất nhanh.</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phân bố đồng đều giữa các vùng.</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70:</w:t>
      </w:r>
      <w:r w:rsidRPr="003E0CCA">
        <w:rPr>
          <w:color w:val="000000"/>
          <w:sz w:val="26"/>
          <w:szCs w:val="26"/>
          <w:lang w:val="vi-VN" w:eastAsia="vi-VN"/>
        </w:rPr>
        <w:t xml:space="preserve"> Phát biểu nào sau đây đúng về vùng núi Tây Bắc nước ta?</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15"/>
        <w:gridCol w:w="5166"/>
      </w:tblGrid>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Địa hình núi thấp chiếm phần lớn.</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Ở phía đông thung lũng Sông Hồng.</w:t>
            </w:r>
          </w:p>
        </w:tc>
      </w:tr>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Có các cao nguyên badan xếp tầng.</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Hướng chủ yếu tây bắc – đông nam.</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71:</w:t>
      </w:r>
      <w:r w:rsidRPr="003E0CCA">
        <w:rPr>
          <w:color w:val="000000"/>
          <w:sz w:val="26"/>
          <w:szCs w:val="26"/>
          <w:lang w:val="vi-VN" w:eastAsia="vi-VN"/>
        </w:rPr>
        <w:t xml:space="preserve"> Căn cứ vào Atlat Địa lí Việt Nam trang 9,</w:t>
      </w:r>
      <w:r w:rsidRPr="003E0CCA">
        <w:rPr>
          <w:b/>
          <w:bCs/>
          <w:color w:val="000000"/>
          <w:sz w:val="26"/>
          <w:szCs w:val="26"/>
          <w:lang w:val="vi-VN" w:eastAsia="vi-VN"/>
        </w:rPr>
        <w:t xml:space="preserve"> </w:t>
      </w:r>
      <w:r w:rsidRPr="003E0CCA">
        <w:rPr>
          <w:color w:val="000000"/>
          <w:sz w:val="26"/>
          <w:szCs w:val="26"/>
          <w:lang w:val="vi-VN" w:eastAsia="vi-VN"/>
        </w:rPr>
        <w:t>cho biết tháng nào sau đây ở trạm khí tượng Sa</w:t>
      </w:r>
      <w:r w:rsidRPr="003E0CCA">
        <w:rPr>
          <w:b/>
          <w:bCs/>
          <w:color w:val="000000"/>
          <w:sz w:val="26"/>
          <w:szCs w:val="26"/>
          <w:lang w:val="vi-VN" w:eastAsia="vi-VN"/>
        </w:rPr>
        <w:t xml:space="preserve"> </w:t>
      </w:r>
      <w:r w:rsidRPr="003E0CCA">
        <w:rPr>
          <w:color w:val="000000"/>
          <w:sz w:val="26"/>
          <w:szCs w:val="26"/>
          <w:lang w:val="vi-VN" w:eastAsia="vi-VN"/>
        </w:rPr>
        <w:t>Pa</w:t>
      </w:r>
      <w:r w:rsidRPr="003E0CCA">
        <w:rPr>
          <w:b/>
          <w:bCs/>
          <w:color w:val="000000"/>
          <w:sz w:val="26"/>
          <w:szCs w:val="26"/>
          <w:lang w:val="vi-VN" w:eastAsia="vi-VN"/>
        </w:rPr>
        <w:t xml:space="preserve"> </w:t>
      </w:r>
      <w:r w:rsidRPr="003E0CCA">
        <w:rPr>
          <w:color w:val="000000"/>
          <w:sz w:val="26"/>
          <w:szCs w:val="26"/>
          <w:lang w:val="vi-VN" w:eastAsia="vi-VN"/>
        </w:rPr>
        <w:t>có lượng mưa lớn nhất?</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04"/>
        <w:gridCol w:w="2552"/>
        <w:gridCol w:w="2555"/>
        <w:gridCol w:w="2570"/>
      </w:tblGrid>
      <w:tr w:rsidR="00032A86" w:rsidRPr="003E0CCA">
        <w:trPr>
          <w:tblCellSpacing w:w="15" w:type="dxa"/>
        </w:trPr>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Tháng XI.</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Tháng X.</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 </w:t>
            </w:r>
            <w:r w:rsidRPr="003E0CCA">
              <w:rPr>
                <w:color w:val="000000"/>
                <w:sz w:val="26"/>
                <w:szCs w:val="26"/>
                <w:lang w:val="vi-VN" w:eastAsia="vi-VN"/>
              </w:rPr>
              <w:t>Tháng VIII.</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Tháng IX.</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72:</w:t>
      </w:r>
      <w:r w:rsidRPr="003E0CCA">
        <w:rPr>
          <w:color w:val="000000"/>
          <w:sz w:val="26"/>
          <w:szCs w:val="26"/>
          <w:lang w:val="vi-VN" w:eastAsia="vi-VN"/>
        </w:rPr>
        <w:t xml:space="preserve"> Cho biểu đồ</w:t>
      </w:r>
      <w:r w:rsidRPr="003E0CCA">
        <w:rPr>
          <w:b/>
          <w:bCs/>
          <w:color w:val="000000"/>
          <w:sz w:val="26"/>
          <w:szCs w:val="26"/>
          <w:lang w:val="vi-VN" w:eastAsia="vi-VN"/>
        </w:rPr>
        <w:t xml:space="preserve"> </w:t>
      </w:r>
    </w:p>
    <w:p w:rsidR="00032A86" w:rsidRPr="003E0CCA" w:rsidRDefault="00032A86" w:rsidP="00E47A9D">
      <w:pPr>
        <w:jc w:val="center"/>
        <w:textAlignment w:val="center"/>
        <w:rPr>
          <w:b/>
          <w:bCs/>
          <w:color w:val="000000"/>
          <w:sz w:val="26"/>
          <w:szCs w:val="26"/>
          <w:lang w:val="vi-VN" w:eastAsia="vi-VN"/>
        </w:rPr>
      </w:pPr>
      <w:r w:rsidRPr="003E0CCA">
        <w:rPr>
          <w:b/>
          <w:bCs/>
          <w:color w:val="000000"/>
          <w:sz w:val="26"/>
          <w:szCs w:val="26"/>
          <w:lang w:val="vi-VN" w:eastAsia="vi-VN"/>
        </w:rPr>
        <w:t>CƠ CẤU GDP CỦA NƯỚC TA, GIAI ĐOẠN 2005 - 2019</w:t>
      </w:r>
    </w:p>
    <w:p w:rsidR="00032A86" w:rsidRPr="003E0CCA" w:rsidRDefault="0089324B" w:rsidP="00E47A9D">
      <w:pPr>
        <w:jc w:val="center"/>
        <w:textAlignment w:val="center"/>
        <w:rPr>
          <w:color w:val="000000"/>
          <w:sz w:val="26"/>
          <w:szCs w:val="26"/>
          <w:lang w:val="vi-VN" w:eastAsia="vi-VN"/>
        </w:rPr>
      </w:pPr>
      <w:r w:rsidRPr="003E0CCA">
        <w:rPr>
          <w:noProof/>
          <w:color w:val="000000"/>
          <w:sz w:val="26"/>
          <w:szCs w:val="26"/>
        </w:rPr>
        <w:drawing>
          <wp:inline distT="0" distB="0" distL="0" distR="0">
            <wp:extent cx="6031230" cy="3562350"/>
            <wp:effectExtent l="0" t="0" r="0" b="0"/>
            <wp:docPr id="2" name="Ảnh 2" descr="Cho biểu đồ về GDP phân theo thành phần kinh tế của nước ta, giai... |  Zix.vn - Học online chất lượng c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Cho biểu đồ về GDP phân theo thành phần kinh tế của nước ta, giai... |  Zix.vn - Học online chất lượng cao"/>
                    <pic:cNvPicPr>
                      <a:picLocks/>
                    </pic:cNvPicPr>
                  </pic:nvPicPr>
                  <pic:blipFill>
                    <a:blip r:embed="rId7">
                      <a:extLst>
                        <a:ext uri="{28A0092B-C50C-407E-A947-70E740481C1C}">
                          <a14:useLocalDpi xmlns:a14="http://schemas.microsoft.com/office/drawing/2010/main" val="0"/>
                        </a:ext>
                      </a:extLst>
                    </a:blip>
                    <a:srcRect/>
                    <a:stretch>
                      <a:fillRect/>
                    </a:stretch>
                  </pic:blipFill>
                  <pic:spPr>
                    <a:xfrm>
                      <a:off x="0" y="0"/>
                      <a:ext cx="6031230" cy="3562350"/>
                    </a:xfrm>
                    <a:prstGeom prst="rect">
                      <a:avLst/>
                    </a:prstGeom>
                    <a:noFill/>
                    <a:ln>
                      <a:noFill/>
                    </a:ln>
                  </pic:spPr>
                </pic:pic>
              </a:graphicData>
            </a:graphic>
          </wp:inline>
        </w:drawing>
      </w:r>
    </w:p>
    <w:p w:rsidR="00032A86" w:rsidRPr="003E0CCA" w:rsidRDefault="00032A86" w:rsidP="00E47A9D">
      <w:pPr>
        <w:ind w:right="708"/>
        <w:jc w:val="right"/>
        <w:textAlignment w:val="center"/>
        <w:rPr>
          <w:color w:val="000000"/>
          <w:sz w:val="26"/>
          <w:szCs w:val="26"/>
          <w:lang w:val="vi-VN" w:eastAsia="vi-VN"/>
        </w:rPr>
      </w:pPr>
      <w:r w:rsidRPr="003E0CCA">
        <w:rPr>
          <w:i/>
          <w:iCs/>
          <w:color w:val="000000"/>
          <w:sz w:val="26"/>
          <w:szCs w:val="26"/>
          <w:shd w:val="clear" w:color="auto" w:fill="FFFFFF"/>
          <w:lang w:val="vi-VN" w:eastAsia="vi-VN"/>
        </w:rPr>
        <w:t>(Nguồn: Niên giám thống kê Việt Nam 2018, NXB Thống kê, 2019)</w:t>
      </w:r>
    </w:p>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Biểu đồ trên thể hiện nội dung nào sau đây?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1"/>
      </w:tblGrid>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Quy mô và cơ cấu GDP phân theo ngành kinh tế ở nước ta, giai đoạn 2005- 2019.</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B. </w:t>
            </w:r>
            <w:r w:rsidRPr="003E0CCA">
              <w:rPr>
                <w:color w:val="000000"/>
                <w:sz w:val="26"/>
                <w:szCs w:val="26"/>
                <w:lang w:val="vi-VN" w:eastAsia="vi-VN"/>
              </w:rPr>
              <w:t>Chuyển dịch cơ cấu GDP phân theo thành phần kinh tế ở nước ta, giai đoạn 2005- 2019.</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 xml:space="preserve">Quy mô và cơ cấu GDP phân theo thành phần kinh tế ở nước ta năm 2005 và 2019. </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D. </w:t>
            </w:r>
            <w:r w:rsidRPr="003E0CCA">
              <w:rPr>
                <w:color w:val="000000"/>
                <w:sz w:val="26"/>
                <w:szCs w:val="26"/>
                <w:lang w:val="vi-VN" w:eastAsia="vi-VN"/>
              </w:rPr>
              <w:t xml:space="preserve">Chuyển dịch cơ cấu GDP phân theo ngành kinh tế ở nước ta, giai đoạn 2005- 2019. </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73:</w:t>
      </w:r>
      <w:r w:rsidRPr="003E0CCA">
        <w:rPr>
          <w:color w:val="000000"/>
          <w:sz w:val="26"/>
          <w:szCs w:val="26"/>
          <w:lang w:val="vi-VN" w:eastAsia="vi-VN"/>
        </w:rPr>
        <w:t xml:space="preserve"> Căn cứ vào Atlat Địa lí Việt Nam trang 15, cho biết đô thị nào sau đây </w:t>
      </w:r>
      <w:r w:rsidRPr="003E0CCA">
        <w:rPr>
          <w:b/>
          <w:bCs/>
          <w:color w:val="000000"/>
          <w:sz w:val="26"/>
          <w:szCs w:val="26"/>
          <w:lang w:val="vi-VN" w:eastAsia="vi-VN"/>
        </w:rPr>
        <w:t>không</w:t>
      </w:r>
      <w:r w:rsidRPr="003E0CCA">
        <w:rPr>
          <w:color w:val="000000"/>
          <w:sz w:val="26"/>
          <w:szCs w:val="26"/>
          <w:lang w:val="vi-VN" w:eastAsia="vi-VN"/>
        </w:rPr>
        <w:t xml:space="preserve"> phải là đô thị loại 1?</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93"/>
        <w:gridCol w:w="2559"/>
        <w:gridCol w:w="2578"/>
        <w:gridCol w:w="2551"/>
      </w:tblGrid>
      <w:tr w:rsidR="00032A86" w:rsidRPr="003E0CCA">
        <w:trPr>
          <w:tblCellSpacing w:w="15" w:type="dxa"/>
        </w:trPr>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TP. Hồ Chí Minh.</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Hải Phòng.</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 </w:t>
            </w:r>
            <w:r w:rsidRPr="003E0CCA">
              <w:rPr>
                <w:color w:val="000000"/>
                <w:sz w:val="26"/>
                <w:szCs w:val="26"/>
                <w:lang w:val="vi-VN" w:eastAsia="vi-VN"/>
              </w:rPr>
              <w:t>Huế.</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Đà Nẵng.</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74:</w:t>
      </w:r>
      <w:r w:rsidRPr="003E0CCA">
        <w:rPr>
          <w:color w:val="000000"/>
          <w:sz w:val="26"/>
          <w:szCs w:val="26"/>
          <w:lang w:val="vi-VN" w:eastAsia="vi-VN"/>
        </w:rPr>
        <w:t xml:space="preserve"> Nơi nào sau đây thuận lợi để nuôi thủy sản nước ngọt ở nước ta?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73"/>
        <w:gridCol w:w="2559"/>
        <w:gridCol w:w="2569"/>
        <w:gridCol w:w="2580"/>
      </w:tblGrid>
      <w:tr w:rsidR="00032A86" w:rsidRPr="003E0CCA">
        <w:trPr>
          <w:tblCellSpacing w:w="15" w:type="dxa"/>
        </w:trPr>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 xml:space="preserve">Bãi triều. </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 xml:space="preserve">Đầm phá. </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 </w:t>
            </w:r>
            <w:r w:rsidRPr="003E0CCA">
              <w:rPr>
                <w:color w:val="000000"/>
                <w:sz w:val="26"/>
                <w:szCs w:val="26"/>
                <w:lang w:val="vi-VN" w:eastAsia="vi-VN"/>
              </w:rPr>
              <w:t>Sông hồ.</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 xml:space="preserve">Vịnh biển. </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75:</w:t>
      </w:r>
      <w:r w:rsidRPr="003E0CCA">
        <w:rPr>
          <w:color w:val="000000"/>
          <w:sz w:val="26"/>
          <w:szCs w:val="26"/>
          <w:lang w:val="vi-VN" w:eastAsia="vi-VN"/>
        </w:rPr>
        <w:t xml:space="preserve"> Căn cứ vào Atlat Địa lí Việt Nam trang 12, cho biết vườn quốc gia nào sau đây thuộc Bắc Trung Bộ?</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41"/>
        <w:gridCol w:w="2550"/>
        <w:gridCol w:w="2541"/>
        <w:gridCol w:w="2549"/>
      </w:tblGrid>
      <w:tr w:rsidR="00032A86" w:rsidRPr="003E0CCA">
        <w:trPr>
          <w:tblCellSpacing w:w="15" w:type="dxa"/>
        </w:trPr>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Tràm Chim.</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Cát Tiên.</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 </w:t>
            </w:r>
            <w:r w:rsidRPr="003E0CCA">
              <w:rPr>
                <w:color w:val="000000"/>
                <w:sz w:val="26"/>
                <w:szCs w:val="26"/>
                <w:lang w:val="vi-VN" w:eastAsia="vi-VN"/>
              </w:rPr>
              <w:t>Bù Gia Mập.</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Pù Mát.</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76:</w:t>
      </w:r>
      <w:r w:rsidRPr="003E0CCA">
        <w:rPr>
          <w:color w:val="000000"/>
          <w:sz w:val="26"/>
          <w:szCs w:val="26"/>
          <w:lang w:val="vi-VN" w:eastAsia="vi-VN"/>
        </w:rPr>
        <w:t xml:space="preserve"> Tỉ trọng ngành dịch vụ nước ta tăng lên trong cơ cấu kinh tế theo ngành là biểu hiện của</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76"/>
        <w:gridCol w:w="5105"/>
      </w:tblGrid>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 xml:space="preserve">sự phát triển nông nghiệp hàng hóa. </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cơ cấu kinh tế theo thành phần đa dạng.</w:t>
            </w:r>
          </w:p>
        </w:tc>
      </w:tr>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 xml:space="preserve">phát triển khu công nghiệp tập trung. </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sự phát triển kinh tế, mức sống tăng.</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77:</w:t>
      </w:r>
      <w:r w:rsidRPr="003E0CCA">
        <w:rPr>
          <w:color w:val="000000"/>
          <w:sz w:val="26"/>
          <w:szCs w:val="26"/>
          <w:lang w:val="vi-VN" w:eastAsia="vi-VN"/>
        </w:rPr>
        <w:t xml:space="preserve"> Năng suất lúa cả năm của nước ta có xu hướng tăng là do</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55"/>
        <w:gridCol w:w="5126"/>
      </w:tblGrid>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áp dụng mô hình quảng canh.</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mở rộng diện tích đất.</w:t>
            </w:r>
          </w:p>
        </w:tc>
      </w:tr>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đẩy mạnh xen canh.</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đẩy mạnh thâm canh.</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78:</w:t>
      </w:r>
      <w:r w:rsidRPr="003E0CCA">
        <w:rPr>
          <w:color w:val="000000"/>
          <w:sz w:val="26"/>
          <w:szCs w:val="26"/>
          <w:lang w:val="vi-VN" w:eastAsia="vi-VN"/>
        </w:rPr>
        <w:t xml:space="preserve"> Diện tích trồng cây công nghiệp hàng năm trong những năm qua tăng chậm và có biến động là do</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86"/>
        <w:gridCol w:w="5095"/>
      </w:tblGrid>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chuyển đổi diện tích sang trồng lúa.</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công nghiệp chế biến chậm phát triển.</w:t>
            </w:r>
          </w:p>
        </w:tc>
      </w:tr>
      <w:tr w:rsidR="00032A86" w:rsidRPr="003E0CCA">
        <w:trPr>
          <w:tblCellSpacing w:w="15" w:type="dxa"/>
        </w:trPr>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 xml:space="preserve">khó khăn về thị trường tiêu thụ. </w:t>
            </w:r>
          </w:p>
        </w:tc>
        <w:tc>
          <w:tcPr>
            <w:tcW w:w="63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điều kiện tự nhiên không thuận lợi.</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79:</w:t>
      </w:r>
      <w:r w:rsidRPr="003E0CCA">
        <w:rPr>
          <w:color w:val="000000"/>
          <w:sz w:val="26"/>
          <w:szCs w:val="26"/>
          <w:lang w:val="vi-VN" w:eastAsia="vi-VN"/>
        </w:rPr>
        <w:t xml:space="preserve"> Cho bảng </w:t>
      </w:r>
      <w:r w:rsidRPr="003E0CCA">
        <w:rPr>
          <w:color w:val="000000"/>
          <w:spacing w:val="1"/>
          <w:sz w:val="26"/>
          <w:szCs w:val="26"/>
          <w:lang w:val="vi-VN" w:eastAsia="vi-VN"/>
        </w:rPr>
        <w:t>s</w:t>
      </w:r>
      <w:r w:rsidRPr="003E0CCA">
        <w:rPr>
          <w:color w:val="000000"/>
          <w:sz w:val="26"/>
          <w:szCs w:val="26"/>
          <w:lang w:val="vi-VN" w:eastAsia="vi-VN"/>
        </w:rPr>
        <w:t xml:space="preserve">ố </w:t>
      </w:r>
      <w:r w:rsidRPr="003E0CCA">
        <w:rPr>
          <w:color w:val="000000"/>
          <w:spacing w:val="1"/>
          <w:sz w:val="26"/>
          <w:szCs w:val="26"/>
          <w:lang w:val="vi-VN" w:eastAsia="vi-VN"/>
        </w:rPr>
        <w:t>l</w:t>
      </w:r>
      <w:r w:rsidRPr="003E0CCA">
        <w:rPr>
          <w:color w:val="000000"/>
          <w:sz w:val="26"/>
          <w:szCs w:val="26"/>
          <w:lang w:val="vi-VN" w:eastAsia="vi-VN"/>
        </w:rPr>
        <w:t>iệu</w:t>
      </w:r>
    </w:p>
    <w:p w:rsidR="00032A86" w:rsidRPr="003E0CCA" w:rsidRDefault="00032A86" w:rsidP="00E47A9D">
      <w:pPr>
        <w:jc w:val="center"/>
        <w:textAlignment w:val="center"/>
        <w:rPr>
          <w:b/>
          <w:bCs/>
          <w:color w:val="000000"/>
          <w:sz w:val="26"/>
          <w:szCs w:val="26"/>
          <w:lang w:val="vi-VN" w:eastAsia="vi-VN"/>
        </w:rPr>
      </w:pPr>
      <w:r w:rsidRPr="003E0CCA">
        <w:rPr>
          <w:b/>
          <w:bCs/>
          <w:color w:val="000000"/>
          <w:sz w:val="26"/>
          <w:szCs w:val="26"/>
          <w:lang w:val="vi-VN" w:eastAsia="vi-VN"/>
        </w:rPr>
        <w:t>N</w:t>
      </w:r>
      <w:r w:rsidRPr="003E0CCA">
        <w:rPr>
          <w:b/>
          <w:bCs/>
          <w:color w:val="000000"/>
          <w:spacing w:val="1"/>
          <w:sz w:val="26"/>
          <w:szCs w:val="26"/>
          <w:lang w:val="vi-VN" w:eastAsia="vi-VN"/>
        </w:rPr>
        <w:t>H</w:t>
      </w:r>
      <w:r w:rsidRPr="003E0CCA">
        <w:rPr>
          <w:b/>
          <w:bCs/>
          <w:color w:val="000000"/>
          <w:sz w:val="26"/>
          <w:szCs w:val="26"/>
          <w:lang w:val="vi-VN" w:eastAsia="vi-VN"/>
        </w:rPr>
        <w:t>IỆT</w:t>
      </w:r>
      <w:r w:rsidRPr="003E0CCA">
        <w:rPr>
          <w:b/>
          <w:bCs/>
          <w:color w:val="000000"/>
          <w:spacing w:val="2"/>
          <w:sz w:val="26"/>
          <w:szCs w:val="26"/>
          <w:lang w:val="vi-VN" w:eastAsia="vi-VN"/>
        </w:rPr>
        <w:t xml:space="preserve"> </w:t>
      </w:r>
      <w:r w:rsidRPr="003E0CCA">
        <w:rPr>
          <w:b/>
          <w:bCs/>
          <w:color w:val="000000"/>
          <w:sz w:val="26"/>
          <w:szCs w:val="26"/>
          <w:lang w:val="vi-VN" w:eastAsia="vi-VN"/>
        </w:rPr>
        <w:t xml:space="preserve">ĐỘ </w:t>
      </w:r>
      <w:r w:rsidRPr="003E0CCA">
        <w:rPr>
          <w:b/>
          <w:bCs/>
          <w:color w:val="000000"/>
          <w:spacing w:val="2"/>
          <w:sz w:val="26"/>
          <w:szCs w:val="26"/>
          <w:lang w:val="vi-VN" w:eastAsia="vi-VN"/>
        </w:rPr>
        <w:t>T</w:t>
      </w:r>
      <w:r w:rsidRPr="003E0CCA">
        <w:rPr>
          <w:b/>
          <w:bCs/>
          <w:color w:val="000000"/>
          <w:sz w:val="26"/>
          <w:szCs w:val="26"/>
          <w:lang w:val="vi-VN" w:eastAsia="vi-VN"/>
        </w:rPr>
        <w:t xml:space="preserve">RUNG </w:t>
      </w:r>
      <w:r w:rsidRPr="003E0CCA">
        <w:rPr>
          <w:b/>
          <w:bCs/>
          <w:color w:val="000000"/>
          <w:spacing w:val="1"/>
          <w:sz w:val="26"/>
          <w:szCs w:val="26"/>
          <w:lang w:val="vi-VN" w:eastAsia="vi-VN"/>
        </w:rPr>
        <w:t>B</w:t>
      </w:r>
      <w:r w:rsidRPr="003E0CCA">
        <w:rPr>
          <w:b/>
          <w:bCs/>
          <w:color w:val="000000"/>
          <w:sz w:val="26"/>
          <w:szCs w:val="26"/>
          <w:lang w:val="vi-VN" w:eastAsia="vi-VN"/>
        </w:rPr>
        <w:t>ÌNH</w:t>
      </w:r>
      <w:r w:rsidRPr="003E0CCA">
        <w:rPr>
          <w:b/>
          <w:bCs/>
          <w:color w:val="000000"/>
          <w:spacing w:val="1"/>
          <w:sz w:val="26"/>
          <w:szCs w:val="26"/>
          <w:lang w:val="vi-VN" w:eastAsia="vi-VN"/>
        </w:rPr>
        <w:t xml:space="preserve"> </w:t>
      </w:r>
      <w:r w:rsidRPr="003E0CCA">
        <w:rPr>
          <w:b/>
          <w:bCs/>
          <w:color w:val="000000"/>
          <w:spacing w:val="2"/>
          <w:sz w:val="26"/>
          <w:szCs w:val="26"/>
          <w:lang w:val="vi-VN" w:eastAsia="vi-VN"/>
        </w:rPr>
        <w:t>T</w:t>
      </w:r>
      <w:r w:rsidRPr="003E0CCA">
        <w:rPr>
          <w:b/>
          <w:bCs/>
          <w:color w:val="000000"/>
          <w:sz w:val="26"/>
          <w:szCs w:val="26"/>
          <w:lang w:val="vi-VN" w:eastAsia="vi-VN"/>
        </w:rPr>
        <w:t xml:space="preserve">HÁNG </w:t>
      </w:r>
      <w:r w:rsidRPr="003E0CCA">
        <w:rPr>
          <w:b/>
          <w:bCs/>
          <w:color w:val="000000"/>
          <w:spacing w:val="1"/>
          <w:sz w:val="26"/>
          <w:szCs w:val="26"/>
          <w:lang w:val="vi-VN" w:eastAsia="vi-VN"/>
        </w:rPr>
        <w:t>C</w:t>
      </w:r>
      <w:r w:rsidRPr="003E0CCA">
        <w:rPr>
          <w:b/>
          <w:bCs/>
          <w:color w:val="000000"/>
          <w:sz w:val="26"/>
          <w:szCs w:val="26"/>
          <w:lang w:val="vi-VN" w:eastAsia="vi-VN"/>
        </w:rPr>
        <w:t>ỦA HÀ N</w:t>
      </w:r>
      <w:r w:rsidRPr="003E0CCA">
        <w:rPr>
          <w:b/>
          <w:bCs/>
          <w:color w:val="000000"/>
          <w:spacing w:val="1"/>
          <w:sz w:val="26"/>
          <w:szCs w:val="26"/>
          <w:lang w:val="vi-VN" w:eastAsia="vi-VN"/>
        </w:rPr>
        <w:t>Ộ</w:t>
      </w:r>
      <w:r w:rsidRPr="003E0CCA">
        <w:rPr>
          <w:b/>
          <w:bCs/>
          <w:color w:val="000000"/>
          <w:sz w:val="26"/>
          <w:szCs w:val="26"/>
          <w:lang w:val="vi-VN" w:eastAsia="vi-VN"/>
        </w:rPr>
        <w:t xml:space="preserve">I </w:t>
      </w:r>
      <w:r w:rsidRPr="003E0CCA">
        <w:rPr>
          <w:b/>
          <w:bCs/>
          <w:color w:val="000000"/>
          <w:spacing w:val="4"/>
          <w:sz w:val="26"/>
          <w:szCs w:val="26"/>
          <w:lang w:val="vi-VN" w:eastAsia="vi-VN"/>
        </w:rPr>
        <w:t>V</w:t>
      </w:r>
      <w:r w:rsidRPr="003E0CCA">
        <w:rPr>
          <w:b/>
          <w:bCs/>
          <w:color w:val="000000"/>
          <w:sz w:val="26"/>
          <w:szCs w:val="26"/>
          <w:lang w:val="vi-VN" w:eastAsia="vi-VN"/>
        </w:rPr>
        <w:t xml:space="preserve">À </w:t>
      </w:r>
      <w:r w:rsidRPr="003E0CCA">
        <w:rPr>
          <w:b/>
          <w:bCs/>
          <w:color w:val="000000"/>
          <w:spacing w:val="2"/>
          <w:sz w:val="26"/>
          <w:szCs w:val="26"/>
          <w:lang w:val="vi-VN" w:eastAsia="vi-VN"/>
        </w:rPr>
        <w:t>T</w:t>
      </w:r>
      <w:r w:rsidRPr="003E0CCA">
        <w:rPr>
          <w:b/>
          <w:bCs/>
          <w:color w:val="000000"/>
          <w:sz w:val="26"/>
          <w:szCs w:val="26"/>
          <w:lang w:val="vi-VN" w:eastAsia="vi-VN"/>
        </w:rPr>
        <w:t xml:space="preserve">P. HỒ CHÍ </w:t>
      </w:r>
      <w:r w:rsidRPr="003E0CCA">
        <w:rPr>
          <w:b/>
          <w:bCs/>
          <w:color w:val="000000"/>
          <w:spacing w:val="3"/>
          <w:sz w:val="26"/>
          <w:szCs w:val="26"/>
          <w:lang w:val="vi-VN" w:eastAsia="vi-VN"/>
        </w:rPr>
        <w:t>M</w:t>
      </w:r>
      <w:r w:rsidRPr="003E0CCA">
        <w:rPr>
          <w:b/>
          <w:bCs/>
          <w:color w:val="000000"/>
          <w:sz w:val="26"/>
          <w:szCs w:val="26"/>
          <w:lang w:val="vi-VN" w:eastAsia="vi-VN"/>
        </w:rPr>
        <w:t>I</w:t>
      </w:r>
      <w:r w:rsidRPr="003E0CCA">
        <w:rPr>
          <w:b/>
          <w:bCs/>
          <w:color w:val="000000"/>
          <w:spacing w:val="1"/>
          <w:sz w:val="26"/>
          <w:szCs w:val="26"/>
          <w:lang w:val="vi-VN" w:eastAsia="vi-VN"/>
        </w:rPr>
        <w:t>N</w:t>
      </w:r>
      <w:r w:rsidRPr="003E0CCA">
        <w:rPr>
          <w:b/>
          <w:bCs/>
          <w:color w:val="000000"/>
          <w:sz w:val="26"/>
          <w:szCs w:val="26"/>
          <w:lang w:val="vi-VN" w:eastAsia="vi-VN"/>
        </w:rPr>
        <w:t>H</w:t>
      </w:r>
    </w:p>
    <w:p w:rsidR="00032A86" w:rsidRPr="003E0CCA" w:rsidRDefault="00032A86" w:rsidP="00E47A9D">
      <w:pPr>
        <w:ind w:right="283"/>
        <w:jc w:val="right"/>
        <w:textAlignment w:val="center"/>
        <w:rPr>
          <w:color w:val="000000"/>
          <w:sz w:val="26"/>
          <w:szCs w:val="26"/>
          <w:lang w:val="vi-VN" w:eastAsia="vi-VN"/>
        </w:rPr>
      </w:pPr>
      <w:r w:rsidRPr="003E0CCA">
        <w:rPr>
          <w:i/>
          <w:iCs/>
          <w:color w:val="000000"/>
          <w:sz w:val="26"/>
          <w:szCs w:val="26"/>
          <w:lang w:val="vi-VN" w:eastAsia="vi-VN"/>
        </w:rPr>
        <w:t xml:space="preserve">(Đơn vị: </w:t>
      </w:r>
      <w:r w:rsidRPr="003E0CCA">
        <w:rPr>
          <w:i/>
          <w:iCs/>
          <w:color w:val="000000"/>
          <w:sz w:val="26"/>
          <w:szCs w:val="26"/>
          <w:vertAlign w:val="superscript"/>
          <w:lang w:val="vi-VN" w:eastAsia="vi-VN"/>
        </w:rPr>
        <w:t>0</w:t>
      </w:r>
      <w:r w:rsidRPr="003E0CCA">
        <w:rPr>
          <w:i/>
          <w:iCs/>
          <w:color w:val="000000"/>
          <w:sz w:val="26"/>
          <w:szCs w:val="26"/>
          <w:lang w:val="vi-VN" w:eastAsia="vi-VN"/>
        </w:rPr>
        <w:t>C)</w:t>
      </w:r>
    </w:p>
    <w:tbl>
      <w:tblPr>
        <w:tblW w:w="9692" w:type="dxa"/>
        <w:jc w:val="center"/>
        <w:tblBorders>
          <w:insideH w:val="nil"/>
          <w:insideV w:val="nil"/>
        </w:tblBorders>
        <w:tblCellMar>
          <w:left w:w="0" w:type="dxa"/>
          <w:right w:w="0" w:type="dxa"/>
        </w:tblCellMar>
        <w:tblLook w:val="04A0" w:firstRow="1" w:lastRow="0" w:firstColumn="1" w:lastColumn="0" w:noHBand="0" w:noVBand="1"/>
      </w:tblPr>
      <w:tblGrid>
        <w:gridCol w:w="2180"/>
        <w:gridCol w:w="627"/>
        <w:gridCol w:w="624"/>
        <w:gridCol w:w="626"/>
        <w:gridCol w:w="624"/>
        <w:gridCol w:w="624"/>
        <w:gridCol w:w="624"/>
        <w:gridCol w:w="626"/>
        <w:gridCol w:w="639"/>
        <w:gridCol w:w="624"/>
        <w:gridCol w:w="624"/>
        <w:gridCol w:w="626"/>
        <w:gridCol w:w="624"/>
      </w:tblGrid>
      <w:tr w:rsidR="00032A86" w:rsidRPr="003E0CCA">
        <w:trPr>
          <w:trHeight w:val="300"/>
          <w:jc w:val="center"/>
        </w:trPr>
        <w:tc>
          <w:tcPr>
            <w:tcW w:w="218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Tháng</w:t>
            </w:r>
          </w:p>
        </w:tc>
        <w:tc>
          <w:tcPr>
            <w:tcW w:w="62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b/>
                <w:bCs/>
                <w:color w:val="000000"/>
                <w:sz w:val="26"/>
                <w:szCs w:val="26"/>
                <w:lang w:val="vi-VN" w:eastAsia="vi-VN"/>
              </w:rPr>
              <w:t>I</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b/>
                <w:bCs/>
                <w:color w:val="000000"/>
                <w:spacing w:val="1"/>
                <w:sz w:val="26"/>
                <w:szCs w:val="26"/>
                <w:lang w:val="vi-VN" w:eastAsia="vi-VN"/>
              </w:rPr>
              <w:t>II</w:t>
            </w:r>
          </w:p>
        </w:tc>
        <w:tc>
          <w:tcPr>
            <w:tcW w:w="6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b/>
                <w:bCs/>
                <w:color w:val="000000"/>
                <w:spacing w:val="1"/>
                <w:sz w:val="26"/>
                <w:szCs w:val="26"/>
                <w:lang w:val="vi-VN" w:eastAsia="vi-VN"/>
              </w:rPr>
              <w:t>III</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b/>
                <w:bCs/>
                <w:color w:val="000000"/>
                <w:spacing w:val="1"/>
                <w:sz w:val="26"/>
                <w:szCs w:val="26"/>
                <w:lang w:val="vi-VN" w:eastAsia="vi-VN"/>
              </w:rPr>
              <w:t>IV</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b/>
                <w:bCs/>
                <w:color w:val="000000"/>
                <w:sz w:val="26"/>
                <w:szCs w:val="26"/>
                <w:lang w:val="vi-VN" w:eastAsia="vi-VN"/>
              </w:rPr>
              <w:t>V</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b/>
                <w:bCs/>
                <w:color w:val="000000"/>
                <w:sz w:val="26"/>
                <w:szCs w:val="26"/>
                <w:lang w:val="vi-VN" w:eastAsia="vi-VN"/>
              </w:rPr>
              <w:t>VI</w:t>
            </w:r>
          </w:p>
        </w:tc>
        <w:tc>
          <w:tcPr>
            <w:tcW w:w="6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b/>
                <w:bCs/>
                <w:color w:val="000000"/>
                <w:sz w:val="26"/>
                <w:szCs w:val="26"/>
                <w:lang w:val="vi-VN" w:eastAsia="vi-VN"/>
              </w:rPr>
              <w:t>VII</w:t>
            </w:r>
          </w:p>
        </w:tc>
        <w:tc>
          <w:tcPr>
            <w:tcW w:w="63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b/>
                <w:bCs/>
                <w:color w:val="000000"/>
                <w:sz w:val="26"/>
                <w:szCs w:val="26"/>
                <w:lang w:val="vi-VN" w:eastAsia="vi-VN"/>
              </w:rPr>
              <w:t>V</w:t>
            </w:r>
            <w:r w:rsidRPr="003E0CCA">
              <w:rPr>
                <w:b/>
                <w:bCs/>
                <w:color w:val="000000"/>
                <w:spacing w:val="1"/>
                <w:sz w:val="26"/>
                <w:szCs w:val="26"/>
                <w:lang w:val="vi-VN" w:eastAsia="vi-VN"/>
              </w:rPr>
              <w:t>III</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b/>
                <w:bCs/>
                <w:color w:val="000000"/>
                <w:spacing w:val="1"/>
                <w:sz w:val="26"/>
                <w:szCs w:val="26"/>
                <w:lang w:val="vi-VN" w:eastAsia="vi-VN"/>
              </w:rPr>
              <w:t>IX</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b/>
                <w:bCs/>
                <w:color w:val="000000"/>
                <w:sz w:val="26"/>
                <w:szCs w:val="26"/>
                <w:lang w:val="vi-VN" w:eastAsia="vi-VN"/>
              </w:rPr>
              <w:t>X</w:t>
            </w:r>
          </w:p>
        </w:tc>
        <w:tc>
          <w:tcPr>
            <w:tcW w:w="6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b/>
                <w:bCs/>
                <w:color w:val="000000"/>
                <w:sz w:val="26"/>
                <w:szCs w:val="26"/>
                <w:lang w:val="vi-VN" w:eastAsia="vi-VN"/>
              </w:rPr>
              <w:t>XI</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b/>
                <w:bCs/>
                <w:color w:val="000000"/>
                <w:sz w:val="26"/>
                <w:szCs w:val="26"/>
                <w:lang w:val="vi-VN" w:eastAsia="vi-VN"/>
              </w:rPr>
              <w:t>XII</w:t>
            </w:r>
          </w:p>
        </w:tc>
      </w:tr>
      <w:tr w:rsidR="00032A86" w:rsidRPr="003E0CCA">
        <w:trPr>
          <w:trHeight w:val="302"/>
          <w:jc w:val="center"/>
        </w:trPr>
        <w:tc>
          <w:tcPr>
            <w:tcW w:w="218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Hà Nội</w:t>
            </w:r>
          </w:p>
        </w:tc>
        <w:tc>
          <w:tcPr>
            <w:tcW w:w="62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16,4</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17,0</w:t>
            </w:r>
          </w:p>
        </w:tc>
        <w:tc>
          <w:tcPr>
            <w:tcW w:w="6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20,2</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23,7</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27,3</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28,8</w:t>
            </w:r>
          </w:p>
        </w:tc>
        <w:tc>
          <w:tcPr>
            <w:tcW w:w="6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28,9</w:t>
            </w:r>
          </w:p>
        </w:tc>
        <w:tc>
          <w:tcPr>
            <w:tcW w:w="63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28,2</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27,2</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24,6</w:t>
            </w:r>
          </w:p>
        </w:tc>
        <w:tc>
          <w:tcPr>
            <w:tcW w:w="6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21,4</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18,2</w:t>
            </w:r>
          </w:p>
        </w:tc>
      </w:tr>
      <w:tr w:rsidR="00032A86" w:rsidRPr="003E0CCA">
        <w:trPr>
          <w:trHeight w:val="300"/>
          <w:jc w:val="center"/>
        </w:trPr>
        <w:tc>
          <w:tcPr>
            <w:tcW w:w="2180"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textAlignment w:val="center"/>
              <w:rPr>
                <w:color w:val="000000"/>
                <w:sz w:val="26"/>
                <w:szCs w:val="26"/>
                <w:lang w:val="vi-VN" w:eastAsia="vi-VN"/>
              </w:rPr>
            </w:pPr>
            <w:r w:rsidRPr="003E0CCA">
              <w:rPr>
                <w:color w:val="000000"/>
                <w:spacing w:val="2"/>
                <w:sz w:val="26"/>
                <w:szCs w:val="26"/>
                <w:lang w:val="vi-VN" w:eastAsia="vi-VN"/>
              </w:rPr>
              <w:t>T</w:t>
            </w:r>
            <w:r w:rsidRPr="003E0CCA">
              <w:rPr>
                <w:color w:val="000000"/>
                <w:sz w:val="26"/>
                <w:szCs w:val="26"/>
                <w:lang w:val="vi-VN" w:eastAsia="vi-VN"/>
              </w:rPr>
              <w:t>P. Hồ Chí</w:t>
            </w:r>
            <w:r w:rsidRPr="003E0CCA">
              <w:rPr>
                <w:color w:val="000000"/>
                <w:spacing w:val="1"/>
                <w:sz w:val="26"/>
                <w:szCs w:val="26"/>
                <w:lang w:val="vi-VN" w:eastAsia="vi-VN"/>
              </w:rPr>
              <w:t xml:space="preserve"> Minh</w:t>
            </w:r>
          </w:p>
        </w:tc>
        <w:tc>
          <w:tcPr>
            <w:tcW w:w="62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25,8</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26,7</w:t>
            </w:r>
          </w:p>
        </w:tc>
        <w:tc>
          <w:tcPr>
            <w:tcW w:w="6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27,9</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28,9</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28,3</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27,5</w:t>
            </w:r>
          </w:p>
        </w:tc>
        <w:tc>
          <w:tcPr>
            <w:tcW w:w="6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27,1</w:t>
            </w:r>
          </w:p>
        </w:tc>
        <w:tc>
          <w:tcPr>
            <w:tcW w:w="639"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27,1</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26,8</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26,7</w:t>
            </w:r>
          </w:p>
        </w:tc>
        <w:tc>
          <w:tcPr>
            <w:tcW w:w="62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26,4</w:t>
            </w:r>
          </w:p>
        </w:tc>
        <w:tc>
          <w:tcPr>
            <w:tcW w:w="6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rsidR="00032A86" w:rsidRPr="003E0CCA" w:rsidRDefault="00032A86" w:rsidP="00E47A9D">
            <w:pPr>
              <w:jc w:val="center"/>
              <w:textAlignment w:val="center"/>
              <w:rPr>
                <w:color w:val="000000"/>
                <w:sz w:val="26"/>
                <w:szCs w:val="26"/>
                <w:lang w:val="vi-VN" w:eastAsia="vi-VN"/>
              </w:rPr>
            </w:pPr>
            <w:r w:rsidRPr="003E0CCA">
              <w:rPr>
                <w:color w:val="000000"/>
                <w:sz w:val="26"/>
                <w:szCs w:val="26"/>
                <w:lang w:val="vi-VN" w:eastAsia="vi-VN"/>
              </w:rPr>
              <w:t>25,7</w:t>
            </w:r>
          </w:p>
        </w:tc>
      </w:tr>
    </w:tbl>
    <w:p w:rsidR="00032A86" w:rsidRPr="003E0CCA" w:rsidRDefault="00032A86" w:rsidP="00E47A9D">
      <w:pPr>
        <w:ind w:right="283"/>
        <w:jc w:val="right"/>
        <w:textAlignment w:val="center"/>
        <w:rPr>
          <w:i/>
          <w:iCs/>
          <w:color w:val="000000"/>
          <w:sz w:val="26"/>
          <w:szCs w:val="26"/>
          <w:lang w:val="vi-VN" w:eastAsia="vi-VN"/>
        </w:rPr>
      </w:pPr>
      <w:r w:rsidRPr="003E0CCA">
        <w:rPr>
          <w:i/>
          <w:iCs/>
          <w:color w:val="000000"/>
          <w:sz w:val="26"/>
          <w:szCs w:val="26"/>
          <w:lang w:val="vi-VN" w:eastAsia="vi-VN"/>
        </w:rPr>
        <w:t>(Nguồn:</w:t>
      </w:r>
      <w:r w:rsidRPr="003E0CCA">
        <w:rPr>
          <w:i/>
          <w:iCs/>
          <w:color w:val="000000"/>
          <w:spacing w:val="1"/>
          <w:sz w:val="26"/>
          <w:szCs w:val="26"/>
          <w:lang w:val="vi-VN" w:eastAsia="vi-VN"/>
        </w:rPr>
        <w:t xml:space="preserve"> </w:t>
      </w:r>
      <w:r w:rsidRPr="003E0CCA">
        <w:rPr>
          <w:i/>
          <w:iCs/>
          <w:color w:val="000000"/>
          <w:sz w:val="26"/>
          <w:szCs w:val="26"/>
          <w:lang w:val="vi-VN" w:eastAsia="vi-VN"/>
        </w:rPr>
        <w:t>Sách g</w:t>
      </w:r>
      <w:r w:rsidRPr="003E0CCA">
        <w:rPr>
          <w:i/>
          <w:iCs/>
          <w:color w:val="000000"/>
          <w:spacing w:val="1"/>
          <w:sz w:val="26"/>
          <w:szCs w:val="26"/>
          <w:lang w:val="vi-VN" w:eastAsia="vi-VN"/>
        </w:rPr>
        <w:t>i</w:t>
      </w:r>
      <w:r w:rsidRPr="003E0CCA">
        <w:rPr>
          <w:i/>
          <w:iCs/>
          <w:color w:val="000000"/>
          <w:sz w:val="26"/>
          <w:szCs w:val="26"/>
          <w:lang w:val="vi-VN" w:eastAsia="vi-VN"/>
        </w:rPr>
        <w:t xml:space="preserve">áo khoa Địa </w:t>
      </w:r>
      <w:r w:rsidRPr="003E0CCA">
        <w:rPr>
          <w:i/>
          <w:iCs/>
          <w:color w:val="000000"/>
          <w:spacing w:val="1"/>
          <w:sz w:val="26"/>
          <w:szCs w:val="26"/>
          <w:lang w:val="vi-VN" w:eastAsia="vi-VN"/>
        </w:rPr>
        <w:t>l</w:t>
      </w:r>
      <w:r w:rsidRPr="003E0CCA">
        <w:rPr>
          <w:i/>
          <w:iCs/>
          <w:color w:val="000000"/>
          <w:sz w:val="26"/>
          <w:szCs w:val="26"/>
          <w:lang w:val="vi-VN" w:eastAsia="vi-VN"/>
        </w:rPr>
        <w:t>í 12 Nâng cao, NXB G</w:t>
      </w:r>
      <w:r w:rsidRPr="003E0CCA">
        <w:rPr>
          <w:i/>
          <w:iCs/>
          <w:color w:val="000000"/>
          <w:spacing w:val="1"/>
          <w:sz w:val="26"/>
          <w:szCs w:val="26"/>
          <w:lang w:val="vi-VN" w:eastAsia="vi-VN"/>
        </w:rPr>
        <w:t>i</w:t>
      </w:r>
      <w:r w:rsidRPr="003E0CCA">
        <w:rPr>
          <w:i/>
          <w:iCs/>
          <w:color w:val="000000"/>
          <w:sz w:val="26"/>
          <w:szCs w:val="26"/>
          <w:lang w:val="vi-VN" w:eastAsia="vi-VN"/>
        </w:rPr>
        <w:t xml:space="preserve">áo </w:t>
      </w:r>
      <w:r w:rsidRPr="003E0CCA">
        <w:rPr>
          <w:i/>
          <w:iCs/>
          <w:color w:val="000000"/>
          <w:spacing w:val="1"/>
          <w:sz w:val="26"/>
          <w:szCs w:val="26"/>
          <w:lang w:val="vi-VN" w:eastAsia="vi-VN"/>
        </w:rPr>
        <w:t>d</w:t>
      </w:r>
      <w:r w:rsidRPr="003E0CCA">
        <w:rPr>
          <w:i/>
          <w:iCs/>
          <w:color w:val="000000"/>
          <w:sz w:val="26"/>
          <w:szCs w:val="26"/>
          <w:lang w:val="vi-VN" w:eastAsia="vi-VN"/>
        </w:rPr>
        <w:t>ục Việt</w:t>
      </w:r>
      <w:r w:rsidRPr="003E0CCA">
        <w:rPr>
          <w:i/>
          <w:iCs/>
          <w:color w:val="000000"/>
          <w:spacing w:val="1"/>
          <w:sz w:val="26"/>
          <w:szCs w:val="26"/>
          <w:lang w:val="vi-VN" w:eastAsia="vi-VN"/>
        </w:rPr>
        <w:t xml:space="preserve"> </w:t>
      </w:r>
      <w:r w:rsidRPr="003E0CCA">
        <w:rPr>
          <w:i/>
          <w:iCs/>
          <w:color w:val="000000"/>
          <w:sz w:val="26"/>
          <w:szCs w:val="26"/>
          <w:lang w:val="vi-VN" w:eastAsia="vi-VN"/>
        </w:rPr>
        <w:t>Nam, 2015)</w:t>
      </w:r>
    </w:p>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xml:space="preserve">Căn cứ vào bảng </w:t>
      </w:r>
      <w:r w:rsidRPr="003E0CCA">
        <w:rPr>
          <w:color w:val="000000"/>
          <w:spacing w:val="1"/>
          <w:sz w:val="26"/>
          <w:szCs w:val="26"/>
          <w:lang w:val="vi-VN" w:eastAsia="vi-VN"/>
        </w:rPr>
        <w:t>s</w:t>
      </w:r>
      <w:r w:rsidRPr="003E0CCA">
        <w:rPr>
          <w:color w:val="000000"/>
          <w:sz w:val="26"/>
          <w:szCs w:val="26"/>
          <w:lang w:val="vi-VN" w:eastAsia="vi-VN"/>
        </w:rPr>
        <w:t>ố l</w:t>
      </w:r>
      <w:r w:rsidRPr="003E0CCA">
        <w:rPr>
          <w:color w:val="000000"/>
          <w:spacing w:val="1"/>
          <w:sz w:val="26"/>
          <w:szCs w:val="26"/>
          <w:lang w:val="vi-VN" w:eastAsia="vi-VN"/>
        </w:rPr>
        <w:t>i</w:t>
      </w:r>
      <w:r w:rsidRPr="003E0CCA">
        <w:rPr>
          <w:color w:val="000000"/>
          <w:sz w:val="26"/>
          <w:szCs w:val="26"/>
          <w:lang w:val="vi-VN" w:eastAsia="vi-VN"/>
        </w:rPr>
        <w:t>ệu, cho biết nhận xét nào s</w:t>
      </w:r>
      <w:r w:rsidRPr="003E0CCA">
        <w:rPr>
          <w:color w:val="000000"/>
          <w:spacing w:val="1"/>
          <w:sz w:val="26"/>
          <w:szCs w:val="26"/>
          <w:lang w:val="vi-VN" w:eastAsia="vi-VN"/>
        </w:rPr>
        <w:t>a</w:t>
      </w:r>
      <w:r w:rsidRPr="003E0CCA">
        <w:rPr>
          <w:color w:val="000000"/>
          <w:sz w:val="26"/>
          <w:szCs w:val="26"/>
          <w:lang w:val="vi-VN" w:eastAsia="vi-VN"/>
        </w:rPr>
        <w:t xml:space="preserve">u đây </w:t>
      </w:r>
      <w:r w:rsidRPr="003E0CCA">
        <w:rPr>
          <w:b/>
          <w:bCs/>
          <w:color w:val="000000"/>
          <w:sz w:val="26"/>
          <w:szCs w:val="26"/>
          <w:lang w:val="vi-VN" w:eastAsia="vi-VN"/>
        </w:rPr>
        <w:t xml:space="preserve">không </w:t>
      </w:r>
      <w:r w:rsidRPr="003E0CCA">
        <w:rPr>
          <w:color w:val="000000"/>
          <w:sz w:val="26"/>
          <w:szCs w:val="26"/>
          <w:lang w:val="vi-VN" w:eastAsia="vi-VN"/>
        </w:rPr>
        <w:t>đúng về chế độ nh</w:t>
      </w:r>
      <w:r w:rsidRPr="003E0CCA">
        <w:rPr>
          <w:color w:val="000000"/>
          <w:spacing w:val="2"/>
          <w:sz w:val="26"/>
          <w:szCs w:val="26"/>
          <w:lang w:val="vi-VN" w:eastAsia="vi-VN"/>
        </w:rPr>
        <w:t>i</w:t>
      </w:r>
      <w:r w:rsidRPr="003E0CCA">
        <w:rPr>
          <w:color w:val="000000"/>
          <w:sz w:val="26"/>
          <w:szCs w:val="26"/>
          <w:lang w:val="vi-VN" w:eastAsia="vi-VN"/>
        </w:rPr>
        <w:t xml:space="preserve">ệt của Hà Nội và </w:t>
      </w:r>
      <w:r w:rsidRPr="003E0CCA">
        <w:rPr>
          <w:color w:val="000000"/>
          <w:spacing w:val="2"/>
          <w:sz w:val="26"/>
          <w:szCs w:val="26"/>
          <w:lang w:val="vi-VN" w:eastAsia="vi-VN"/>
        </w:rPr>
        <w:t>T</w:t>
      </w:r>
      <w:r w:rsidRPr="003E0CCA">
        <w:rPr>
          <w:color w:val="000000"/>
          <w:sz w:val="26"/>
          <w:szCs w:val="26"/>
          <w:lang w:val="vi-VN" w:eastAsia="vi-VN"/>
        </w:rPr>
        <w:t>P. Hồ Chí</w:t>
      </w:r>
      <w:r w:rsidRPr="003E0CCA">
        <w:rPr>
          <w:color w:val="000000"/>
          <w:spacing w:val="1"/>
          <w:sz w:val="26"/>
          <w:szCs w:val="26"/>
          <w:lang w:val="vi-VN" w:eastAsia="vi-VN"/>
        </w:rPr>
        <w:t xml:space="preserve"> </w:t>
      </w:r>
      <w:r w:rsidRPr="003E0CCA">
        <w:rPr>
          <w:color w:val="000000"/>
          <w:sz w:val="26"/>
          <w:szCs w:val="26"/>
          <w:lang w:val="vi-VN" w:eastAsia="vi-VN"/>
        </w:rPr>
        <w:t>M</w:t>
      </w:r>
      <w:r w:rsidRPr="003E0CCA">
        <w:rPr>
          <w:color w:val="000000"/>
          <w:spacing w:val="1"/>
          <w:sz w:val="26"/>
          <w:szCs w:val="26"/>
          <w:lang w:val="vi-VN" w:eastAsia="vi-VN"/>
        </w:rPr>
        <w:t>i</w:t>
      </w:r>
      <w:r w:rsidRPr="003E0CCA">
        <w:rPr>
          <w:color w:val="000000"/>
          <w:sz w:val="26"/>
          <w:szCs w:val="26"/>
          <w:lang w:val="vi-VN" w:eastAsia="vi-VN"/>
        </w:rPr>
        <w:t>nh?</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281"/>
      </w:tblGrid>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Nh</w:t>
            </w:r>
            <w:r w:rsidRPr="003E0CCA">
              <w:rPr>
                <w:color w:val="000000"/>
                <w:spacing w:val="1"/>
                <w:sz w:val="26"/>
                <w:szCs w:val="26"/>
                <w:lang w:val="vi-VN" w:eastAsia="vi-VN"/>
              </w:rPr>
              <w:t>i</w:t>
            </w:r>
            <w:r w:rsidRPr="003E0CCA">
              <w:rPr>
                <w:color w:val="000000"/>
                <w:sz w:val="26"/>
                <w:szCs w:val="26"/>
                <w:lang w:val="vi-VN" w:eastAsia="vi-VN"/>
              </w:rPr>
              <w:t>ệt</w:t>
            </w:r>
            <w:r w:rsidRPr="003E0CCA">
              <w:rPr>
                <w:color w:val="000000"/>
                <w:spacing w:val="1"/>
                <w:sz w:val="26"/>
                <w:szCs w:val="26"/>
                <w:lang w:val="vi-VN" w:eastAsia="vi-VN"/>
              </w:rPr>
              <w:t xml:space="preserve"> </w:t>
            </w:r>
            <w:r w:rsidRPr="003E0CCA">
              <w:rPr>
                <w:color w:val="000000"/>
                <w:sz w:val="26"/>
                <w:szCs w:val="26"/>
                <w:lang w:val="vi-VN" w:eastAsia="vi-VN"/>
              </w:rPr>
              <w:t xml:space="preserve">độ </w:t>
            </w:r>
            <w:r w:rsidRPr="003E0CCA">
              <w:rPr>
                <w:color w:val="000000"/>
                <w:spacing w:val="1"/>
                <w:sz w:val="26"/>
                <w:szCs w:val="26"/>
                <w:lang w:val="vi-VN" w:eastAsia="vi-VN"/>
              </w:rPr>
              <w:t>tr</w:t>
            </w:r>
            <w:r w:rsidRPr="003E0CCA">
              <w:rPr>
                <w:color w:val="000000"/>
                <w:sz w:val="26"/>
                <w:szCs w:val="26"/>
                <w:lang w:val="vi-VN" w:eastAsia="vi-VN"/>
              </w:rPr>
              <w:t xml:space="preserve">ung bình </w:t>
            </w:r>
            <w:r w:rsidRPr="003E0CCA">
              <w:rPr>
                <w:color w:val="000000"/>
                <w:spacing w:val="1"/>
                <w:sz w:val="26"/>
                <w:szCs w:val="26"/>
                <w:lang w:val="vi-VN" w:eastAsia="vi-VN"/>
              </w:rPr>
              <w:t>t</w:t>
            </w:r>
            <w:r w:rsidRPr="003E0CCA">
              <w:rPr>
                <w:color w:val="000000"/>
                <w:sz w:val="26"/>
                <w:szCs w:val="26"/>
                <w:lang w:val="vi-VN" w:eastAsia="vi-VN"/>
              </w:rPr>
              <w:t>háng I ở</w:t>
            </w:r>
            <w:r w:rsidRPr="003E0CCA">
              <w:rPr>
                <w:color w:val="000000"/>
                <w:spacing w:val="1"/>
                <w:sz w:val="26"/>
                <w:szCs w:val="26"/>
                <w:lang w:val="vi-VN" w:eastAsia="vi-VN"/>
              </w:rPr>
              <w:t xml:space="preserve"> </w:t>
            </w:r>
            <w:r w:rsidRPr="003E0CCA">
              <w:rPr>
                <w:color w:val="000000"/>
                <w:sz w:val="26"/>
                <w:szCs w:val="26"/>
                <w:lang w:val="vi-VN" w:eastAsia="vi-VN"/>
              </w:rPr>
              <w:t>Hà Nội</w:t>
            </w:r>
            <w:r w:rsidRPr="003E0CCA">
              <w:rPr>
                <w:color w:val="000000"/>
                <w:spacing w:val="1"/>
                <w:sz w:val="26"/>
                <w:szCs w:val="26"/>
                <w:lang w:val="vi-VN" w:eastAsia="vi-VN"/>
              </w:rPr>
              <w:t xml:space="preserve"> t</w:t>
            </w:r>
            <w:r w:rsidRPr="003E0CCA">
              <w:rPr>
                <w:color w:val="000000"/>
                <w:sz w:val="26"/>
                <w:szCs w:val="26"/>
                <w:lang w:val="vi-VN" w:eastAsia="vi-VN"/>
              </w:rPr>
              <w:t>hấp h</w:t>
            </w:r>
            <w:r w:rsidRPr="003E0CCA">
              <w:rPr>
                <w:color w:val="000000"/>
                <w:spacing w:val="1"/>
                <w:sz w:val="26"/>
                <w:szCs w:val="26"/>
                <w:lang w:val="vi-VN" w:eastAsia="vi-VN"/>
              </w:rPr>
              <w:t>ơ</w:t>
            </w:r>
            <w:r w:rsidRPr="003E0CCA">
              <w:rPr>
                <w:color w:val="000000"/>
                <w:sz w:val="26"/>
                <w:szCs w:val="26"/>
                <w:lang w:val="vi-VN" w:eastAsia="vi-VN"/>
              </w:rPr>
              <w:t xml:space="preserve">n </w:t>
            </w:r>
            <w:r w:rsidRPr="003E0CCA">
              <w:rPr>
                <w:color w:val="000000"/>
                <w:spacing w:val="2"/>
                <w:sz w:val="26"/>
                <w:szCs w:val="26"/>
                <w:lang w:val="vi-VN" w:eastAsia="vi-VN"/>
              </w:rPr>
              <w:t>T</w:t>
            </w:r>
            <w:r w:rsidRPr="003E0CCA">
              <w:rPr>
                <w:color w:val="000000"/>
                <w:sz w:val="26"/>
                <w:szCs w:val="26"/>
                <w:lang w:val="vi-VN" w:eastAsia="vi-VN"/>
              </w:rPr>
              <w:t>P. Hồ Chí</w:t>
            </w:r>
            <w:r w:rsidRPr="003E0CCA">
              <w:rPr>
                <w:color w:val="000000"/>
                <w:spacing w:val="1"/>
                <w:sz w:val="26"/>
                <w:szCs w:val="26"/>
                <w:lang w:val="vi-VN" w:eastAsia="vi-VN"/>
              </w:rPr>
              <w:t xml:space="preserve"> </w:t>
            </w:r>
            <w:r w:rsidRPr="003E0CCA">
              <w:rPr>
                <w:color w:val="000000"/>
                <w:sz w:val="26"/>
                <w:szCs w:val="26"/>
                <w:lang w:val="vi-VN" w:eastAsia="vi-VN"/>
              </w:rPr>
              <w:t>M</w:t>
            </w:r>
            <w:r w:rsidRPr="003E0CCA">
              <w:rPr>
                <w:color w:val="000000"/>
                <w:spacing w:val="1"/>
                <w:sz w:val="26"/>
                <w:szCs w:val="26"/>
                <w:lang w:val="vi-VN" w:eastAsia="vi-VN"/>
              </w:rPr>
              <w:t>i</w:t>
            </w:r>
            <w:r w:rsidRPr="003E0CCA">
              <w:rPr>
                <w:color w:val="000000"/>
                <w:sz w:val="26"/>
                <w:szCs w:val="26"/>
                <w:lang w:val="vi-VN" w:eastAsia="vi-VN"/>
              </w:rPr>
              <w:t>nh.</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B. </w:t>
            </w:r>
            <w:r w:rsidRPr="003E0CCA">
              <w:rPr>
                <w:color w:val="000000"/>
                <w:sz w:val="26"/>
                <w:szCs w:val="26"/>
                <w:lang w:val="vi-VN" w:eastAsia="vi-VN"/>
              </w:rPr>
              <w:t>B</w:t>
            </w:r>
            <w:r w:rsidRPr="003E0CCA">
              <w:rPr>
                <w:color w:val="000000"/>
                <w:spacing w:val="1"/>
                <w:sz w:val="26"/>
                <w:szCs w:val="26"/>
                <w:lang w:val="vi-VN" w:eastAsia="vi-VN"/>
              </w:rPr>
              <w:t>i</w:t>
            </w:r>
            <w:r w:rsidRPr="003E0CCA">
              <w:rPr>
                <w:color w:val="000000"/>
                <w:sz w:val="26"/>
                <w:szCs w:val="26"/>
                <w:lang w:val="vi-VN" w:eastAsia="vi-VN"/>
              </w:rPr>
              <w:t xml:space="preserve">ên </w:t>
            </w:r>
            <w:r w:rsidRPr="003E0CCA">
              <w:rPr>
                <w:color w:val="000000"/>
                <w:spacing w:val="1"/>
                <w:sz w:val="26"/>
                <w:szCs w:val="26"/>
                <w:lang w:val="vi-VN" w:eastAsia="vi-VN"/>
              </w:rPr>
              <w:t>đ</w:t>
            </w:r>
            <w:r w:rsidRPr="003E0CCA">
              <w:rPr>
                <w:color w:val="000000"/>
                <w:sz w:val="26"/>
                <w:szCs w:val="26"/>
                <w:lang w:val="vi-VN" w:eastAsia="vi-VN"/>
              </w:rPr>
              <w:t>ộ nhiệt</w:t>
            </w:r>
            <w:r w:rsidRPr="003E0CCA">
              <w:rPr>
                <w:color w:val="000000"/>
                <w:spacing w:val="1"/>
                <w:sz w:val="26"/>
                <w:szCs w:val="26"/>
                <w:lang w:val="vi-VN" w:eastAsia="vi-VN"/>
              </w:rPr>
              <w:t xml:space="preserve"> </w:t>
            </w:r>
            <w:r w:rsidRPr="003E0CCA">
              <w:rPr>
                <w:color w:val="000000"/>
                <w:sz w:val="26"/>
                <w:szCs w:val="26"/>
                <w:lang w:val="vi-VN" w:eastAsia="vi-VN"/>
              </w:rPr>
              <w:t>độ</w:t>
            </w:r>
            <w:r w:rsidRPr="003E0CCA">
              <w:rPr>
                <w:color w:val="000000"/>
                <w:spacing w:val="1"/>
                <w:sz w:val="26"/>
                <w:szCs w:val="26"/>
                <w:lang w:val="vi-VN" w:eastAsia="vi-VN"/>
              </w:rPr>
              <w:t xml:space="preserve"> </w:t>
            </w:r>
            <w:r w:rsidRPr="003E0CCA">
              <w:rPr>
                <w:color w:val="000000"/>
                <w:sz w:val="26"/>
                <w:szCs w:val="26"/>
                <w:lang w:val="vi-VN" w:eastAsia="vi-VN"/>
              </w:rPr>
              <w:t>t</w:t>
            </w:r>
            <w:r w:rsidRPr="003E0CCA">
              <w:rPr>
                <w:color w:val="000000"/>
                <w:spacing w:val="1"/>
                <w:sz w:val="26"/>
                <w:szCs w:val="26"/>
                <w:lang w:val="vi-VN" w:eastAsia="vi-VN"/>
              </w:rPr>
              <w:t>r</w:t>
            </w:r>
            <w:r w:rsidRPr="003E0CCA">
              <w:rPr>
                <w:color w:val="000000"/>
                <w:sz w:val="26"/>
                <w:szCs w:val="26"/>
                <w:lang w:val="vi-VN" w:eastAsia="vi-VN"/>
              </w:rPr>
              <w:t>ung b</w:t>
            </w:r>
            <w:r w:rsidRPr="003E0CCA">
              <w:rPr>
                <w:color w:val="000000"/>
                <w:spacing w:val="1"/>
                <w:sz w:val="26"/>
                <w:szCs w:val="26"/>
                <w:lang w:val="vi-VN" w:eastAsia="vi-VN"/>
              </w:rPr>
              <w:t>ì</w:t>
            </w:r>
            <w:r w:rsidRPr="003E0CCA">
              <w:rPr>
                <w:color w:val="000000"/>
                <w:sz w:val="26"/>
                <w:szCs w:val="26"/>
                <w:lang w:val="vi-VN" w:eastAsia="vi-VN"/>
              </w:rPr>
              <w:t>nh năm ở</w:t>
            </w:r>
            <w:r w:rsidRPr="003E0CCA">
              <w:rPr>
                <w:color w:val="000000"/>
                <w:spacing w:val="1"/>
                <w:sz w:val="26"/>
                <w:szCs w:val="26"/>
                <w:lang w:val="vi-VN" w:eastAsia="vi-VN"/>
              </w:rPr>
              <w:t xml:space="preserve"> </w:t>
            </w:r>
            <w:r w:rsidRPr="003E0CCA">
              <w:rPr>
                <w:color w:val="000000"/>
                <w:sz w:val="26"/>
                <w:szCs w:val="26"/>
                <w:lang w:val="vi-VN" w:eastAsia="vi-VN"/>
              </w:rPr>
              <w:t>Hà Nội</w:t>
            </w:r>
            <w:r w:rsidRPr="003E0CCA">
              <w:rPr>
                <w:color w:val="000000"/>
                <w:spacing w:val="1"/>
                <w:sz w:val="26"/>
                <w:szCs w:val="26"/>
                <w:lang w:val="vi-VN" w:eastAsia="vi-VN"/>
              </w:rPr>
              <w:t xml:space="preserve"> </w:t>
            </w:r>
            <w:r w:rsidRPr="003E0CCA">
              <w:rPr>
                <w:color w:val="000000"/>
                <w:sz w:val="26"/>
                <w:szCs w:val="26"/>
                <w:lang w:val="vi-VN" w:eastAsia="vi-VN"/>
              </w:rPr>
              <w:t>n</w:t>
            </w:r>
            <w:r w:rsidRPr="003E0CCA">
              <w:rPr>
                <w:color w:val="000000"/>
                <w:spacing w:val="1"/>
                <w:sz w:val="26"/>
                <w:szCs w:val="26"/>
                <w:lang w:val="vi-VN" w:eastAsia="vi-VN"/>
              </w:rPr>
              <w:t>h</w:t>
            </w:r>
            <w:r w:rsidRPr="003E0CCA">
              <w:rPr>
                <w:color w:val="000000"/>
                <w:sz w:val="26"/>
                <w:szCs w:val="26"/>
                <w:lang w:val="vi-VN" w:eastAsia="vi-VN"/>
              </w:rPr>
              <w:t xml:space="preserve">ỏ hơn </w:t>
            </w:r>
            <w:r w:rsidRPr="003E0CCA">
              <w:rPr>
                <w:color w:val="000000"/>
                <w:spacing w:val="2"/>
                <w:sz w:val="26"/>
                <w:szCs w:val="26"/>
                <w:lang w:val="vi-VN" w:eastAsia="vi-VN"/>
              </w:rPr>
              <w:t>T</w:t>
            </w:r>
            <w:r w:rsidRPr="003E0CCA">
              <w:rPr>
                <w:color w:val="000000"/>
                <w:sz w:val="26"/>
                <w:szCs w:val="26"/>
                <w:lang w:val="vi-VN" w:eastAsia="vi-VN"/>
              </w:rPr>
              <w:t>P. Hồ Chí M</w:t>
            </w:r>
            <w:r w:rsidRPr="003E0CCA">
              <w:rPr>
                <w:color w:val="000000"/>
                <w:spacing w:val="1"/>
                <w:sz w:val="26"/>
                <w:szCs w:val="26"/>
                <w:lang w:val="vi-VN" w:eastAsia="vi-VN"/>
              </w:rPr>
              <w:t>i</w:t>
            </w:r>
            <w:r w:rsidRPr="003E0CCA">
              <w:rPr>
                <w:color w:val="000000"/>
                <w:sz w:val="26"/>
                <w:szCs w:val="26"/>
                <w:lang w:val="vi-VN" w:eastAsia="vi-VN"/>
              </w:rPr>
              <w:t>nh.</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C. </w:t>
            </w:r>
            <w:r w:rsidRPr="003E0CCA">
              <w:rPr>
                <w:color w:val="000000"/>
                <w:sz w:val="26"/>
                <w:szCs w:val="26"/>
                <w:lang w:val="vi-VN" w:eastAsia="vi-VN"/>
              </w:rPr>
              <w:t>Nh</w:t>
            </w:r>
            <w:r w:rsidRPr="003E0CCA">
              <w:rPr>
                <w:color w:val="000000"/>
                <w:spacing w:val="1"/>
                <w:sz w:val="26"/>
                <w:szCs w:val="26"/>
                <w:lang w:val="vi-VN" w:eastAsia="vi-VN"/>
              </w:rPr>
              <w:t>i</w:t>
            </w:r>
            <w:r w:rsidRPr="003E0CCA">
              <w:rPr>
                <w:color w:val="000000"/>
                <w:sz w:val="26"/>
                <w:szCs w:val="26"/>
                <w:lang w:val="vi-VN" w:eastAsia="vi-VN"/>
              </w:rPr>
              <w:t>ệt</w:t>
            </w:r>
            <w:r w:rsidRPr="003E0CCA">
              <w:rPr>
                <w:color w:val="000000"/>
                <w:spacing w:val="1"/>
                <w:sz w:val="26"/>
                <w:szCs w:val="26"/>
                <w:lang w:val="vi-VN" w:eastAsia="vi-VN"/>
              </w:rPr>
              <w:t xml:space="preserve"> </w:t>
            </w:r>
            <w:r w:rsidRPr="003E0CCA">
              <w:rPr>
                <w:color w:val="000000"/>
                <w:sz w:val="26"/>
                <w:szCs w:val="26"/>
                <w:lang w:val="vi-VN" w:eastAsia="vi-VN"/>
              </w:rPr>
              <w:t xml:space="preserve">độ </w:t>
            </w:r>
            <w:r w:rsidRPr="003E0CCA">
              <w:rPr>
                <w:color w:val="000000"/>
                <w:spacing w:val="1"/>
                <w:sz w:val="26"/>
                <w:szCs w:val="26"/>
                <w:lang w:val="vi-VN" w:eastAsia="vi-VN"/>
              </w:rPr>
              <w:t>tr</w:t>
            </w:r>
            <w:r w:rsidRPr="003E0CCA">
              <w:rPr>
                <w:color w:val="000000"/>
                <w:sz w:val="26"/>
                <w:szCs w:val="26"/>
                <w:lang w:val="vi-VN" w:eastAsia="vi-VN"/>
              </w:rPr>
              <w:t>ung b</w:t>
            </w:r>
            <w:r w:rsidRPr="003E0CCA">
              <w:rPr>
                <w:color w:val="000000"/>
                <w:spacing w:val="1"/>
                <w:sz w:val="26"/>
                <w:szCs w:val="26"/>
                <w:lang w:val="vi-VN" w:eastAsia="vi-VN"/>
              </w:rPr>
              <w:t>ì</w:t>
            </w:r>
            <w:r w:rsidRPr="003E0CCA">
              <w:rPr>
                <w:color w:val="000000"/>
                <w:sz w:val="26"/>
                <w:szCs w:val="26"/>
                <w:lang w:val="vi-VN" w:eastAsia="vi-VN"/>
              </w:rPr>
              <w:t xml:space="preserve">nh </w:t>
            </w:r>
            <w:r w:rsidRPr="003E0CCA">
              <w:rPr>
                <w:color w:val="000000"/>
                <w:spacing w:val="1"/>
                <w:sz w:val="26"/>
                <w:szCs w:val="26"/>
                <w:lang w:val="vi-VN" w:eastAsia="vi-VN"/>
              </w:rPr>
              <w:t>t</w:t>
            </w:r>
            <w:r w:rsidRPr="003E0CCA">
              <w:rPr>
                <w:color w:val="000000"/>
                <w:sz w:val="26"/>
                <w:szCs w:val="26"/>
                <w:lang w:val="vi-VN" w:eastAsia="vi-VN"/>
              </w:rPr>
              <w:t xml:space="preserve">háng </w:t>
            </w:r>
            <w:r w:rsidRPr="003E0CCA">
              <w:rPr>
                <w:color w:val="000000"/>
                <w:spacing w:val="1"/>
                <w:sz w:val="26"/>
                <w:szCs w:val="26"/>
                <w:lang w:val="vi-VN" w:eastAsia="vi-VN"/>
              </w:rPr>
              <w:t>V</w:t>
            </w:r>
            <w:r w:rsidRPr="003E0CCA">
              <w:rPr>
                <w:color w:val="000000"/>
                <w:sz w:val="26"/>
                <w:szCs w:val="26"/>
                <w:lang w:val="vi-VN" w:eastAsia="vi-VN"/>
              </w:rPr>
              <w:t>II ở</w:t>
            </w:r>
            <w:r w:rsidRPr="003E0CCA">
              <w:rPr>
                <w:color w:val="000000"/>
                <w:spacing w:val="1"/>
                <w:sz w:val="26"/>
                <w:szCs w:val="26"/>
                <w:lang w:val="vi-VN" w:eastAsia="vi-VN"/>
              </w:rPr>
              <w:t xml:space="preserve"> </w:t>
            </w:r>
            <w:r w:rsidRPr="003E0CCA">
              <w:rPr>
                <w:color w:val="000000"/>
                <w:sz w:val="26"/>
                <w:szCs w:val="26"/>
                <w:lang w:val="vi-VN" w:eastAsia="vi-VN"/>
              </w:rPr>
              <w:t>Hà Nội</w:t>
            </w:r>
            <w:r w:rsidRPr="003E0CCA">
              <w:rPr>
                <w:color w:val="000000"/>
                <w:spacing w:val="1"/>
                <w:sz w:val="26"/>
                <w:szCs w:val="26"/>
                <w:lang w:val="vi-VN" w:eastAsia="vi-VN"/>
              </w:rPr>
              <w:t xml:space="preserve"> </w:t>
            </w:r>
            <w:r w:rsidRPr="003E0CCA">
              <w:rPr>
                <w:color w:val="000000"/>
                <w:sz w:val="26"/>
                <w:szCs w:val="26"/>
                <w:lang w:val="vi-VN" w:eastAsia="vi-VN"/>
              </w:rPr>
              <w:t xml:space="preserve">cao hơn </w:t>
            </w:r>
            <w:r w:rsidRPr="003E0CCA">
              <w:rPr>
                <w:color w:val="000000"/>
                <w:spacing w:val="2"/>
                <w:sz w:val="26"/>
                <w:szCs w:val="26"/>
                <w:lang w:val="vi-VN" w:eastAsia="vi-VN"/>
              </w:rPr>
              <w:t>T</w:t>
            </w:r>
            <w:r w:rsidRPr="003E0CCA">
              <w:rPr>
                <w:color w:val="000000"/>
                <w:sz w:val="26"/>
                <w:szCs w:val="26"/>
                <w:lang w:val="vi-VN" w:eastAsia="vi-VN"/>
              </w:rPr>
              <w:t>P. Hồ Chí</w:t>
            </w:r>
            <w:r w:rsidRPr="003E0CCA">
              <w:rPr>
                <w:color w:val="000000"/>
                <w:spacing w:val="1"/>
                <w:sz w:val="26"/>
                <w:szCs w:val="26"/>
                <w:lang w:val="vi-VN" w:eastAsia="vi-VN"/>
              </w:rPr>
              <w:t xml:space="preserve"> </w:t>
            </w:r>
            <w:r w:rsidRPr="003E0CCA">
              <w:rPr>
                <w:color w:val="000000"/>
                <w:sz w:val="26"/>
                <w:szCs w:val="26"/>
                <w:lang w:val="vi-VN" w:eastAsia="vi-VN"/>
              </w:rPr>
              <w:t>M</w:t>
            </w:r>
            <w:r w:rsidRPr="003E0CCA">
              <w:rPr>
                <w:color w:val="000000"/>
                <w:spacing w:val="1"/>
                <w:sz w:val="26"/>
                <w:szCs w:val="26"/>
                <w:lang w:val="vi-VN" w:eastAsia="vi-VN"/>
              </w:rPr>
              <w:t>i</w:t>
            </w:r>
            <w:r w:rsidRPr="003E0CCA">
              <w:rPr>
                <w:color w:val="000000"/>
                <w:sz w:val="26"/>
                <w:szCs w:val="26"/>
                <w:lang w:val="vi-VN" w:eastAsia="vi-VN"/>
              </w:rPr>
              <w:t>nh.</w:t>
            </w:r>
          </w:p>
        </w:tc>
      </w:tr>
      <w:tr w:rsidR="00032A86" w:rsidRPr="003E0CCA">
        <w:trPr>
          <w:tblCellSpacing w:w="15" w:type="dxa"/>
        </w:trPr>
        <w:tc>
          <w:tcPr>
            <w:tcW w:w="12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D. </w:t>
            </w:r>
            <w:r w:rsidRPr="003E0CCA">
              <w:rPr>
                <w:color w:val="000000"/>
                <w:sz w:val="26"/>
                <w:szCs w:val="26"/>
                <w:lang w:val="vi-VN" w:eastAsia="vi-VN"/>
              </w:rPr>
              <w:t xml:space="preserve">Số </w:t>
            </w:r>
            <w:r w:rsidRPr="003E0CCA">
              <w:rPr>
                <w:color w:val="000000"/>
                <w:spacing w:val="1"/>
                <w:sz w:val="26"/>
                <w:szCs w:val="26"/>
                <w:lang w:val="vi-VN" w:eastAsia="vi-VN"/>
              </w:rPr>
              <w:t>t</w:t>
            </w:r>
            <w:r w:rsidRPr="003E0CCA">
              <w:rPr>
                <w:color w:val="000000"/>
                <w:sz w:val="26"/>
                <w:szCs w:val="26"/>
                <w:lang w:val="vi-VN" w:eastAsia="vi-VN"/>
              </w:rPr>
              <w:t>háng có nhiệt</w:t>
            </w:r>
            <w:r w:rsidRPr="003E0CCA">
              <w:rPr>
                <w:color w:val="000000"/>
                <w:spacing w:val="1"/>
                <w:sz w:val="26"/>
                <w:szCs w:val="26"/>
                <w:lang w:val="vi-VN" w:eastAsia="vi-VN"/>
              </w:rPr>
              <w:t xml:space="preserve"> </w:t>
            </w:r>
            <w:r w:rsidRPr="003E0CCA">
              <w:rPr>
                <w:color w:val="000000"/>
                <w:sz w:val="26"/>
                <w:szCs w:val="26"/>
                <w:lang w:val="vi-VN" w:eastAsia="vi-VN"/>
              </w:rPr>
              <w:t>độ trên 20</w:t>
            </w:r>
            <w:r w:rsidRPr="003E0CCA">
              <w:rPr>
                <w:color w:val="000000"/>
                <w:spacing w:val="1"/>
                <w:sz w:val="26"/>
                <w:szCs w:val="26"/>
                <w:lang w:val="vi-VN" w:eastAsia="vi-VN"/>
              </w:rPr>
              <w:t>º</w:t>
            </w:r>
            <w:r w:rsidRPr="003E0CCA">
              <w:rPr>
                <w:color w:val="000000"/>
                <w:sz w:val="26"/>
                <w:szCs w:val="26"/>
                <w:lang w:val="vi-VN" w:eastAsia="vi-VN"/>
              </w:rPr>
              <w:t xml:space="preserve">C ở </w:t>
            </w:r>
            <w:r w:rsidRPr="003E0CCA">
              <w:rPr>
                <w:color w:val="000000"/>
                <w:spacing w:val="2"/>
                <w:sz w:val="26"/>
                <w:szCs w:val="26"/>
                <w:lang w:val="vi-VN" w:eastAsia="vi-VN"/>
              </w:rPr>
              <w:t>T</w:t>
            </w:r>
            <w:r w:rsidRPr="003E0CCA">
              <w:rPr>
                <w:color w:val="000000"/>
                <w:sz w:val="26"/>
                <w:szCs w:val="26"/>
                <w:lang w:val="vi-VN" w:eastAsia="vi-VN"/>
              </w:rPr>
              <w:t>P. Hồ Chí</w:t>
            </w:r>
            <w:r w:rsidRPr="003E0CCA">
              <w:rPr>
                <w:color w:val="000000"/>
                <w:spacing w:val="1"/>
                <w:sz w:val="26"/>
                <w:szCs w:val="26"/>
                <w:lang w:val="vi-VN" w:eastAsia="vi-VN"/>
              </w:rPr>
              <w:t xml:space="preserve"> </w:t>
            </w:r>
            <w:r w:rsidRPr="003E0CCA">
              <w:rPr>
                <w:color w:val="000000"/>
                <w:sz w:val="26"/>
                <w:szCs w:val="26"/>
                <w:lang w:val="vi-VN" w:eastAsia="vi-VN"/>
              </w:rPr>
              <w:t>M</w:t>
            </w:r>
            <w:r w:rsidRPr="003E0CCA">
              <w:rPr>
                <w:color w:val="000000"/>
                <w:spacing w:val="1"/>
                <w:sz w:val="26"/>
                <w:szCs w:val="26"/>
                <w:lang w:val="vi-VN" w:eastAsia="vi-VN"/>
              </w:rPr>
              <w:t>i</w:t>
            </w:r>
            <w:r w:rsidRPr="003E0CCA">
              <w:rPr>
                <w:color w:val="000000"/>
                <w:sz w:val="26"/>
                <w:szCs w:val="26"/>
                <w:lang w:val="vi-VN" w:eastAsia="vi-VN"/>
              </w:rPr>
              <w:t>nh nh</w:t>
            </w:r>
            <w:r w:rsidRPr="003E0CCA">
              <w:rPr>
                <w:color w:val="000000"/>
                <w:spacing w:val="2"/>
                <w:sz w:val="26"/>
                <w:szCs w:val="26"/>
                <w:lang w:val="vi-VN" w:eastAsia="vi-VN"/>
              </w:rPr>
              <w:t>i</w:t>
            </w:r>
            <w:r w:rsidRPr="003E0CCA">
              <w:rPr>
                <w:color w:val="000000"/>
                <w:sz w:val="26"/>
                <w:szCs w:val="26"/>
                <w:lang w:val="vi-VN" w:eastAsia="vi-VN"/>
              </w:rPr>
              <w:t>ều hơn Hà Nộ</w:t>
            </w:r>
            <w:r w:rsidRPr="003E0CCA">
              <w:rPr>
                <w:color w:val="000000"/>
                <w:spacing w:val="1"/>
                <w:sz w:val="26"/>
                <w:szCs w:val="26"/>
                <w:lang w:val="vi-VN" w:eastAsia="vi-VN"/>
              </w:rPr>
              <w:t>i.</w:t>
            </w:r>
          </w:p>
        </w:tc>
      </w:tr>
    </w:tbl>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Câu 80:</w:t>
      </w:r>
      <w:r w:rsidRPr="003E0CCA">
        <w:rPr>
          <w:color w:val="000000"/>
          <w:sz w:val="26"/>
          <w:szCs w:val="26"/>
          <w:lang w:val="vi-VN" w:eastAsia="vi-VN"/>
        </w:rPr>
        <w:t xml:space="preserve"> Căn cứ vào Atlat Địa lí Việt Nam trang 19, cho biết tỉnh nào sau đây có diện tích trồng lúa so với diện tích trồng cây lương thực dưới 60%?</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09"/>
        <w:gridCol w:w="2558"/>
        <w:gridCol w:w="2561"/>
        <w:gridCol w:w="2553"/>
      </w:tblGrid>
      <w:tr w:rsidR="00032A86" w:rsidRPr="003E0CCA">
        <w:trPr>
          <w:tblCellSpacing w:w="15" w:type="dxa"/>
        </w:trPr>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color w:val="000000"/>
                <w:sz w:val="26"/>
                <w:szCs w:val="26"/>
                <w:lang w:val="vi-VN" w:eastAsia="vi-VN"/>
              </w:rPr>
              <w:t>  </w:t>
            </w:r>
            <w:r w:rsidRPr="003E0CCA">
              <w:rPr>
                <w:b/>
                <w:bCs/>
                <w:color w:val="000000"/>
                <w:sz w:val="26"/>
                <w:szCs w:val="26"/>
                <w:lang w:val="vi-VN" w:eastAsia="vi-VN"/>
              </w:rPr>
              <w:t>A. </w:t>
            </w:r>
            <w:r w:rsidRPr="003E0CCA">
              <w:rPr>
                <w:color w:val="000000"/>
                <w:sz w:val="26"/>
                <w:szCs w:val="26"/>
                <w:lang w:val="vi-VN" w:eastAsia="vi-VN"/>
              </w:rPr>
              <w:t>Ninh Thuận.</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B. </w:t>
            </w:r>
            <w:r w:rsidRPr="003E0CCA">
              <w:rPr>
                <w:color w:val="000000"/>
                <w:sz w:val="26"/>
                <w:szCs w:val="26"/>
                <w:lang w:val="vi-VN" w:eastAsia="vi-VN"/>
              </w:rPr>
              <w:t>Bình Thuận.</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C. </w:t>
            </w:r>
            <w:r w:rsidRPr="003E0CCA">
              <w:rPr>
                <w:color w:val="000000"/>
                <w:sz w:val="26"/>
                <w:szCs w:val="26"/>
                <w:lang w:val="vi-VN" w:eastAsia="vi-VN"/>
              </w:rPr>
              <w:t>Bình Phước.</w:t>
            </w:r>
          </w:p>
        </w:tc>
        <w:tc>
          <w:tcPr>
            <w:tcW w:w="3030" w:type="dxa"/>
            <w:tcMar>
              <w:top w:w="15" w:type="dxa"/>
              <w:left w:w="15" w:type="dxa"/>
              <w:bottom w:w="15" w:type="dxa"/>
              <w:right w:w="15" w:type="dxa"/>
            </w:tcMar>
            <w:vAlign w:val="center"/>
          </w:tcPr>
          <w:p w:rsidR="00032A86" w:rsidRPr="003E0CCA" w:rsidRDefault="00032A86" w:rsidP="00E47A9D">
            <w:pPr>
              <w:textAlignment w:val="center"/>
              <w:rPr>
                <w:color w:val="000000"/>
                <w:sz w:val="26"/>
                <w:szCs w:val="26"/>
                <w:lang w:val="vi-VN" w:eastAsia="vi-VN"/>
              </w:rPr>
            </w:pPr>
            <w:r w:rsidRPr="003E0CCA">
              <w:rPr>
                <w:b/>
                <w:bCs/>
                <w:color w:val="000000"/>
                <w:sz w:val="26"/>
                <w:szCs w:val="26"/>
                <w:lang w:val="vi-VN" w:eastAsia="vi-VN"/>
              </w:rPr>
              <w:t>D. </w:t>
            </w:r>
            <w:r w:rsidRPr="003E0CCA">
              <w:rPr>
                <w:color w:val="000000"/>
                <w:sz w:val="26"/>
                <w:szCs w:val="26"/>
                <w:lang w:val="vi-VN" w:eastAsia="vi-VN"/>
              </w:rPr>
              <w:t>Tây Ninh.</w:t>
            </w:r>
          </w:p>
        </w:tc>
      </w:tr>
    </w:tbl>
    <w:p w:rsidR="00032A86" w:rsidRPr="003E0CCA" w:rsidRDefault="00032A86" w:rsidP="00E47A9D">
      <w:pPr>
        <w:pStyle w:val="StyleHet0"/>
        <w:jc w:val="center"/>
        <w:textAlignment w:val="center"/>
        <w:rPr>
          <w:color w:val="000000"/>
          <w:sz w:val="26"/>
          <w:szCs w:val="26"/>
        </w:rPr>
      </w:pPr>
      <w:r w:rsidRPr="003E0CCA">
        <w:rPr>
          <w:color w:val="000000"/>
          <w:sz w:val="26"/>
          <w:szCs w:val="26"/>
        </w:rPr>
        <w:t>---------- HẾT ----------</w:t>
      </w:r>
    </w:p>
    <w:p w:rsidR="00032A86" w:rsidRPr="003E0CCA" w:rsidRDefault="00032A86" w:rsidP="00E47A9D">
      <w:pPr>
        <w:pStyle w:val="StyleHet0"/>
        <w:jc w:val="center"/>
        <w:textAlignment w:val="center"/>
        <w:rPr>
          <w:color w:val="000000"/>
          <w:sz w:val="26"/>
          <w:szCs w:val="26"/>
        </w:rPr>
      </w:pPr>
    </w:p>
    <w:p w:rsidR="00567E8F" w:rsidRPr="003E0CCA" w:rsidRDefault="00567E8F" w:rsidP="00E47A9D">
      <w:pPr>
        <w:spacing w:line="288" w:lineRule="auto"/>
        <w:ind w:left="-567" w:right="-698" w:firstLine="567"/>
        <w:jc w:val="both"/>
        <w:textAlignment w:val="center"/>
        <w:rPr>
          <w:i/>
          <w:color w:val="000000"/>
          <w:sz w:val="26"/>
          <w:szCs w:val="26"/>
          <w:lang w:val="vi-VN"/>
        </w:rPr>
      </w:pPr>
      <w:bookmarkStart w:id="2" w:name="_Hlk96172265"/>
      <w:bookmarkStart w:id="3" w:name="_Hlk96173517"/>
      <w:r w:rsidRPr="003E0CCA">
        <w:rPr>
          <w:i/>
          <w:color w:val="000000"/>
          <w:sz w:val="26"/>
          <w:szCs w:val="26"/>
          <w:lang w:val="vi-VN"/>
        </w:rPr>
        <w:t>- Thí sinh được sử dụng Atlat Địa lí Việt Nam do NXB Giáo dục Việt Nam phát hành năm 2009.</w:t>
      </w:r>
    </w:p>
    <w:p w:rsidR="00567E8F" w:rsidRPr="003E0CCA" w:rsidRDefault="00567E8F" w:rsidP="00E47A9D">
      <w:pPr>
        <w:spacing w:line="288" w:lineRule="auto"/>
        <w:ind w:left="-567" w:right="-698" w:firstLine="567"/>
        <w:jc w:val="both"/>
        <w:textAlignment w:val="center"/>
        <w:rPr>
          <w:i/>
          <w:color w:val="000000"/>
          <w:sz w:val="26"/>
          <w:szCs w:val="26"/>
          <w:lang w:val="vi-VN"/>
        </w:rPr>
      </w:pPr>
      <w:r w:rsidRPr="003E0CCA">
        <w:rPr>
          <w:i/>
          <w:color w:val="000000"/>
          <w:sz w:val="26"/>
          <w:szCs w:val="26"/>
          <w:lang w:val="vi-VN"/>
        </w:rPr>
        <w:t>- Cán bộ coi thi không giải thích gì thêm.</w:t>
      </w:r>
      <w:bookmarkEnd w:id="2"/>
    </w:p>
    <w:bookmarkEnd w:id="3"/>
    <w:p w:rsidR="00032A86" w:rsidRPr="003E0CCA" w:rsidRDefault="00032A86" w:rsidP="00E47A9D">
      <w:pPr>
        <w:textAlignment w:val="center"/>
        <w:rPr>
          <w:color w:val="000000"/>
          <w:sz w:val="26"/>
          <w:szCs w:val="26"/>
          <w:lang w:val="vi-VN"/>
        </w:rPr>
      </w:pPr>
    </w:p>
    <w:p w:rsidR="00032A86" w:rsidRPr="003E0CCA" w:rsidRDefault="00032A86" w:rsidP="00E47A9D">
      <w:pPr>
        <w:textAlignment w:val="center"/>
        <w:rPr>
          <w:color w:val="000000"/>
          <w:sz w:val="26"/>
          <w:szCs w:val="26"/>
          <w:lang w:val="vi-VN"/>
        </w:rPr>
      </w:pPr>
    </w:p>
    <w:p w:rsidR="00032A86" w:rsidRPr="003E0CCA" w:rsidRDefault="00032A86" w:rsidP="00E47A9D">
      <w:pPr>
        <w:textAlignment w:val="center"/>
        <w:rPr>
          <w:color w:val="000000"/>
          <w:sz w:val="26"/>
          <w:szCs w:val="26"/>
          <w:lang w:val="vi-VN"/>
        </w:rPr>
      </w:pPr>
    </w:p>
    <w:p w:rsidR="00032A86" w:rsidRPr="003E0CCA" w:rsidRDefault="00032A86" w:rsidP="00E47A9D">
      <w:pPr>
        <w:textAlignment w:val="center"/>
        <w:rPr>
          <w:color w:val="000000"/>
          <w:sz w:val="26"/>
          <w:szCs w:val="26"/>
          <w:lang w:val="vi-VN"/>
        </w:rPr>
      </w:pPr>
    </w:p>
    <w:p w:rsidR="00032A86" w:rsidRPr="008C569F" w:rsidRDefault="00032A86" w:rsidP="00E47A9D">
      <w:pPr>
        <w:jc w:val="center"/>
        <w:textAlignment w:val="center"/>
        <w:rPr>
          <w:color w:val="000000"/>
          <w:sz w:val="26"/>
          <w:szCs w:val="26"/>
          <w:lang w:val="vi-VN"/>
        </w:rPr>
      </w:pPr>
    </w:p>
    <w:sectPr w:rsidR="00032A86" w:rsidRPr="008C569F" w:rsidSect="00C2426B">
      <w:headerReference w:type="default" r:id="rId8"/>
      <w:footerReference w:type="default" r:id="rId9"/>
      <w:pgSz w:w="11906" w:h="16838"/>
      <w:pgMar w:top="288" w:right="562" w:bottom="461" w:left="1138" w:header="288"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A1" w:rsidRDefault="006332A1">
      <w:r>
        <w:separator/>
      </w:r>
    </w:p>
  </w:endnote>
  <w:endnote w:type="continuationSeparator" w:id="0">
    <w:p w:rsidR="006332A1" w:rsidRDefault="0063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86" w:rsidRDefault="006A53C8">
    <w:pPr>
      <w:jc w:val="right"/>
    </w:pPr>
    <w:hyperlink r:id="rId1" w:tooltip="đề thi thử THPT Quốc gia 2022" w:history="1">
      <w:r>
        <w:rPr>
          <w:rStyle w:val="Hyperlink"/>
        </w:rPr>
        <w:t>đề thi thử THPT Quốc gia 2022</w:t>
      </w:r>
    </w:hyperlink>
    <w:r>
      <w:t xml:space="preserve"> - </w:t>
    </w:r>
    <w:r w:rsidR="00032A86">
      <w:t xml:space="preserve">Trang </w:t>
    </w:r>
    <w:r w:rsidR="0065125C">
      <w:fldChar w:fldCharType="begin"/>
    </w:r>
    <w:r w:rsidR="00032A86">
      <w:instrText>PAGE</w:instrText>
    </w:r>
    <w:r w:rsidR="0065125C">
      <w:fldChar w:fldCharType="separate"/>
    </w:r>
    <w:r w:rsidR="006332A1">
      <w:rPr>
        <w:noProof/>
      </w:rPr>
      <w:t>1</w:t>
    </w:r>
    <w:r w:rsidR="0065125C">
      <w:fldChar w:fldCharType="end"/>
    </w:r>
    <w:r w:rsidR="00032A86">
      <w:t>/</w:t>
    </w:r>
    <w:r w:rsidR="0065125C">
      <w:fldChar w:fldCharType="begin"/>
    </w:r>
    <w:r w:rsidR="00032A86">
      <w:instrText>NUMPAGES</w:instrText>
    </w:r>
    <w:r w:rsidR="0065125C">
      <w:fldChar w:fldCharType="separate"/>
    </w:r>
    <w:r w:rsidR="006332A1">
      <w:rPr>
        <w:noProof/>
      </w:rPr>
      <w:t>1</w:t>
    </w:r>
    <w:r w:rsidR="0065125C">
      <w:fldChar w:fldCharType="end"/>
    </w:r>
    <w:r w:rsidR="00032A86">
      <w:t>- Mã Đề 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A1" w:rsidRDefault="006332A1">
      <w:r>
        <w:separator/>
      </w:r>
    </w:p>
  </w:footnote>
  <w:footnote w:type="continuationSeparator" w:id="0">
    <w:p w:rsidR="006332A1" w:rsidRDefault="00633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86" w:rsidRDefault="006A53C8">
    <w:hyperlink r:id="rId1" w:history="1">
      <w:r w:rsidRPr="006A53C8">
        <w:rPr>
          <w:rStyle w:val="Hyperlink"/>
        </w:rPr>
        <w:t>Đề thi thử THPT quốc gia 2022 môn Địa có đáp án Sở Bạc Liêu cụm 3</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54AE"/>
    <w:rsid w:val="00015BD4"/>
    <w:rsid w:val="00032A86"/>
    <w:rsid w:val="000D38FD"/>
    <w:rsid w:val="001938C5"/>
    <w:rsid w:val="002648D6"/>
    <w:rsid w:val="003E0CCA"/>
    <w:rsid w:val="004E5FF5"/>
    <w:rsid w:val="00567E8F"/>
    <w:rsid w:val="006332A1"/>
    <w:rsid w:val="0065125C"/>
    <w:rsid w:val="00677B68"/>
    <w:rsid w:val="00686D47"/>
    <w:rsid w:val="00694467"/>
    <w:rsid w:val="006A53C8"/>
    <w:rsid w:val="007E1265"/>
    <w:rsid w:val="0089324B"/>
    <w:rsid w:val="008C569F"/>
    <w:rsid w:val="00953945"/>
    <w:rsid w:val="009D5E9F"/>
    <w:rsid w:val="009E0B52"/>
    <w:rsid w:val="009F1608"/>
    <w:rsid w:val="00A05400"/>
    <w:rsid w:val="00A77B3E"/>
    <w:rsid w:val="00A948B6"/>
    <w:rsid w:val="00A97585"/>
    <w:rsid w:val="00B2683D"/>
    <w:rsid w:val="00B53907"/>
    <w:rsid w:val="00B76C20"/>
    <w:rsid w:val="00C20EE6"/>
    <w:rsid w:val="00C2426B"/>
    <w:rsid w:val="00CE0025"/>
    <w:rsid w:val="00D24DE5"/>
    <w:rsid w:val="00E47A9D"/>
    <w:rsid w:val="00E56757"/>
    <w:rsid w:val="00EA4446"/>
    <w:rsid w:val="00ED2E22"/>
    <w:rsid w:val="00F347F0"/>
    <w:rsid w:val="00FF0E8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1AB4D6-7758-4E6C-9E27-62564D91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6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uc">
    <w:name w:val="StyleMuc"/>
    <w:rsid w:val="00C2426B"/>
    <w:pPr>
      <w:jc w:val="right"/>
    </w:pPr>
    <w:rPr>
      <w:b/>
      <w:sz w:val="32"/>
      <w:bdr w:val="single" w:sz="16" w:space="0" w:color="000000"/>
      <w:lang w:val="en-US" w:eastAsia="en-US"/>
    </w:rPr>
  </w:style>
  <w:style w:type="paragraph" w:customStyle="1" w:styleId="StyleHet">
    <w:name w:val="StyleHet"/>
    <w:rsid w:val="00C2426B"/>
    <w:rPr>
      <w:b/>
      <w:sz w:val="32"/>
      <w:lang w:val="en-US" w:eastAsia="en-US"/>
    </w:rPr>
  </w:style>
  <w:style w:type="paragraph" w:customStyle="1" w:styleId="StyleMuc0">
    <w:name w:val="StyleMuc_"/>
    <w:rsid w:val="00C2426B"/>
    <w:pPr>
      <w:jc w:val="right"/>
    </w:pPr>
    <w:rPr>
      <w:b/>
      <w:sz w:val="32"/>
      <w:bdr w:val="single" w:sz="16" w:space="0" w:color="000000"/>
    </w:rPr>
  </w:style>
  <w:style w:type="paragraph" w:customStyle="1" w:styleId="StyleHet0">
    <w:name w:val="StyleHet_"/>
    <w:rsid w:val="00C2426B"/>
    <w:rPr>
      <w:b/>
      <w:sz w:val="32"/>
    </w:rPr>
  </w:style>
  <w:style w:type="paragraph" w:styleId="BalloonText">
    <w:name w:val="Balloon Text"/>
    <w:basedOn w:val="Normal"/>
    <w:link w:val="BalloonTextChar"/>
    <w:rsid w:val="00015BD4"/>
    <w:rPr>
      <w:rFonts w:ascii="Tahoma" w:hAnsi="Tahoma" w:cs="Tahoma"/>
      <w:sz w:val="16"/>
      <w:szCs w:val="16"/>
    </w:rPr>
  </w:style>
  <w:style w:type="character" w:customStyle="1" w:styleId="BalloonTextChar">
    <w:name w:val="Balloon Text Char"/>
    <w:basedOn w:val="DefaultParagraphFont"/>
    <w:link w:val="BalloonText"/>
    <w:rsid w:val="00015BD4"/>
    <w:rPr>
      <w:rFonts w:ascii="Tahoma" w:hAnsi="Tahoma" w:cs="Tahoma"/>
      <w:sz w:val="16"/>
      <w:szCs w:val="16"/>
      <w:lang w:val="en-US" w:eastAsia="en-US"/>
    </w:rPr>
  </w:style>
  <w:style w:type="character" w:styleId="Hyperlink">
    <w:name w:val="Hyperlink"/>
    <w:basedOn w:val="DefaultParagraphFont"/>
    <w:unhideWhenUsed/>
    <w:rsid w:val="006A53C8"/>
    <w:rPr>
      <w:color w:val="0563C1" w:themeColor="hyperlink"/>
      <w:u w:val="single"/>
    </w:rPr>
  </w:style>
  <w:style w:type="paragraph" w:styleId="Header">
    <w:name w:val="header"/>
    <w:basedOn w:val="Normal"/>
    <w:link w:val="HeaderChar"/>
    <w:unhideWhenUsed/>
    <w:rsid w:val="006A53C8"/>
    <w:pPr>
      <w:tabs>
        <w:tab w:val="center" w:pos="4680"/>
        <w:tab w:val="right" w:pos="9360"/>
      </w:tabs>
    </w:pPr>
  </w:style>
  <w:style w:type="character" w:customStyle="1" w:styleId="HeaderChar">
    <w:name w:val="Header Char"/>
    <w:basedOn w:val="DefaultParagraphFont"/>
    <w:link w:val="Header"/>
    <w:rsid w:val="006A53C8"/>
    <w:rPr>
      <w:sz w:val="24"/>
      <w:szCs w:val="24"/>
      <w:lang w:val="en-US" w:eastAsia="en-US"/>
    </w:rPr>
  </w:style>
  <w:style w:type="paragraph" w:styleId="Footer">
    <w:name w:val="footer"/>
    <w:basedOn w:val="Normal"/>
    <w:link w:val="FooterChar"/>
    <w:unhideWhenUsed/>
    <w:rsid w:val="006A53C8"/>
    <w:pPr>
      <w:tabs>
        <w:tab w:val="center" w:pos="4680"/>
        <w:tab w:val="right" w:pos="9360"/>
      </w:tabs>
    </w:pPr>
  </w:style>
  <w:style w:type="character" w:customStyle="1" w:styleId="FooterChar">
    <w:name w:val="Footer Char"/>
    <w:basedOn w:val="DefaultParagraphFont"/>
    <w:link w:val="Footer"/>
    <w:rsid w:val="006A53C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dia-co-dap-an-so-bac-lieu-cum-3"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Địa có đáp án Sở Bạc Liêu cụm 3</dc:title>
  <dc:subject>Đề thi thử THPT quốc gia 2022 môn Địa có đáp án Sở Bạc Liêu cụm 3 lần 1 dành cho các em học sinh 12 thi khối KHXH thử sức ngay hôm nay.</dc:subject>
  <dc:creator>Microsoft account</dc:creator>
  <cp:keywords>Đề thi thử THPT quốc gia 2022 môn Địa có đáp án</cp:keywords>
  <cp:lastModifiedBy>Microsoft account</cp:lastModifiedBy>
  <cp:revision>2</cp:revision>
  <cp:lastPrinted>2022-05-19T07:55:00Z</cp:lastPrinted>
  <dcterms:created xsi:type="dcterms:W3CDTF">2022-05-19T07:59:00Z</dcterms:created>
  <dcterms:modified xsi:type="dcterms:W3CDTF">2022-05-19T07:59:00Z</dcterms:modified>
</cp:coreProperties>
</file>