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57" w:rsidRDefault="006E5C57" w:rsidP="006E5C57">
      <w:pPr>
        <w:pStyle w:val="NormalWeb"/>
      </w:pPr>
      <w:r>
        <w:t>Chủ đề: [</w:t>
      </w:r>
      <w:hyperlink r:id="rId7" w:tooltip="Giải toán 6 sách Cánh diều" w:history="1">
        <w:r>
          <w:rPr>
            <w:rStyle w:val="Hyperlink"/>
          </w:rPr>
          <w:t>Giải toán 6 sách Cánh diều</w:t>
        </w:r>
      </w:hyperlink>
      <w:r>
        <w:t xml:space="preserve"> tập 2] - Chương 6 bài 1: Điểm. Đường thẳng thuộc Chương 5: Phân số và số thập phân</w:t>
      </w:r>
    </w:p>
    <w:p w:rsidR="006E5C57" w:rsidRDefault="006E5C57" w:rsidP="006E5C57">
      <w:pPr>
        <w:pStyle w:val="Heading2"/>
      </w:pPr>
      <w:r>
        <w:t>Giải Toán 6 Cánh diều chương 6 bài 1 chi tiết</w:t>
      </w:r>
    </w:p>
    <w:p w:rsidR="006E5C57" w:rsidRDefault="006E5C57" w:rsidP="006E5C57">
      <w:pPr>
        <w:pStyle w:val="NormalWeb"/>
      </w:pPr>
      <w:r>
        <w:t>Dưới đây Đọc tài liệu xin gợi ý nội dung giải bài tập SGK Toán lớp 6 Tập 2 Cánh diều theo chuẩn chương trình mới của Bộ GD&amp;ĐT:</w:t>
      </w:r>
    </w:p>
    <w:p w:rsidR="006E5C57" w:rsidRDefault="006E5C57" w:rsidP="006E5C57">
      <w:pPr>
        <w:pStyle w:val="Heading3"/>
      </w:pPr>
      <w:r>
        <w:t>1. Kiến thức cần ghi nhớ</w:t>
      </w:r>
    </w:p>
    <w:p w:rsidR="006E5C57" w:rsidRDefault="006E5C57" w:rsidP="006E5C57">
      <w:pPr>
        <w:pStyle w:val="NormalWeb"/>
      </w:pPr>
      <w:r>
        <w:t>Một số đặc điểm cơ bản về lý thuyết cần ghi nhớ:</w:t>
      </w:r>
    </w:p>
    <w:p w:rsidR="006E5C57" w:rsidRDefault="006E5C57" w:rsidP="006E5C57">
      <w:pPr>
        <w:pStyle w:val="NormalWeb"/>
      </w:pPr>
      <w:r>
        <w:t>a) Điểm</w:t>
      </w:r>
    </w:p>
    <w:p w:rsidR="006E5C57" w:rsidRDefault="006E5C57" w:rsidP="006E5C57">
      <w:pPr>
        <w:pStyle w:val="NormalWeb"/>
      </w:pPr>
      <w:r>
        <w:t>- Điểm là một khái niệm cơ bản của hình học, ta không định nghĩa điểm mà chỉ hình dung nó, chẳng hạn bằng một hạt bụi rất nhỏ, một chấm mực trên mặt giấy,...</w:t>
      </w:r>
    </w:p>
    <w:p w:rsidR="006E5C57" w:rsidRDefault="006E5C57" w:rsidP="006E5C57">
      <w:pPr>
        <w:pStyle w:val="NormalWeb"/>
      </w:pPr>
      <w:r>
        <w:t>- Người ta thường dùng các chữ cái in hoa A, B,C, X, Y,.. để đặt tên cho điểm.</w:t>
      </w:r>
    </w:p>
    <w:p w:rsidR="006E5C57" w:rsidRDefault="006E5C57" w:rsidP="006E5C57">
      <w:pPr>
        <w:pStyle w:val="NormalWeb"/>
      </w:pPr>
      <w:r>
        <w:t>Quy ước: Khi nói 2 điểm mà không nói gì thêm, ta hiểu đó là 2 điểm phân biệt</w:t>
      </w:r>
    </w:p>
    <w:p w:rsidR="006E5C57" w:rsidRDefault="006E5C57" w:rsidP="006E5C57">
      <w:pPr>
        <w:pStyle w:val="NormalWeb"/>
      </w:pPr>
      <w:r>
        <w:t>b) Đường thẳng</w:t>
      </w:r>
    </w:p>
    <w:p w:rsidR="006E5C57" w:rsidRDefault="006E5C57" w:rsidP="006E5C57">
      <w:pPr>
        <w:pStyle w:val="NormalWeb"/>
      </w:pPr>
      <w:r>
        <w:t>- Đường thẳng không bị giới hạn về 2 phía</w:t>
      </w:r>
    </w:p>
    <w:p w:rsidR="006E5C57" w:rsidRDefault="006E5C57" w:rsidP="006E5C57">
      <w:pPr>
        <w:pStyle w:val="NormalWeb"/>
      </w:pPr>
      <w:r>
        <w:t>c) Điểm thuộc đường thẳng, điểm không thuộc đường thẳng</w:t>
      </w:r>
    </w:p>
    <w:p w:rsidR="006E5C57" w:rsidRDefault="006E5C57" w:rsidP="006E5C57">
      <w:pPr>
        <w:pStyle w:val="NormalWeb"/>
      </w:pPr>
      <w:r>
        <w:t xml:space="preserve">- Điểm A thuộc đường thẳng d, kí hiệu A </w:t>
      </w:r>
      <w:r>
        <w:rPr>
          <w:rFonts w:ascii="Cambria Math" w:hAnsi="Cambria Math" w:cs="Cambria Math"/>
        </w:rPr>
        <w:t>∈</w:t>
      </w:r>
      <w:r>
        <w:t xml:space="preserve"> a</w:t>
      </w:r>
    </w:p>
    <w:p w:rsidR="006E5C57" w:rsidRDefault="006E5C57" w:rsidP="006E5C57">
      <w:pPr>
        <w:pStyle w:val="NormalWeb"/>
      </w:pPr>
      <w:r>
        <w:t xml:space="preserve">- Điểm B không đường thẳng d, kí hiệu là B </w:t>
      </w:r>
      <w:r>
        <w:rPr>
          <w:rFonts w:ascii="Cambria Math" w:hAnsi="Cambria Math" w:cs="Cambria Math"/>
        </w:rPr>
        <w:t>∉</w:t>
      </w:r>
      <w:r>
        <w:t xml:space="preserve"> a</w:t>
      </w:r>
    </w:p>
    <w:p w:rsidR="006E5C57" w:rsidRDefault="006E5C57" w:rsidP="006E5C57">
      <w:pPr>
        <w:pStyle w:val="NormalWeb"/>
      </w:pPr>
      <w:r>
        <w:t>- Có vô số điểm thuộc đường thẳng</w:t>
      </w:r>
    </w:p>
    <w:p w:rsidR="006E5C57" w:rsidRDefault="006E5C57" w:rsidP="006E5C57">
      <w:pPr>
        <w:pStyle w:val="NormalWeb"/>
      </w:pPr>
      <w:r>
        <w:t>d) Đường thẳng đi qua 2 điểm</w:t>
      </w:r>
    </w:p>
    <w:p w:rsidR="006E5C57" w:rsidRDefault="006E5C57" w:rsidP="006E5C57">
      <w:pPr>
        <w:pStyle w:val="NormalWeb"/>
      </w:pPr>
      <w:r>
        <w:t>- Có 1 và chỉ 1 đường thẳng đi qua 2 điểm A và B</w:t>
      </w:r>
    </w:p>
    <w:p w:rsidR="006E5C57" w:rsidRDefault="006E5C57" w:rsidP="006E5C57">
      <w:pPr>
        <w:pStyle w:val="NormalWeb"/>
      </w:pPr>
      <w:r>
        <w:t>- Đường thẳng đi qua 2 điểm A, B được gọi đường thẳng AB hay đường thẳng BA</w:t>
      </w:r>
    </w:p>
    <w:p w:rsidR="006E5C57" w:rsidRDefault="006E5C57" w:rsidP="006E5C57">
      <w:pPr>
        <w:pStyle w:val="NormalWeb"/>
      </w:pPr>
      <w:r>
        <w:t>e) Ba điểm thẳng hàng</w:t>
      </w:r>
    </w:p>
    <w:p w:rsidR="006E5C57" w:rsidRDefault="006E5C57" w:rsidP="006E5C57">
      <w:pPr>
        <w:pStyle w:val="NormalWeb"/>
      </w:pPr>
      <w:r>
        <w:t>- Ba điểm phân biệt A, B, C cùng thuộc một đường thẳng được gọi là ba điểm thẳ</w:t>
      </w:r>
      <w:bookmarkStart w:id="0" w:name="_GoBack"/>
      <w:bookmarkEnd w:id="0"/>
      <w:r>
        <w:t>ng hàng.</w:t>
      </w:r>
    </w:p>
    <w:p w:rsidR="006E5C57" w:rsidRDefault="006E5C57" w:rsidP="006E5C57">
      <w:pPr>
        <w:pStyle w:val="NormalWeb"/>
      </w:pPr>
      <w:r>
        <w:t>- Ba điểm phân biệt D, E, F không cùng thuộc bất kì một đường thẳng nào được gọi là ba điểm không thẳng hàng.</w:t>
      </w:r>
    </w:p>
    <w:p w:rsidR="006E5C57" w:rsidRDefault="006E5C57" w:rsidP="006E5C57">
      <w:pPr>
        <w:pStyle w:val="NormalWeb"/>
      </w:pPr>
      <w:r>
        <w:lastRenderedPageBreak/>
        <w:t>- Trong ba điểm thẳng hàng, có một và chỉ một điểm nằm giữa hai điểm còn lại.</w:t>
      </w:r>
    </w:p>
    <w:p w:rsidR="006E5C57" w:rsidRDefault="006E5C57" w:rsidP="006E5C57">
      <w:pPr>
        <w:pStyle w:val="Heading3"/>
      </w:pPr>
      <w:r>
        <w:t>2. Trả lời câu hỏi trong bài (Giải Toán 6 Cánh diều chương 6 bài 1 trang 75 - 78)</w:t>
      </w:r>
    </w:p>
    <w:p w:rsidR="006E5C57" w:rsidRDefault="006E5C57" w:rsidP="006E5C57">
      <w:pPr>
        <w:pStyle w:val="NormalWeb"/>
      </w:pPr>
      <w:r>
        <w:rPr>
          <w:rStyle w:val="Strong"/>
        </w:rPr>
        <w:t>Luyện tập 1 trang 75</w:t>
      </w:r>
      <w:r>
        <w:t>: Vẽ ba điểm A, B, C</w:t>
      </w:r>
    </w:p>
    <w:p w:rsidR="006E5C57" w:rsidRDefault="006E5C57" w:rsidP="006E5C57">
      <w:pPr>
        <w:pStyle w:val="NormalWeb"/>
      </w:pPr>
      <w:r>
        <w:rPr>
          <w:rStyle w:val="Emphasis"/>
          <w:u w:val="single"/>
        </w:rPr>
        <w:t>Hướng dẫn:</w:t>
      </w:r>
    </w:p>
    <w:p w:rsidR="006E5C57" w:rsidRDefault="006E5C57" w:rsidP="006E5C57">
      <w:pPr>
        <w:pStyle w:val="NormalWeb"/>
        <w:spacing w:after="240" w:afterAutospacing="0"/>
      </w:pPr>
      <w:r>
        <w:rPr>
          <w:noProof/>
        </w:rPr>
        <w:drawing>
          <wp:inline distT="0" distB="0" distL="0" distR="0">
            <wp:extent cx="3048000" cy="2305050"/>
            <wp:effectExtent l="0" t="0" r="0" b="0"/>
            <wp:docPr id="3" name="Picture 3" descr="Luyện tập 1 trang 75: Vẽ ba điểm A, B,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yện tập 1 trang 75: Vẽ ba điểm A, B,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305050"/>
                    </a:xfrm>
                    <a:prstGeom prst="rect">
                      <a:avLst/>
                    </a:prstGeom>
                    <a:noFill/>
                    <a:ln>
                      <a:noFill/>
                    </a:ln>
                  </pic:spPr>
                </pic:pic>
              </a:graphicData>
            </a:graphic>
          </wp:inline>
        </w:drawing>
      </w:r>
    </w:p>
    <w:p w:rsidR="006E5C57" w:rsidRDefault="006E5C57" w:rsidP="006E5C57">
      <w:pPr>
        <w:pStyle w:val="NormalWeb"/>
      </w:pPr>
      <w:r>
        <w:rPr>
          <w:rStyle w:val="Strong"/>
        </w:rPr>
        <w:t>Luyện tập 2 trang 76:</w:t>
      </w:r>
      <w:r>
        <w:t xml:space="preserve"> Vẽ ba đường thẳng m, n, p.</w:t>
      </w:r>
    </w:p>
    <w:p w:rsidR="006E5C57" w:rsidRDefault="006E5C57" w:rsidP="006E5C57">
      <w:pPr>
        <w:pStyle w:val="NormalWeb"/>
      </w:pPr>
      <w:r>
        <w:t>Các em có thể vẽ vào vở 1 trong các trường hợp sau đây:</w:t>
      </w:r>
    </w:p>
    <w:p w:rsidR="006E5C57" w:rsidRDefault="006E5C57" w:rsidP="006E5C57">
      <w:pPr>
        <w:pStyle w:val="NormalWeb"/>
      </w:pPr>
      <w:r>
        <w:rPr>
          <w:rStyle w:val="Emphasis"/>
          <w:u w:val="single"/>
        </w:rPr>
        <w:t>Hướng dẫn:</w:t>
      </w:r>
    </w:p>
    <w:p w:rsidR="006E5C57" w:rsidRDefault="006E5C57" w:rsidP="006E5C57">
      <w:pPr>
        <w:pStyle w:val="NormalWeb"/>
        <w:spacing w:after="240" w:afterAutospacing="0"/>
      </w:pPr>
      <w:r>
        <w:rPr>
          <w:noProof/>
        </w:rPr>
        <w:lastRenderedPageBreak/>
        <w:drawing>
          <wp:inline distT="0" distB="0" distL="0" distR="0">
            <wp:extent cx="6029325" cy="5438775"/>
            <wp:effectExtent l="0" t="0" r="9525" b="9525"/>
            <wp:docPr id="2" name="Picture 2" descr="Luyện tập 2 trang 76: Vẽ ba đường thẳng m, n,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yện tập 2 trang 76: Vẽ ba đường thẳng m, n, 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5438775"/>
                    </a:xfrm>
                    <a:prstGeom prst="rect">
                      <a:avLst/>
                    </a:prstGeom>
                    <a:noFill/>
                    <a:ln>
                      <a:noFill/>
                    </a:ln>
                  </pic:spPr>
                </pic:pic>
              </a:graphicData>
            </a:graphic>
          </wp:inline>
        </w:drawing>
      </w:r>
    </w:p>
    <w:p w:rsidR="006E5C57" w:rsidRDefault="006E5C57" w:rsidP="006E5C57">
      <w:pPr>
        <w:pStyle w:val="NormalWeb"/>
      </w:pPr>
      <w:r>
        <w:rPr>
          <w:rStyle w:val="Strong"/>
        </w:rPr>
        <w:t>Luyện tập 3 trang 77:</w:t>
      </w:r>
    </w:p>
    <w:p w:rsidR="006E5C57" w:rsidRDefault="006E5C57" w:rsidP="006E5C57">
      <w:pPr>
        <w:pStyle w:val="NormalWeb"/>
      </w:pPr>
      <w:r>
        <w:t>a) Vẽ đường thẳng b.</w:t>
      </w:r>
    </w:p>
    <w:p w:rsidR="006E5C57" w:rsidRDefault="006E5C57" w:rsidP="006E5C57">
      <w:pPr>
        <w:pStyle w:val="NormalWeb"/>
      </w:pPr>
      <w:r>
        <w:t>b) Vẽ điểm M thuộc đường thẳng b.</w:t>
      </w:r>
    </w:p>
    <w:p w:rsidR="006E5C57" w:rsidRDefault="006E5C57" w:rsidP="006E5C57">
      <w:pPr>
        <w:pStyle w:val="NormalWeb"/>
      </w:pPr>
      <w:r>
        <w:t>c) Vẽ điểm N không thuộc đường thẳng b.</w:t>
      </w:r>
    </w:p>
    <w:p w:rsidR="006E5C57" w:rsidRDefault="006E5C57" w:rsidP="006E5C57">
      <w:pPr>
        <w:pStyle w:val="NormalWeb"/>
      </w:pPr>
      <w:r>
        <w:rPr>
          <w:rStyle w:val="Emphasis"/>
          <w:u w:val="single"/>
        </w:rPr>
        <w:t>Hướng dẫn:</w:t>
      </w:r>
    </w:p>
    <w:p w:rsidR="006E5C57" w:rsidRDefault="006E5C57" w:rsidP="006E5C57">
      <w:pPr>
        <w:pStyle w:val="NormalWeb"/>
        <w:spacing w:after="240" w:afterAutospacing="0"/>
      </w:pPr>
      <w:r>
        <w:rPr>
          <w:noProof/>
        </w:rPr>
        <w:lastRenderedPageBreak/>
        <w:drawing>
          <wp:inline distT="0" distB="0" distL="0" distR="0">
            <wp:extent cx="5334000" cy="4933950"/>
            <wp:effectExtent l="0" t="0" r="0" b="0"/>
            <wp:docPr id="1" name="Picture 1" descr="Luyện tập 3 trang 77:  a) Vẽ đường thẳng b.  b) Vẽ điểm M thuộc đường thẳng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yện tập 3 trang 77:  a) Vẽ đường thẳng b.  b) Vẽ điểm M thuộc đường thẳng 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4933950"/>
                    </a:xfrm>
                    <a:prstGeom prst="rect">
                      <a:avLst/>
                    </a:prstGeom>
                    <a:noFill/>
                    <a:ln>
                      <a:noFill/>
                    </a:ln>
                  </pic:spPr>
                </pic:pic>
              </a:graphicData>
            </a:graphic>
          </wp:inline>
        </w:drawing>
      </w:r>
    </w:p>
    <w:p w:rsidR="006E5C57" w:rsidRDefault="006E5C57" w:rsidP="006E5C57">
      <w:pPr>
        <w:pStyle w:val="NormalWeb"/>
      </w:pPr>
      <w:hyperlink r:id="rId11" w:tooltip="Luyện tập 4 trang 77 Toán 6 Cánh Diều tập 2" w:history="1">
        <w:r>
          <w:rPr>
            <w:rStyle w:val="Hyperlink"/>
          </w:rPr>
          <w:t>Luyện tập 4 trang 77 Toán 6 Cánh Diều tập 2</w:t>
        </w:r>
      </w:hyperlink>
      <w:r>
        <w:t>: Trong Hình 14 có những đường thẳng nào?</w:t>
      </w:r>
    </w:p>
    <w:p w:rsidR="006E5C57" w:rsidRDefault="006E5C57" w:rsidP="006E5C57">
      <w:pPr>
        <w:pStyle w:val="NormalWeb"/>
      </w:pPr>
      <w:hyperlink r:id="rId12" w:tooltip="Hoạt động 4 trang 77 Toán 6 Cánh Diều tập 2" w:history="1">
        <w:r>
          <w:rPr>
            <w:rStyle w:val="Hyperlink"/>
          </w:rPr>
          <w:t>Hoạt động 4 trang 77 Toán 6 Cánh Diều tập 2</w:t>
        </w:r>
      </w:hyperlink>
      <w:r>
        <w:t>: Cho đường thẳng d (Hình 11). a) Vẽ hai điểm A, B thuộc đường thẳng d...</w:t>
      </w:r>
    </w:p>
    <w:p w:rsidR="006E5C57" w:rsidRDefault="006E5C57" w:rsidP="006E5C57">
      <w:pPr>
        <w:pStyle w:val="Heading3"/>
      </w:pPr>
      <w:r>
        <w:t>3. Bài tập về nhà: (Giải Toán 6 Cánh diều chương 6 bài 1 trang79)</w:t>
      </w:r>
    </w:p>
    <w:p w:rsidR="006E5C57" w:rsidRDefault="006E5C57" w:rsidP="006E5C57">
      <w:pPr>
        <w:pStyle w:val="NormalWeb"/>
      </w:pPr>
      <w:r>
        <w:t>Tổng hợp các bài tập cần giải sau đây:</w:t>
      </w:r>
    </w:p>
    <w:p w:rsidR="006E5C57" w:rsidRDefault="006E5C57" w:rsidP="006E5C57">
      <w:pPr>
        <w:pStyle w:val="NormalWeb"/>
      </w:pPr>
      <w:hyperlink r:id="rId13" w:tooltip="Bài 1 trang 79 SGK Toán 6 tập 2 Cánh Diều" w:history="1">
        <w:r>
          <w:rPr>
            <w:rStyle w:val="Hyperlink"/>
          </w:rPr>
          <w:t>Bài 1 trang 79 SGK Toán 6 tập 2 Cánh Diều</w:t>
        </w:r>
      </w:hyperlink>
      <w:r>
        <w:t>: Đọc tên các điểm, các đường thẳng trong Hình 19.</w:t>
      </w:r>
    </w:p>
    <w:p w:rsidR="006E5C57" w:rsidRDefault="006E5C57" w:rsidP="006E5C57">
      <w:pPr>
        <w:pStyle w:val="NormalWeb"/>
      </w:pPr>
      <w:hyperlink r:id="rId14" w:tooltip="Bài 2 trang 79 SGK Toán 6 tập 2 Cánh Diều" w:history="1">
        <w:r>
          <w:rPr>
            <w:rStyle w:val="Hyperlink"/>
          </w:rPr>
          <w:t>Bài 2 trang 79 SGK Toán 6 tập 2 Cánh Diều</w:t>
        </w:r>
      </w:hyperlink>
      <w:r>
        <w:t>: a) Quan sát Hình 20 và cho biết các điểm M, N thuộc hay không thuộc đường thẳng a....</w:t>
      </w:r>
    </w:p>
    <w:p w:rsidR="006E5C57" w:rsidRDefault="006E5C57" w:rsidP="006E5C57">
      <w:pPr>
        <w:pStyle w:val="NormalWeb"/>
      </w:pPr>
      <w:hyperlink r:id="rId15" w:tooltip="Bài 3 trang 79 SGK Toán 6 tập 2 Cánh Diều" w:history="1">
        <w:r>
          <w:rPr>
            <w:rStyle w:val="Hyperlink"/>
          </w:rPr>
          <w:t>Bài 3 trang 79 SGK Toán 6 tập 2 Cánh Diều</w:t>
        </w:r>
      </w:hyperlink>
      <w:r>
        <w:t>: Quan sát Hình 21, chỉ ra các trường hợp ba điểm thẳng hàng. Trong mỗi trường hợp đó, chỉ ra điểm nằm giữa hai điểm còn lại.</w:t>
      </w:r>
    </w:p>
    <w:p w:rsidR="006E5C57" w:rsidRDefault="006E5C57" w:rsidP="006E5C57">
      <w:pPr>
        <w:pStyle w:val="NormalWeb"/>
      </w:pPr>
      <w:hyperlink r:id="rId16" w:tooltip="Bài 4 trang 79 SGK Toán 6 tập 2 Cánh Diều" w:history="1">
        <w:r>
          <w:rPr>
            <w:rStyle w:val="Hyperlink"/>
          </w:rPr>
          <w:t>Bài 4 trang 79 SGK Toán 6 tập 2 Cánh Diều</w:t>
        </w:r>
      </w:hyperlink>
      <w:r>
        <w:t>: Hai điểm I, K nằm trên đường thẳng a (Hình 22). a) Chỉ ra một điểm C trên đường thẳng a sao cho C nằm giữa I và K...</w:t>
      </w:r>
    </w:p>
    <w:p w:rsidR="006E5C57" w:rsidRDefault="006E5C57" w:rsidP="006E5C57">
      <w:pPr>
        <w:pStyle w:val="NormalWeb"/>
      </w:pPr>
      <w:hyperlink r:id="rId17" w:tooltip="Bài 5 trang 79 SGK Toán 6 tập 2 Cánh Diều" w:history="1">
        <w:r>
          <w:rPr>
            <w:rStyle w:val="Hyperlink"/>
          </w:rPr>
          <w:t>Bài 5 trang 79 SGK Toán 6 tập 2 Cánh Diều</w:t>
        </w:r>
      </w:hyperlink>
      <w:r>
        <w:t>: Quan sát Hình 23, hãy chọn cụm từ "cùng phía”, “khác phía” thích hợp cho (?)....</w:t>
      </w:r>
    </w:p>
    <w:p w:rsidR="006E5C57" w:rsidRDefault="006E5C57" w:rsidP="006E5C57">
      <w:pPr>
        <w:pStyle w:val="NormalWeb"/>
      </w:pPr>
      <w:hyperlink r:id="rId18" w:tooltip="Bài 6 trang 79 SGK Toán 6 tập 2 Cánh Diều" w:history="1">
        <w:r>
          <w:rPr>
            <w:rStyle w:val="Hyperlink"/>
          </w:rPr>
          <w:t>Bài 6 trang 79 SGK Toán 6 tập 2 Cánh Diều</w:t>
        </w:r>
      </w:hyperlink>
      <w:r>
        <w:t>: Quan sát Hình 24 và cho biết trong các phát biểu sau, phát biểu nào đúng, phát biểu nào sai:...</w:t>
      </w:r>
    </w:p>
    <w:p w:rsidR="006E5C57" w:rsidRDefault="006E5C57" w:rsidP="006E5C57">
      <w:pPr>
        <w:pStyle w:val="NormalWeb"/>
      </w:pPr>
      <w:hyperlink r:id="rId19" w:tooltip="Bài 7 trang 79 SGK Toán 6 tập 2 Cánh Diều" w:history="1">
        <w:r>
          <w:rPr>
            <w:rStyle w:val="Hyperlink"/>
          </w:rPr>
          <w:t>Bài 7 trang 79 SGK Toán 6 tập 2 Cánh Diều</w:t>
        </w:r>
      </w:hyperlink>
      <w:r>
        <w:t>: Hãy tìm những hình ảnh trong thực tiễn gợi nên ba điểm thẳng hàng như trong Hình 25.</w:t>
      </w:r>
    </w:p>
    <w:p w:rsidR="006E5C57" w:rsidRDefault="006E5C57" w:rsidP="006E5C57">
      <w:pPr>
        <w:pStyle w:val="NormalWeb"/>
        <w:jc w:val="center"/>
      </w:pPr>
      <w:r>
        <w:t>-/-</w:t>
      </w:r>
    </w:p>
    <w:p w:rsidR="006E5C57" w:rsidRDefault="006E5C57" w:rsidP="006E5C57">
      <w:pPr>
        <w:pStyle w:val="NormalWeb"/>
      </w:pPr>
      <w:r>
        <w:t>Vậy là trên đây Đọc tài liệu đã giúp các em tổng hợp kiến thức và hướng dẫn giải các bài tập trong phần giải toán 6 Cánh diều chương 6 bài 1. Chúc các em học tốt.</w:t>
      </w:r>
    </w:p>
    <w:p w:rsidR="00CF743B" w:rsidRPr="006E5C57" w:rsidRDefault="00CF743B" w:rsidP="006E5C57"/>
    <w:sectPr w:rsidR="00CF743B" w:rsidRPr="006E5C5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43" w:rsidRDefault="00801D43" w:rsidP="00141751">
      <w:pPr>
        <w:spacing w:after="0" w:line="240" w:lineRule="auto"/>
      </w:pPr>
      <w:r>
        <w:separator/>
      </w:r>
    </w:p>
  </w:endnote>
  <w:endnote w:type="continuationSeparator" w:id="0">
    <w:p w:rsidR="00801D43" w:rsidRDefault="00801D43"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43" w:rsidRDefault="00801D43" w:rsidP="00141751">
      <w:pPr>
        <w:spacing w:after="0" w:line="240" w:lineRule="auto"/>
      </w:pPr>
      <w:r>
        <w:separator/>
      </w:r>
    </w:p>
  </w:footnote>
  <w:footnote w:type="continuationSeparator" w:id="0">
    <w:p w:rsidR="00801D43" w:rsidRDefault="00801D43"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6E5C57" w:rsidRDefault="006E5C57" w:rsidP="006E5C57">
    <w:pPr>
      <w:pStyle w:val="Header"/>
    </w:pPr>
    <w:hyperlink r:id="rId1" w:history="1">
      <w:r w:rsidRPr="006E5C57">
        <w:rPr>
          <w:rStyle w:val="Hyperlink"/>
        </w:rPr>
        <w:t>Giải Toán 6 Cánh diều chương 6 bài 1</w:t>
      </w:r>
    </w:hyperlink>
    <w:r w:rsidRPr="006E5C57">
      <w:t>. Điểm. Đường thẳng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A2782"/>
    <w:multiLevelType w:val="multilevel"/>
    <w:tmpl w:val="CA9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248E9"/>
    <w:rsid w:val="00076A74"/>
    <w:rsid w:val="00096494"/>
    <w:rsid w:val="000B1442"/>
    <w:rsid w:val="000F5AD3"/>
    <w:rsid w:val="00102100"/>
    <w:rsid w:val="00107DC2"/>
    <w:rsid w:val="00141751"/>
    <w:rsid w:val="00163F4F"/>
    <w:rsid w:val="00166BF7"/>
    <w:rsid w:val="001B2885"/>
    <w:rsid w:val="00256CB0"/>
    <w:rsid w:val="00280F17"/>
    <w:rsid w:val="00297B3F"/>
    <w:rsid w:val="002C7AF7"/>
    <w:rsid w:val="003038CE"/>
    <w:rsid w:val="003479D9"/>
    <w:rsid w:val="00384898"/>
    <w:rsid w:val="00393224"/>
    <w:rsid w:val="003B634A"/>
    <w:rsid w:val="003D0CCD"/>
    <w:rsid w:val="00437F2E"/>
    <w:rsid w:val="004D0C9B"/>
    <w:rsid w:val="004D270E"/>
    <w:rsid w:val="004F40E5"/>
    <w:rsid w:val="005F1FE9"/>
    <w:rsid w:val="0067049F"/>
    <w:rsid w:val="0068282F"/>
    <w:rsid w:val="00687419"/>
    <w:rsid w:val="006E5C57"/>
    <w:rsid w:val="007703E3"/>
    <w:rsid w:val="00771908"/>
    <w:rsid w:val="007810C6"/>
    <w:rsid w:val="007C5565"/>
    <w:rsid w:val="00801D43"/>
    <w:rsid w:val="00813D3A"/>
    <w:rsid w:val="00817AA3"/>
    <w:rsid w:val="00886C4D"/>
    <w:rsid w:val="008A7D4E"/>
    <w:rsid w:val="00903C77"/>
    <w:rsid w:val="00905619"/>
    <w:rsid w:val="00905F75"/>
    <w:rsid w:val="00993C12"/>
    <w:rsid w:val="00A0723C"/>
    <w:rsid w:val="00A5429B"/>
    <w:rsid w:val="00AA7A61"/>
    <w:rsid w:val="00B07964"/>
    <w:rsid w:val="00B91A64"/>
    <w:rsid w:val="00BA671E"/>
    <w:rsid w:val="00C74A6D"/>
    <w:rsid w:val="00CC6017"/>
    <w:rsid w:val="00CF743B"/>
    <w:rsid w:val="00D0115E"/>
    <w:rsid w:val="00D239B4"/>
    <w:rsid w:val="00D37794"/>
    <w:rsid w:val="00E02BA3"/>
    <w:rsid w:val="00E131A4"/>
    <w:rsid w:val="00E609FC"/>
    <w:rsid w:val="00E96C12"/>
    <w:rsid w:val="00EF2DAC"/>
    <w:rsid w:val="00F42983"/>
    <w:rsid w:val="00FE779E"/>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131">
      <w:bodyDiv w:val="1"/>
      <w:marLeft w:val="0"/>
      <w:marRight w:val="0"/>
      <w:marTop w:val="0"/>
      <w:marBottom w:val="0"/>
      <w:divBdr>
        <w:top w:val="none" w:sz="0" w:space="0" w:color="auto"/>
        <w:left w:val="none" w:sz="0" w:space="0" w:color="auto"/>
        <w:bottom w:val="none" w:sz="0" w:space="0" w:color="auto"/>
        <w:right w:val="none" w:sz="0" w:space="0" w:color="auto"/>
      </w:divBdr>
    </w:div>
    <w:div w:id="78213948">
      <w:bodyDiv w:val="1"/>
      <w:marLeft w:val="0"/>
      <w:marRight w:val="0"/>
      <w:marTop w:val="0"/>
      <w:marBottom w:val="0"/>
      <w:divBdr>
        <w:top w:val="none" w:sz="0" w:space="0" w:color="auto"/>
        <w:left w:val="none" w:sz="0" w:space="0" w:color="auto"/>
        <w:bottom w:val="none" w:sz="0" w:space="0" w:color="auto"/>
        <w:right w:val="none" w:sz="0" w:space="0" w:color="auto"/>
      </w:divBdr>
    </w:div>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158883756">
      <w:bodyDiv w:val="1"/>
      <w:marLeft w:val="0"/>
      <w:marRight w:val="0"/>
      <w:marTop w:val="0"/>
      <w:marBottom w:val="0"/>
      <w:divBdr>
        <w:top w:val="none" w:sz="0" w:space="0" w:color="auto"/>
        <w:left w:val="none" w:sz="0" w:space="0" w:color="auto"/>
        <w:bottom w:val="none" w:sz="0" w:space="0" w:color="auto"/>
        <w:right w:val="none" w:sz="0" w:space="0" w:color="auto"/>
      </w:divBdr>
    </w:div>
    <w:div w:id="159278944">
      <w:bodyDiv w:val="1"/>
      <w:marLeft w:val="0"/>
      <w:marRight w:val="0"/>
      <w:marTop w:val="0"/>
      <w:marBottom w:val="0"/>
      <w:divBdr>
        <w:top w:val="none" w:sz="0" w:space="0" w:color="auto"/>
        <w:left w:val="none" w:sz="0" w:space="0" w:color="auto"/>
        <w:bottom w:val="none" w:sz="0" w:space="0" w:color="auto"/>
        <w:right w:val="none" w:sz="0" w:space="0" w:color="auto"/>
      </w:divBdr>
    </w:div>
    <w:div w:id="265426177">
      <w:bodyDiv w:val="1"/>
      <w:marLeft w:val="0"/>
      <w:marRight w:val="0"/>
      <w:marTop w:val="0"/>
      <w:marBottom w:val="0"/>
      <w:divBdr>
        <w:top w:val="none" w:sz="0" w:space="0" w:color="auto"/>
        <w:left w:val="none" w:sz="0" w:space="0" w:color="auto"/>
        <w:bottom w:val="none" w:sz="0" w:space="0" w:color="auto"/>
        <w:right w:val="none" w:sz="0" w:space="0" w:color="auto"/>
      </w:divBdr>
    </w:div>
    <w:div w:id="288556025">
      <w:bodyDiv w:val="1"/>
      <w:marLeft w:val="0"/>
      <w:marRight w:val="0"/>
      <w:marTop w:val="0"/>
      <w:marBottom w:val="0"/>
      <w:divBdr>
        <w:top w:val="none" w:sz="0" w:space="0" w:color="auto"/>
        <w:left w:val="none" w:sz="0" w:space="0" w:color="auto"/>
        <w:bottom w:val="none" w:sz="0" w:space="0" w:color="auto"/>
        <w:right w:val="none" w:sz="0" w:space="0" w:color="auto"/>
      </w:divBdr>
    </w:div>
    <w:div w:id="309286587">
      <w:bodyDiv w:val="1"/>
      <w:marLeft w:val="0"/>
      <w:marRight w:val="0"/>
      <w:marTop w:val="0"/>
      <w:marBottom w:val="0"/>
      <w:divBdr>
        <w:top w:val="none" w:sz="0" w:space="0" w:color="auto"/>
        <w:left w:val="none" w:sz="0" w:space="0" w:color="auto"/>
        <w:bottom w:val="none" w:sz="0" w:space="0" w:color="auto"/>
        <w:right w:val="none" w:sz="0" w:space="0" w:color="auto"/>
      </w:divBdr>
    </w:div>
    <w:div w:id="343872259">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489252141">
      <w:bodyDiv w:val="1"/>
      <w:marLeft w:val="0"/>
      <w:marRight w:val="0"/>
      <w:marTop w:val="0"/>
      <w:marBottom w:val="0"/>
      <w:divBdr>
        <w:top w:val="none" w:sz="0" w:space="0" w:color="auto"/>
        <w:left w:val="none" w:sz="0" w:space="0" w:color="auto"/>
        <w:bottom w:val="none" w:sz="0" w:space="0" w:color="auto"/>
        <w:right w:val="none" w:sz="0" w:space="0" w:color="auto"/>
      </w:divBdr>
    </w:div>
    <w:div w:id="491945438">
      <w:bodyDiv w:val="1"/>
      <w:marLeft w:val="0"/>
      <w:marRight w:val="0"/>
      <w:marTop w:val="0"/>
      <w:marBottom w:val="0"/>
      <w:divBdr>
        <w:top w:val="none" w:sz="0" w:space="0" w:color="auto"/>
        <w:left w:val="none" w:sz="0" w:space="0" w:color="auto"/>
        <w:bottom w:val="none" w:sz="0" w:space="0" w:color="auto"/>
        <w:right w:val="none" w:sz="0" w:space="0" w:color="auto"/>
      </w:divBdr>
    </w:div>
    <w:div w:id="549807037">
      <w:bodyDiv w:val="1"/>
      <w:marLeft w:val="0"/>
      <w:marRight w:val="0"/>
      <w:marTop w:val="0"/>
      <w:marBottom w:val="0"/>
      <w:divBdr>
        <w:top w:val="none" w:sz="0" w:space="0" w:color="auto"/>
        <w:left w:val="none" w:sz="0" w:space="0" w:color="auto"/>
        <w:bottom w:val="none" w:sz="0" w:space="0" w:color="auto"/>
        <w:right w:val="none" w:sz="0" w:space="0" w:color="auto"/>
      </w:divBdr>
    </w:div>
    <w:div w:id="583876290">
      <w:bodyDiv w:val="1"/>
      <w:marLeft w:val="0"/>
      <w:marRight w:val="0"/>
      <w:marTop w:val="0"/>
      <w:marBottom w:val="0"/>
      <w:divBdr>
        <w:top w:val="none" w:sz="0" w:space="0" w:color="auto"/>
        <w:left w:val="none" w:sz="0" w:space="0" w:color="auto"/>
        <w:bottom w:val="none" w:sz="0" w:space="0" w:color="auto"/>
        <w:right w:val="none" w:sz="0" w:space="0" w:color="auto"/>
      </w:divBdr>
    </w:div>
    <w:div w:id="601105728">
      <w:bodyDiv w:val="1"/>
      <w:marLeft w:val="0"/>
      <w:marRight w:val="0"/>
      <w:marTop w:val="0"/>
      <w:marBottom w:val="0"/>
      <w:divBdr>
        <w:top w:val="none" w:sz="0" w:space="0" w:color="auto"/>
        <w:left w:val="none" w:sz="0" w:space="0" w:color="auto"/>
        <w:bottom w:val="none" w:sz="0" w:space="0" w:color="auto"/>
        <w:right w:val="none" w:sz="0" w:space="0" w:color="auto"/>
      </w:divBdr>
    </w:div>
    <w:div w:id="618874271">
      <w:bodyDiv w:val="1"/>
      <w:marLeft w:val="0"/>
      <w:marRight w:val="0"/>
      <w:marTop w:val="0"/>
      <w:marBottom w:val="0"/>
      <w:divBdr>
        <w:top w:val="none" w:sz="0" w:space="0" w:color="auto"/>
        <w:left w:val="none" w:sz="0" w:space="0" w:color="auto"/>
        <w:bottom w:val="none" w:sz="0" w:space="0" w:color="auto"/>
        <w:right w:val="none" w:sz="0" w:space="0" w:color="auto"/>
      </w:divBdr>
    </w:div>
    <w:div w:id="800464251">
      <w:bodyDiv w:val="1"/>
      <w:marLeft w:val="0"/>
      <w:marRight w:val="0"/>
      <w:marTop w:val="0"/>
      <w:marBottom w:val="0"/>
      <w:divBdr>
        <w:top w:val="none" w:sz="0" w:space="0" w:color="auto"/>
        <w:left w:val="none" w:sz="0" w:space="0" w:color="auto"/>
        <w:bottom w:val="none" w:sz="0" w:space="0" w:color="auto"/>
        <w:right w:val="none" w:sz="0" w:space="0" w:color="auto"/>
      </w:divBdr>
    </w:div>
    <w:div w:id="822694036">
      <w:bodyDiv w:val="1"/>
      <w:marLeft w:val="0"/>
      <w:marRight w:val="0"/>
      <w:marTop w:val="0"/>
      <w:marBottom w:val="0"/>
      <w:divBdr>
        <w:top w:val="none" w:sz="0" w:space="0" w:color="auto"/>
        <w:left w:val="none" w:sz="0" w:space="0" w:color="auto"/>
        <w:bottom w:val="none" w:sz="0" w:space="0" w:color="auto"/>
        <w:right w:val="none" w:sz="0" w:space="0" w:color="auto"/>
      </w:divBdr>
    </w:div>
    <w:div w:id="824511069">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79895681">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903678817">
      <w:bodyDiv w:val="1"/>
      <w:marLeft w:val="0"/>
      <w:marRight w:val="0"/>
      <w:marTop w:val="0"/>
      <w:marBottom w:val="0"/>
      <w:divBdr>
        <w:top w:val="none" w:sz="0" w:space="0" w:color="auto"/>
        <w:left w:val="none" w:sz="0" w:space="0" w:color="auto"/>
        <w:bottom w:val="none" w:sz="0" w:space="0" w:color="auto"/>
        <w:right w:val="none" w:sz="0" w:space="0" w:color="auto"/>
      </w:divBdr>
    </w:div>
    <w:div w:id="936133810">
      <w:bodyDiv w:val="1"/>
      <w:marLeft w:val="0"/>
      <w:marRight w:val="0"/>
      <w:marTop w:val="0"/>
      <w:marBottom w:val="0"/>
      <w:divBdr>
        <w:top w:val="none" w:sz="0" w:space="0" w:color="auto"/>
        <w:left w:val="none" w:sz="0" w:space="0" w:color="auto"/>
        <w:bottom w:val="none" w:sz="0" w:space="0" w:color="auto"/>
        <w:right w:val="none" w:sz="0" w:space="0" w:color="auto"/>
      </w:divBdr>
    </w:div>
    <w:div w:id="992297740">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011952866">
      <w:bodyDiv w:val="1"/>
      <w:marLeft w:val="0"/>
      <w:marRight w:val="0"/>
      <w:marTop w:val="0"/>
      <w:marBottom w:val="0"/>
      <w:divBdr>
        <w:top w:val="none" w:sz="0" w:space="0" w:color="auto"/>
        <w:left w:val="none" w:sz="0" w:space="0" w:color="auto"/>
        <w:bottom w:val="none" w:sz="0" w:space="0" w:color="auto"/>
        <w:right w:val="none" w:sz="0" w:space="0" w:color="auto"/>
      </w:divBdr>
    </w:div>
    <w:div w:id="1026248216">
      <w:bodyDiv w:val="1"/>
      <w:marLeft w:val="0"/>
      <w:marRight w:val="0"/>
      <w:marTop w:val="0"/>
      <w:marBottom w:val="0"/>
      <w:divBdr>
        <w:top w:val="none" w:sz="0" w:space="0" w:color="auto"/>
        <w:left w:val="none" w:sz="0" w:space="0" w:color="auto"/>
        <w:bottom w:val="none" w:sz="0" w:space="0" w:color="auto"/>
        <w:right w:val="none" w:sz="0" w:space="0" w:color="auto"/>
      </w:divBdr>
    </w:div>
    <w:div w:id="1076434396">
      <w:bodyDiv w:val="1"/>
      <w:marLeft w:val="0"/>
      <w:marRight w:val="0"/>
      <w:marTop w:val="0"/>
      <w:marBottom w:val="0"/>
      <w:divBdr>
        <w:top w:val="none" w:sz="0" w:space="0" w:color="auto"/>
        <w:left w:val="none" w:sz="0" w:space="0" w:color="auto"/>
        <w:bottom w:val="none" w:sz="0" w:space="0" w:color="auto"/>
        <w:right w:val="none" w:sz="0" w:space="0" w:color="auto"/>
      </w:divBdr>
    </w:div>
    <w:div w:id="1199397161">
      <w:bodyDiv w:val="1"/>
      <w:marLeft w:val="0"/>
      <w:marRight w:val="0"/>
      <w:marTop w:val="0"/>
      <w:marBottom w:val="0"/>
      <w:divBdr>
        <w:top w:val="none" w:sz="0" w:space="0" w:color="auto"/>
        <w:left w:val="none" w:sz="0" w:space="0" w:color="auto"/>
        <w:bottom w:val="none" w:sz="0" w:space="0" w:color="auto"/>
        <w:right w:val="none" w:sz="0" w:space="0" w:color="auto"/>
      </w:divBdr>
    </w:div>
    <w:div w:id="1202086039">
      <w:bodyDiv w:val="1"/>
      <w:marLeft w:val="0"/>
      <w:marRight w:val="0"/>
      <w:marTop w:val="0"/>
      <w:marBottom w:val="0"/>
      <w:divBdr>
        <w:top w:val="none" w:sz="0" w:space="0" w:color="auto"/>
        <w:left w:val="none" w:sz="0" w:space="0" w:color="auto"/>
        <w:bottom w:val="none" w:sz="0" w:space="0" w:color="auto"/>
        <w:right w:val="none" w:sz="0" w:space="0" w:color="auto"/>
      </w:divBdr>
    </w:div>
    <w:div w:id="1247543318">
      <w:bodyDiv w:val="1"/>
      <w:marLeft w:val="0"/>
      <w:marRight w:val="0"/>
      <w:marTop w:val="0"/>
      <w:marBottom w:val="0"/>
      <w:divBdr>
        <w:top w:val="none" w:sz="0" w:space="0" w:color="auto"/>
        <w:left w:val="none" w:sz="0" w:space="0" w:color="auto"/>
        <w:bottom w:val="none" w:sz="0" w:space="0" w:color="auto"/>
        <w:right w:val="none" w:sz="0" w:space="0" w:color="auto"/>
      </w:divBdr>
    </w:div>
    <w:div w:id="1328747221">
      <w:bodyDiv w:val="1"/>
      <w:marLeft w:val="0"/>
      <w:marRight w:val="0"/>
      <w:marTop w:val="0"/>
      <w:marBottom w:val="0"/>
      <w:divBdr>
        <w:top w:val="none" w:sz="0" w:space="0" w:color="auto"/>
        <w:left w:val="none" w:sz="0" w:space="0" w:color="auto"/>
        <w:bottom w:val="none" w:sz="0" w:space="0" w:color="auto"/>
        <w:right w:val="none" w:sz="0" w:space="0" w:color="auto"/>
      </w:divBdr>
    </w:div>
    <w:div w:id="1331643250">
      <w:bodyDiv w:val="1"/>
      <w:marLeft w:val="0"/>
      <w:marRight w:val="0"/>
      <w:marTop w:val="0"/>
      <w:marBottom w:val="0"/>
      <w:divBdr>
        <w:top w:val="none" w:sz="0" w:space="0" w:color="auto"/>
        <w:left w:val="none" w:sz="0" w:space="0" w:color="auto"/>
        <w:bottom w:val="none" w:sz="0" w:space="0" w:color="auto"/>
        <w:right w:val="none" w:sz="0" w:space="0" w:color="auto"/>
      </w:divBdr>
    </w:div>
    <w:div w:id="1501895105">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1618172611">
      <w:bodyDiv w:val="1"/>
      <w:marLeft w:val="0"/>
      <w:marRight w:val="0"/>
      <w:marTop w:val="0"/>
      <w:marBottom w:val="0"/>
      <w:divBdr>
        <w:top w:val="none" w:sz="0" w:space="0" w:color="auto"/>
        <w:left w:val="none" w:sz="0" w:space="0" w:color="auto"/>
        <w:bottom w:val="none" w:sz="0" w:space="0" w:color="auto"/>
        <w:right w:val="none" w:sz="0" w:space="0" w:color="auto"/>
      </w:divBdr>
    </w:div>
    <w:div w:id="1691948284">
      <w:bodyDiv w:val="1"/>
      <w:marLeft w:val="0"/>
      <w:marRight w:val="0"/>
      <w:marTop w:val="0"/>
      <w:marBottom w:val="0"/>
      <w:divBdr>
        <w:top w:val="none" w:sz="0" w:space="0" w:color="auto"/>
        <w:left w:val="none" w:sz="0" w:space="0" w:color="auto"/>
        <w:bottom w:val="none" w:sz="0" w:space="0" w:color="auto"/>
        <w:right w:val="none" w:sz="0" w:space="0" w:color="auto"/>
      </w:divBdr>
    </w:div>
    <w:div w:id="1742823341">
      <w:bodyDiv w:val="1"/>
      <w:marLeft w:val="0"/>
      <w:marRight w:val="0"/>
      <w:marTop w:val="0"/>
      <w:marBottom w:val="0"/>
      <w:divBdr>
        <w:top w:val="none" w:sz="0" w:space="0" w:color="auto"/>
        <w:left w:val="none" w:sz="0" w:space="0" w:color="auto"/>
        <w:bottom w:val="none" w:sz="0" w:space="0" w:color="auto"/>
        <w:right w:val="none" w:sz="0" w:space="0" w:color="auto"/>
      </w:divBdr>
    </w:div>
    <w:div w:id="1770855023">
      <w:bodyDiv w:val="1"/>
      <w:marLeft w:val="0"/>
      <w:marRight w:val="0"/>
      <w:marTop w:val="0"/>
      <w:marBottom w:val="0"/>
      <w:divBdr>
        <w:top w:val="none" w:sz="0" w:space="0" w:color="auto"/>
        <w:left w:val="none" w:sz="0" w:space="0" w:color="auto"/>
        <w:bottom w:val="none" w:sz="0" w:space="0" w:color="auto"/>
        <w:right w:val="none" w:sz="0" w:space="0" w:color="auto"/>
      </w:divBdr>
    </w:div>
    <w:div w:id="1789201027">
      <w:bodyDiv w:val="1"/>
      <w:marLeft w:val="0"/>
      <w:marRight w:val="0"/>
      <w:marTop w:val="0"/>
      <w:marBottom w:val="0"/>
      <w:divBdr>
        <w:top w:val="none" w:sz="0" w:space="0" w:color="auto"/>
        <w:left w:val="none" w:sz="0" w:space="0" w:color="auto"/>
        <w:bottom w:val="none" w:sz="0" w:space="0" w:color="auto"/>
        <w:right w:val="none" w:sz="0" w:space="0" w:color="auto"/>
      </w:divBdr>
    </w:div>
    <w:div w:id="1796752287">
      <w:bodyDiv w:val="1"/>
      <w:marLeft w:val="0"/>
      <w:marRight w:val="0"/>
      <w:marTop w:val="0"/>
      <w:marBottom w:val="0"/>
      <w:divBdr>
        <w:top w:val="none" w:sz="0" w:space="0" w:color="auto"/>
        <w:left w:val="none" w:sz="0" w:space="0" w:color="auto"/>
        <w:bottom w:val="none" w:sz="0" w:space="0" w:color="auto"/>
        <w:right w:val="none" w:sz="0" w:space="0" w:color="auto"/>
      </w:divBdr>
    </w:div>
    <w:div w:id="1816754625">
      <w:bodyDiv w:val="1"/>
      <w:marLeft w:val="0"/>
      <w:marRight w:val="0"/>
      <w:marTop w:val="0"/>
      <w:marBottom w:val="0"/>
      <w:divBdr>
        <w:top w:val="none" w:sz="0" w:space="0" w:color="auto"/>
        <w:left w:val="none" w:sz="0" w:space="0" w:color="auto"/>
        <w:bottom w:val="none" w:sz="0" w:space="0" w:color="auto"/>
        <w:right w:val="none" w:sz="0" w:space="0" w:color="auto"/>
      </w:divBdr>
    </w:div>
    <w:div w:id="1857691320">
      <w:bodyDiv w:val="1"/>
      <w:marLeft w:val="0"/>
      <w:marRight w:val="0"/>
      <w:marTop w:val="0"/>
      <w:marBottom w:val="0"/>
      <w:divBdr>
        <w:top w:val="none" w:sz="0" w:space="0" w:color="auto"/>
        <w:left w:val="none" w:sz="0" w:space="0" w:color="auto"/>
        <w:bottom w:val="none" w:sz="0" w:space="0" w:color="auto"/>
        <w:right w:val="none" w:sz="0" w:space="0" w:color="auto"/>
      </w:divBdr>
    </w:div>
    <w:div w:id="1921022433">
      <w:bodyDiv w:val="1"/>
      <w:marLeft w:val="0"/>
      <w:marRight w:val="0"/>
      <w:marTop w:val="0"/>
      <w:marBottom w:val="0"/>
      <w:divBdr>
        <w:top w:val="none" w:sz="0" w:space="0" w:color="auto"/>
        <w:left w:val="none" w:sz="0" w:space="0" w:color="auto"/>
        <w:bottom w:val="none" w:sz="0" w:space="0" w:color="auto"/>
        <w:right w:val="none" w:sz="0" w:space="0" w:color="auto"/>
      </w:divBdr>
    </w:div>
    <w:div w:id="1957642344">
      <w:bodyDiv w:val="1"/>
      <w:marLeft w:val="0"/>
      <w:marRight w:val="0"/>
      <w:marTop w:val="0"/>
      <w:marBottom w:val="0"/>
      <w:divBdr>
        <w:top w:val="none" w:sz="0" w:space="0" w:color="auto"/>
        <w:left w:val="none" w:sz="0" w:space="0" w:color="auto"/>
        <w:bottom w:val="none" w:sz="0" w:space="0" w:color="auto"/>
        <w:right w:val="none" w:sz="0" w:space="0" w:color="auto"/>
      </w:divBdr>
    </w:div>
    <w:div w:id="1982341667">
      <w:bodyDiv w:val="1"/>
      <w:marLeft w:val="0"/>
      <w:marRight w:val="0"/>
      <w:marTop w:val="0"/>
      <w:marBottom w:val="0"/>
      <w:divBdr>
        <w:top w:val="none" w:sz="0" w:space="0" w:color="auto"/>
        <w:left w:val="none" w:sz="0" w:space="0" w:color="auto"/>
        <w:bottom w:val="none" w:sz="0" w:space="0" w:color="auto"/>
        <w:right w:val="none" w:sz="0" w:space="0" w:color="auto"/>
      </w:divBdr>
    </w:div>
    <w:div w:id="1984234349">
      <w:bodyDiv w:val="1"/>
      <w:marLeft w:val="0"/>
      <w:marRight w:val="0"/>
      <w:marTop w:val="0"/>
      <w:marBottom w:val="0"/>
      <w:divBdr>
        <w:top w:val="none" w:sz="0" w:space="0" w:color="auto"/>
        <w:left w:val="none" w:sz="0" w:space="0" w:color="auto"/>
        <w:bottom w:val="none" w:sz="0" w:space="0" w:color="auto"/>
        <w:right w:val="none" w:sz="0" w:space="0" w:color="auto"/>
      </w:divBdr>
    </w:div>
    <w:div w:id="1990666047">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 w:id="211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bai-1-trang-79-sgk-toan-6-tap-2-canh-dieu" TargetMode="External"/><Relationship Id="rId18" Type="http://schemas.openxmlformats.org/officeDocument/2006/relationships/hyperlink" Target="https://doctailieu.com/bai-6-trang-79-sgk-toan-6-tap-2-canh-di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tailieu.com/giai-toan-6-sach-canh-dieu" TargetMode="External"/><Relationship Id="rId12" Type="http://schemas.openxmlformats.org/officeDocument/2006/relationships/hyperlink" Target="https://doctailieu.com/hoat-dong-4-trang-77-toan-6-canh-dieu-tap-2" TargetMode="External"/><Relationship Id="rId17" Type="http://schemas.openxmlformats.org/officeDocument/2006/relationships/hyperlink" Target="https://doctailieu.com/bai-5-trang-79-sgk-toan-6-tap-2-canh-dieu" TargetMode="External"/><Relationship Id="rId2" Type="http://schemas.openxmlformats.org/officeDocument/2006/relationships/styles" Target="styles.xml"/><Relationship Id="rId16" Type="http://schemas.openxmlformats.org/officeDocument/2006/relationships/hyperlink" Target="https://doctailieu.com/bai-4-trang-79-sgk-toan-6-tap-2-canh-die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luyen-tap-4-trang-77-toan-6-canh-dieu-tap-2" TargetMode="External"/><Relationship Id="rId5" Type="http://schemas.openxmlformats.org/officeDocument/2006/relationships/footnotes" Target="footnotes.xml"/><Relationship Id="rId15" Type="http://schemas.openxmlformats.org/officeDocument/2006/relationships/hyperlink" Target="https://doctailieu.com/bai-3-trang-79-sgk-toan-6-tap-2-canh-dieu" TargetMode="External"/><Relationship Id="rId10" Type="http://schemas.openxmlformats.org/officeDocument/2006/relationships/image" Target="media/image3.jpeg"/><Relationship Id="rId19" Type="http://schemas.openxmlformats.org/officeDocument/2006/relationships/hyperlink" Target="https://doctailieu.com/bai-7-trang-79-sgk-toan-6-tap-2-canh-die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octailieu.com/bai-2-trang-79-sgk-toan-6-tap-2-canh-di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canh-dieu-chuong-6-ba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Bài tập cuối chương 6 Toán lớp 6 Cánh diều</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chương 6 bài 1. Điểm. Đường thẳng</dc:title>
  <dc:subject>Giải Toán 6 Cánh diều chương 6 bài 1: Phép cộng và phép trừ phân số với lý thuyết và giải bài tập trang79 SGK Toán Cánh Diều Tập 2 cho học sinh.</dc:subject>
  <dc:creator>doctailieu.com</dc:creator>
  <cp:keywords>Giải toán 6 Cánh Diều</cp:keywords>
  <dc:description/>
  <cp:lastModifiedBy>Microsoft account</cp:lastModifiedBy>
  <cp:revision>2</cp:revision>
  <cp:lastPrinted>2022-02-15T09:51:00Z</cp:lastPrinted>
  <dcterms:created xsi:type="dcterms:W3CDTF">2022-02-16T02:59:00Z</dcterms:created>
  <dcterms:modified xsi:type="dcterms:W3CDTF">2022-02-16T02:59:00Z</dcterms:modified>
</cp:coreProperties>
</file>