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C3" w:rsidRPr="00FD4AC3" w:rsidRDefault="00FD4AC3" w:rsidP="00FD4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C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FD4A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FD4AC3">
        <w:rPr>
          <w:rFonts w:ascii="Times New Roman" w:eastAsia="Times New Roman" w:hAnsi="Times New Roman" w:cs="Times New Roman"/>
          <w:sz w:val="24"/>
          <w:szCs w:val="24"/>
        </w:rPr>
        <w:t>] - Toán 6 tập 2 - Chương 6. Phân số và số thập phân</w:t>
      </w:r>
    </w:p>
    <w:p w:rsidR="00FD4AC3" w:rsidRPr="00FD4AC3" w:rsidRDefault="00FD4AC3" w:rsidP="00FD4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C3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Hoạt động 1 trang 94 theo nội dung bài 5 "Góc" sách giáo khoa Toán 6 Cánh Diều tập 2 theo chương trình mới của Bộ GD&amp;ĐT</w:t>
      </w:r>
    </w:p>
    <w:p w:rsidR="00FD4AC3" w:rsidRPr="00FD4AC3" w:rsidRDefault="00FD4AC3" w:rsidP="00FD4A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4AC3">
        <w:rPr>
          <w:rFonts w:ascii="Times New Roman" w:eastAsia="Times New Roman" w:hAnsi="Times New Roman" w:cs="Times New Roman"/>
          <w:b/>
          <w:bCs/>
          <w:sz w:val="36"/>
          <w:szCs w:val="36"/>
        </w:rPr>
        <w:t>Giải Hoạt động 1 trang 94 Toán 6 Cánh Diều tập 2</w:t>
      </w:r>
    </w:p>
    <w:p w:rsidR="00FD4AC3" w:rsidRPr="00FD4AC3" w:rsidRDefault="00FD4AC3" w:rsidP="00FD4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C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FD4AC3" w:rsidRPr="00FD4AC3" w:rsidRDefault="00FD4AC3" w:rsidP="00FD4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C3">
        <w:rPr>
          <w:rFonts w:ascii="Times New Roman" w:eastAsia="Times New Roman" w:hAnsi="Times New Roman" w:cs="Times New Roman"/>
          <w:sz w:val="24"/>
          <w:szCs w:val="24"/>
        </w:rPr>
        <w:t>Hãy vẽ hai tia Ox và Oy có chung gốc O.</w:t>
      </w:r>
    </w:p>
    <w:p w:rsidR="00FD4AC3" w:rsidRPr="00FD4AC3" w:rsidRDefault="00FD4AC3" w:rsidP="00FD4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C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D4AC3" w:rsidRPr="00FD4AC3" w:rsidRDefault="00FD4AC3" w:rsidP="00FD4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C3">
        <w:rPr>
          <w:rFonts w:ascii="Times New Roman" w:eastAsia="Times New Roman" w:hAnsi="Times New Roman" w:cs="Times New Roman"/>
          <w:sz w:val="24"/>
          <w:szCs w:val="24"/>
        </w:rPr>
        <w:t>- Ta xác định điểm O trên mặt giấy.</w:t>
      </w:r>
    </w:p>
    <w:p w:rsidR="00FD4AC3" w:rsidRPr="00FD4AC3" w:rsidRDefault="00FD4AC3" w:rsidP="00FD4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C3">
        <w:rPr>
          <w:rFonts w:ascii="Times New Roman" w:eastAsia="Times New Roman" w:hAnsi="Times New Roman" w:cs="Times New Roman"/>
          <w:sz w:val="24"/>
          <w:szCs w:val="24"/>
        </w:rPr>
        <w:t>- Vẽ tia Ox, vẽ tia Oy.</w:t>
      </w:r>
    </w:p>
    <w:p w:rsidR="00FD4AC3" w:rsidRPr="00FD4AC3" w:rsidRDefault="00FD4AC3" w:rsidP="00FD4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2130425"/>
            <wp:effectExtent l="0" t="0" r="9525" b="3175"/>
            <wp:docPr id="1" name="Picture 1" descr="https://cdn.doctailieu.com/images/2022/02/10/hoat-dong-1-trang-94-toan-6-canh-dieu-tap-2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10/hoat-dong-1-trang-94-toan-6-canh-dieu-tap-2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C3" w:rsidRPr="00FD4AC3" w:rsidRDefault="00FD4AC3" w:rsidP="00FD4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4AC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FD4AC3" w:rsidRPr="00FD4AC3" w:rsidRDefault="00FD4AC3" w:rsidP="00FD4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C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Hoạt động 1 trang 94 Toán 6 Cánh Diều tập 2. Chúc các em học tốt.</w:t>
      </w:r>
    </w:p>
    <w:p w:rsidR="00FD4AC3" w:rsidRPr="00FD4AC3" w:rsidRDefault="00FD4AC3" w:rsidP="00FD4A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C3">
        <w:rPr>
          <w:rFonts w:ascii="Times New Roman" w:eastAsia="Times New Roman" w:hAnsi="Times New Roman" w:cs="Times New Roman"/>
          <w:i/>
          <w:iCs/>
          <w:sz w:val="24"/>
          <w:szCs w:val="24"/>
        </w:rPr>
        <w:t>- Trọn bộ </w:t>
      </w:r>
      <w:hyperlink r:id="rId9" w:tooltip="giải toán 6" w:history="1">
        <w:r w:rsidRPr="00FD4A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giải toán 6</w:t>
        </w:r>
      </w:hyperlink>
      <w:r w:rsidRPr="00FD4AC3">
        <w:rPr>
          <w:rFonts w:ascii="Times New Roman" w:eastAsia="Times New Roman" w:hAnsi="Times New Roman" w:cs="Times New Roman"/>
          <w:i/>
          <w:iCs/>
          <w:sz w:val="24"/>
          <w:szCs w:val="24"/>
        </w:rPr>
        <w:t> - </w:t>
      </w:r>
    </w:p>
    <w:p w:rsidR="00A86F93" w:rsidRDefault="00A86F93"/>
    <w:sectPr w:rsidR="00A86F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D9" w:rsidRDefault="007123D9" w:rsidP="00FD4AC3">
      <w:pPr>
        <w:spacing w:after="0" w:line="240" w:lineRule="auto"/>
      </w:pPr>
      <w:r>
        <w:separator/>
      </w:r>
    </w:p>
  </w:endnote>
  <w:endnote w:type="continuationSeparator" w:id="0">
    <w:p w:rsidR="007123D9" w:rsidRDefault="007123D9" w:rsidP="00FD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C3" w:rsidRDefault="00FD4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C3" w:rsidRDefault="00FD4A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C3" w:rsidRDefault="00FD4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D9" w:rsidRDefault="007123D9" w:rsidP="00FD4AC3">
      <w:pPr>
        <w:spacing w:after="0" w:line="240" w:lineRule="auto"/>
      </w:pPr>
      <w:r>
        <w:separator/>
      </w:r>
    </w:p>
  </w:footnote>
  <w:footnote w:type="continuationSeparator" w:id="0">
    <w:p w:rsidR="007123D9" w:rsidRDefault="007123D9" w:rsidP="00FD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C3" w:rsidRDefault="00FD4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C3" w:rsidRPr="00240DB0" w:rsidRDefault="00240DB0">
    <w:pPr>
      <w:pStyle w:val="Header"/>
      <w:rPr>
        <w:rFonts w:ascii="Times New Roman" w:hAnsi="Times New Roman" w:cs="Times New Roman"/>
      </w:rPr>
    </w:pPr>
    <w:hyperlink r:id="rId1" w:history="1">
      <w:r w:rsidR="00FD4AC3" w:rsidRPr="00240DB0">
        <w:rPr>
          <w:rStyle w:val="Hyperlink"/>
          <w:rFonts w:ascii="Times New Roman" w:hAnsi="Times New Roman" w:cs="Times New Roman"/>
        </w:rPr>
        <w:t>Hoạt động 1 trang 94 Toán 6 Cánh Diều tập 2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C3" w:rsidRDefault="00FD4A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C3"/>
    <w:rsid w:val="00240DB0"/>
    <w:rsid w:val="007123D9"/>
    <w:rsid w:val="00A86F93"/>
    <w:rsid w:val="00F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4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4A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4A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4AC3"/>
    <w:rPr>
      <w:b/>
      <w:bCs/>
    </w:rPr>
  </w:style>
  <w:style w:type="character" w:styleId="Emphasis">
    <w:name w:val="Emphasis"/>
    <w:basedOn w:val="DefaultParagraphFont"/>
    <w:uiPriority w:val="20"/>
    <w:qFormat/>
    <w:rsid w:val="00FD4A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C3"/>
  </w:style>
  <w:style w:type="paragraph" w:styleId="Footer">
    <w:name w:val="footer"/>
    <w:basedOn w:val="Normal"/>
    <w:link w:val="FooterChar"/>
    <w:uiPriority w:val="99"/>
    <w:unhideWhenUsed/>
    <w:rsid w:val="00FD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4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4A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4A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4AC3"/>
    <w:rPr>
      <w:b/>
      <w:bCs/>
    </w:rPr>
  </w:style>
  <w:style w:type="character" w:styleId="Emphasis">
    <w:name w:val="Emphasis"/>
    <w:basedOn w:val="DefaultParagraphFont"/>
    <w:uiPriority w:val="20"/>
    <w:qFormat/>
    <w:rsid w:val="00FD4A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C3"/>
  </w:style>
  <w:style w:type="paragraph" w:styleId="Footer">
    <w:name w:val="footer"/>
    <w:basedOn w:val="Normal"/>
    <w:link w:val="FooterChar"/>
    <w:uiPriority w:val="99"/>
    <w:unhideWhenUsed/>
    <w:rsid w:val="00FD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trang-94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Hoạt động 1 trang 94 Toán 6 Cánh Diều tập 2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 trang 94 Toán 6 Cánh Diều tập 2</dc:title>
  <dc:creator>Đọc tài liệu</dc:creator>
  <cp:keywords>Giải Toán 6 Cánh Diều</cp:keywords>
  <cp:lastModifiedBy>CTC_Giang</cp:lastModifiedBy>
  <cp:revision>2</cp:revision>
  <dcterms:created xsi:type="dcterms:W3CDTF">2022-02-10T09:19:00Z</dcterms:created>
  <dcterms:modified xsi:type="dcterms:W3CDTF">2022-02-10T09:33:00Z</dcterms:modified>
</cp:coreProperties>
</file>