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A1" w:rsidRDefault="007354A1" w:rsidP="007354A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41</w:t>
      </w:r>
    </w:p>
    <w:p w:rsidR="007354A1" w:rsidRDefault="007354A1" w:rsidP="007354A1">
      <w:pPr>
        <w:pStyle w:val="NormalWeb"/>
      </w:pPr>
      <w:r>
        <w:t>Dưới đây Đọc tài liệu xin gợi ý trả lời Bài 7.23 trang 41 SGK Toán lớp 6 Tập 2 sách Kết nối tri thức với cuộc sống theo chuẩn chương trình mới của Bộ GD&amp;ĐT:</w:t>
      </w:r>
    </w:p>
    <w:p w:rsidR="007354A1" w:rsidRDefault="007354A1" w:rsidP="007354A1">
      <w:pPr>
        <w:pStyle w:val="Heading3"/>
      </w:pPr>
      <w:r>
        <w:t>Giải Bài 7.23 trang 41 Toán lớp 6 Tập 2 Kết nối tri thức</w:t>
      </w:r>
    </w:p>
    <w:p w:rsidR="007354A1" w:rsidRDefault="007354A1" w:rsidP="007354A1">
      <w:pPr>
        <w:pStyle w:val="NormalWeb"/>
      </w:pPr>
      <w:r>
        <w:rPr>
          <w:rStyle w:val="Strong"/>
        </w:rPr>
        <w:t>Câu hỏi</w:t>
      </w:r>
      <w:r>
        <w:t xml:space="preserve"> : Gạo là thức ăn chính của người dân Việt Nam. Theo Viện Dinh dưỡng Quốc gia, trong 100 g gạo tẻ giã có chứa khoảng 75 g chất bột đường: 8,1 g chất đạm; 1,3 g chất béo và nhiều vi chất khác.</w:t>
      </w:r>
    </w:p>
    <w:p w:rsidR="007354A1" w:rsidRDefault="007354A1" w:rsidP="007354A1">
      <w:pPr>
        <w:pStyle w:val="NormalWeb"/>
      </w:pPr>
      <w:r>
        <w:t>a) Tính tỉ lệ phần trăm khối lượng chất béo có trong 100 g gạo;</w:t>
      </w:r>
    </w:p>
    <w:p w:rsidR="007354A1" w:rsidRDefault="007354A1" w:rsidP="007354A1">
      <w:pPr>
        <w:pStyle w:val="NormalWeb"/>
      </w:pPr>
      <w:r>
        <w:t>b) Trong 1,5 kg gạo có chứa bao nhiêu gam chất béo?</w:t>
      </w:r>
    </w:p>
    <w:p w:rsidR="007354A1" w:rsidRDefault="007354A1" w:rsidP="007354A1">
      <w:pPr>
        <w:pStyle w:val="NormalWeb"/>
      </w:pPr>
      <w:r>
        <w:rPr>
          <w:rStyle w:val="Strong"/>
        </w:rPr>
        <w:t>Giải</w:t>
      </w:r>
    </w:p>
    <w:p w:rsidR="007354A1" w:rsidRDefault="007354A1" w:rsidP="007354A1">
      <w:pPr>
        <w:pStyle w:val="NormalWeb"/>
      </w:pPr>
      <w:r>
        <w:t>a) Tỉ lệ phần trăm khối lượng chất béo có trong 100 g gạo là:</w:t>
      </w:r>
    </w:p>
    <w:p w:rsidR="007354A1" w:rsidRDefault="007354A1" w:rsidP="007354A1">
      <w:pPr>
        <w:pStyle w:val="NormalWeb"/>
      </w:pPr>
      <w:r>
        <w:rPr>
          <w:noProof/>
        </w:rPr>
        <w:drawing>
          <wp:inline distT="0" distB="0" distL="0" distR="0" wp14:anchorId="5FB6495A" wp14:editId="10CDC22A">
            <wp:extent cx="2257143" cy="5238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A1" w:rsidRDefault="007354A1" w:rsidP="007354A1">
      <w:pPr>
        <w:pStyle w:val="NormalWeb"/>
      </w:pPr>
      <w:r>
        <w:t>Đáp số: 1,3%</w:t>
      </w:r>
      <w:bookmarkStart w:id="0" w:name="_GoBack"/>
      <w:bookmarkEnd w:id="0"/>
    </w:p>
    <w:p w:rsidR="007354A1" w:rsidRDefault="007354A1" w:rsidP="007354A1">
      <w:pPr>
        <w:pStyle w:val="NormalWeb"/>
      </w:pPr>
      <w:r>
        <w:t>b) Đổi 1,5kg = 1 500g</w:t>
      </w:r>
    </w:p>
    <w:p w:rsidR="007354A1" w:rsidRDefault="007354A1" w:rsidP="007354A1">
      <w:pPr>
        <w:pStyle w:val="NormalWeb"/>
      </w:pPr>
      <w:r>
        <w:t>Trong 1,5 kg gạo có chứa số gam chất béo là:</w:t>
      </w:r>
    </w:p>
    <w:p w:rsidR="007354A1" w:rsidRDefault="007354A1" w:rsidP="007354A1">
      <w:pPr>
        <w:pStyle w:val="NormalWeb"/>
      </w:pPr>
      <w:r>
        <w:rPr>
          <w:noProof/>
        </w:rPr>
        <w:drawing>
          <wp:inline distT="0" distB="0" distL="0" distR="0" wp14:anchorId="32B61F4E" wp14:editId="1AFD3C72">
            <wp:extent cx="3885714" cy="4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A1" w:rsidRDefault="007354A1" w:rsidP="007354A1">
      <w:pPr>
        <w:pStyle w:val="NormalWeb"/>
      </w:pPr>
      <w:r>
        <w:t>Đáp số: 19,5 gam chất béo</w:t>
      </w:r>
    </w:p>
    <w:p w:rsidR="007354A1" w:rsidRDefault="007354A1" w:rsidP="007354A1">
      <w:pPr>
        <w:pStyle w:val="NormalWeb"/>
      </w:pPr>
      <w:r>
        <w:t>Vậy tỉ lệ phần trăm khối lượng chất béo có trong 100 g gạo là và trong 1,5kg gạo có chứa 19,5 gam chất béo.</w:t>
      </w:r>
    </w:p>
    <w:p w:rsidR="007354A1" w:rsidRDefault="007354A1" w:rsidP="007354A1">
      <w:pPr>
        <w:pStyle w:val="NormalWeb"/>
        <w:jc w:val="center"/>
      </w:pPr>
      <w:r>
        <w:t>-/-</w:t>
      </w:r>
    </w:p>
    <w:p w:rsidR="007354A1" w:rsidRDefault="007354A1" w:rsidP="007354A1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7.23 trang 41 Toán lớp 6 Tập 2 Kết nối tri thức. Chúc các em học tốt.</w:t>
      </w:r>
    </w:p>
    <w:p w:rsidR="00906A43" w:rsidRPr="007354A1" w:rsidRDefault="00906A43" w:rsidP="007354A1"/>
    <w:sectPr w:rsidR="00906A43" w:rsidRPr="007354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5B" w:rsidRDefault="0028045B" w:rsidP="00FD2325">
      <w:pPr>
        <w:spacing w:after="0" w:line="240" w:lineRule="auto"/>
      </w:pPr>
      <w:r>
        <w:separator/>
      </w:r>
    </w:p>
  </w:endnote>
  <w:endnote w:type="continuationSeparator" w:id="0">
    <w:p w:rsidR="0028045B" w:rsidRDefault="0028045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5B" w:rsidRDefault="0028045B" w:rsidP="00FD2325">
      <w:pPr>
        <w:spacing w:after="0" w:line="240" w:lineRule="auto"/>
      </w:pPr>
      <w:r>
        <w:separator/>
      </w:r>
    </w:p>
  </w:footnote>
  <w:footnote w:type="continuationSeparator" w:id="0">
    <w:p w:rsidR="0028045B" w:rsidRDefault="0028045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7354A1" w:rsidRDefault="007354A1" w:rsidP="007354A1">
    <w:pPr>
      <w:pStyle w:val="Header"/>
    </w:pPr>
    <w:hyperlink r:id="rId1" w:history="1">
      <w:r w:rsidRPr="007354A1">
        <w:rPr>
          <w:rStyle w:val="Hyperlink"/>
        </w:rPr>
        <w:t>Bài 7.23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28045B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801BDC"/>
    <w:rsid w:val="00834623"/>
    <w:rsid w:val="008B685B"/>
    <w:rsid w:val="00906A43"/>
    <w:rsid w:val="009C1F7E"/>
    <w:rsid w:val="00A206BD"/>
    <w:rsid w:val="00AB785F"/>
    <w:rsid w:val="00AD6EA2"/>
    <w:rsid w:val="00AF5390"/>
    <w:rsid w:val="00B42192"/>
    <w:rsid w:val="00CC0527"/>
    <w:rsid w:val="00CD35DF"/>
    <w:rsid w:val="00D01F4C"/>
    <w:rsid w:val="00D30E57"/>
    <w:rsid w:val="00E022FE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3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7.21 trang 41 Toán lớp 6 Tập 2 Kết nối tri thức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7.23 trang 41 Toán lớp 6 Tập 2 Kết nối tri thức</dc:title>
  <dc:subject>Giải Bài 7.23 trang 41 Toán lớp 6 Tập 2 Kết nối tri thức: Tính tỉ lệ phần trăm khối lượng chất béo có trong 100 g gạo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2021-12-29T01:59:00Z</cp:lastPrinted>
  <dcterms:created xsi:type="dcterms:W3CDTF">2021-12-29T02:10:00Z</dcterms:created>
  <dcterms:modified xsi:type="dcterms:W3CDTF">2021-12-29T02:10:00Z</dcterms:modified>
</cp:coreProperties>
</file>