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7B9F" w:rsidRPr="00B77B9F" w:rsidRDefault="00B77B9F" w:rsidP="00B77B9F">
      <w:pPr>
        <w:spacing w:before="100" w:beforeAutospacing="1" w:after="100" w:afterAutospacing="1" w:line="240" w:lineRule="auto"/>
        <w:rPr>
          <w:rFonts w:ascii="Times New Roman" w:eastAsia="Times New Roman" w:hAnsi="Times New Roman" w:cs="Times New Roman"/>
          <w:sz w:val="24"/>
          <w:szCs w:val="24"/>
        </w:rPr>
      </w:pPr>
      <w:r w:rsidRPr="00B77B9F">
        <w:rPr>
          <w:rFonts w:ascii="Times New Roman" w:eastAsia="Times New Roman" w:hAnsi="Times New Roman" w:cs="Times New Roman"/>
          <w:sz w:val="24"/>
          <w:szCs w:val="24"/>
        </w:rPr>
        <w:t>Chủ đề: </w:t>
      </w:r>
      <w:hyperlink r:id="rId7" w:tooltip="Soạn văn 6 Chân trời sáng tạo." w:history="1">
        <w:r w:rsidRPr="00B77B9F">
          <w:rPr>
            <w:rFonts w:ascii="Times New Roman" w:eastAsia="Times New Roman" w:hAnsi="Times New Roman" w:cs="Times New Roman"/>
            <w:color w:val="0000FF"/>
            <w:sz w:val="24"/>
            <w:szCs w:val="24"/>
            <w:u w:val="single"/>
          </w:rPr>
          <w:t>Soạn văn 6 Chân trời sáng tạo</w:t>
        </w:r>
      </w:hyperlink>
      <w:r w:rsidRPr="00B77B9F">
        <w:rPr>
          <w:rFonts w:ascii="Times New Roman" w:eastAsia="Times New Roman" w:hAnsi="Times New Roman" w:cs="Times New Roman"/>
          <w:sz w:val="24"/>
          <w:szCs w:val="24"/>
        </w:rPr>
        <w:t> </w:t>
      </w:r>
    </w:p>
    <w:p w:rsidR="00B77B9F" w:rsidRPr="00B77B9F" w:rsidRDefault="00B77B9F" w:rsidP="00B77B9F">
      <w:pPr>
        <w:spacing w:before="100" w:beforeAutospacing="1" w:after="100" w:afterAutospacing="1" w:line="240" w:lineRule="auto"/>
        <w:rPr>
          <w:rFonts w:ascii="Times New Roman" w:eastAsia="Times New Roman" w:hAnsi="Times New Roman" w:cs="Times New Roman"/>
          <w:sz w:val="24"/>
          <w:szCs w:val="24"/>
        </w:rPr>
      </w:pPr>
      <w:r w:rsidRPr="00B77B9F">
        <w:rPr>
          <w:rFonts w:ascii="Times New Roman" w:eastAsia="Times New Roman" w:hAnsi="Times New Roman" w:cs="Times New Roman"/>
          <w:sz w:val="24"/>
          <w:szCs w:val="24"/>
        </w:rPr>
        <w:t>Hướng dẫn soạn văn 6 bài Góc nhìn thuộc bài 8 bộ sách Chân trời sáng tạo được biên soạn theo chương trình đổi mới của Bộ Giáo dục.</w:t>
      </w:r>
    </w:p>
    <w:p w:rsidR="00B77B9F" w:rsidRPr="00B77B9F" w:rsidRDefault="00B77B9F" w:rsidP="00B77B9F">
      <w:pPr>
        <w:spacing w:before="100" w:beforeAutospacing="1" w:after="100" w:afterAutospacing="1" w:line="240" w:lineRule="auto"/>
        <w:outlineLvl w:val="1"/>
        <w:rPr>
          <w:rFonts w:ascii="Times New Roman" w:eastAsia="Times New Roman" w:hAnsi="Times New Roman" w:cs="Times New Roman"/>
          <w:b/>
          <w:bCs/>
          <w:sz w:val="36"/>
          <w:szCs w:val="36"/>
        </w:rPr>
      </w:pPr>
      <w:r w:rsidRPr="00B77B9F">
        <w:rPr>
          <w:rFonts w:ascii="Times New Roman" w:eastAsia="Times New Roman" w:hAnsi="Times New Roman" w:cs="Times New Roman"/>
          <w:b/>
          <w:bCs/>
          <w:sz w:val="36"/>
          <w:szCs w:val="36"/>
        </w:rPr>
        <w:t>Soạn bài Góc nhìn - Chân trời sáng tạo</w:t>
      </w:r>
    </w:p>
    <w:p w:rsidR="00B77B9F" w:rsidRPr="00B77B9F" w:rsidRDefault="00B77B9F" w:rsidP="00B77B9F">
      <w:pPr>
        <w:spacing w:before="100" w:beforeAutospacing="1" w:after="100" w:afterAutospacing="1" w:line="240" w:lineRule="auto"/>
        <w:rPr>
          <w:rFonts w:ascii="Times New Roman" w:eastAsia="Times New Roman" w:hAnsi="Times New Roman" w:cs="Times New Roman"/>
          <w:sz w:val="24"/>
          <w:szCs w:val="24"/>
        </w:rPr>
      </w:pPr>
      <w:r w:rsidRPr="00B77B9F">
        <w:rPr>
          <w:rFonts w:ascii="Times New Roman" w:eastAsia="Times New Roman" w:hAnsi="Times New Roman" w:cs="Times New Roman"/>
          <w:sz w:val="24"/>
          <w:szCs w:val="24"/>
        </w:rPr>
        <w:t>Dưới đây là gợi ý trả lời các câu hỏi của bài học:</w:t>
      </w:r>
    </w:p>
    <w:p w:rsidR="00B77B9F" w:rsidRPr="00B77B9F" w:rsidRDefault="00B77B9F" w:rsidP="00B77B9F">
      <w:pPr>
        <w:spacing w:before="100" w:beforeAutospacing="1" w:after="100" w:afterAutospacing="1" w:line="240" w:lineRule="auto"/>
        <w:outlineLvl w:val="2"/>
        <w:rPr>
          <w:rFonts w:ascii="Times New Roman" w:eastAsia="Times New Roman" w:hAnsi="Times New Roman" w:cs="Times New Roman"/>
          <w:b/>
          <w:bCs/>
          <w:sz w:val="27"/>
          <w:szCs w:val="27"/>
        </w:rPr>
      </w:pPr>
      <w:r w:rsidRPr="00B77B9F">
        <w:rPr>
          <w:rFonts w:ascii="Times New Roman" w:eastAsia="Times New Roman" w:hAnsi="Times New Roman" w:cs="Times New Roman"/>
          <w:b/>
          <w:bCs/>
          <w:sz w:val="27"/>
          <w:szCs w:val="27"/>
        </w:rPr>
        <w:t>Câu 1 trang 47 sgk Ngữ Văn 6 tập 2 Chân trời sáng tạo</w:t>
      </w:r>
    </w:p>
    <w:p w:rsidR="00B77B9F" w:rsidRPr="00B77B9F" w:rsidRDefault="00B77B9F" w:rsidP="00B77B9F">
      <w:pPr>
        <w:spacing w:before="100" w:beforeAutospacing="1" w:after="100" w:afterAutospacing="1" w:line="240" w:lineRule="auto"/>
        <w:rPr>
          <w:rFonts w:ascii="Times New Roman" w:eastAsia="Times New Roman" w:hAnsi="Times New Roman" w:cs="Times New Roman"/>
          <w:sz w:val="24"/>
          <w:szCs w:val="24"/>
        </w:rPr>
      </w:pPr>
      <w:r w:rsidRPr="00B77B9F">
        <w:rPr>
          <w:rFonts w:ascii="Times New Roman" w:eastAsia="Times New Roman" w:hAnsi="Times New Roman" w:cs="Times New Roman"/>
          <w:sz w:val="24"/>
          <w:szCs w:val="24"/>
        </w:rPr>
        <w:t>Lời khuyên của người hầu trong câu chuyện đã mang đến ích lợi gì?</w:t>
      </w:r>
    </w:p>
    <w:p w:rsidR="00B77B9F" w:rsidRPr="00B77B9F" w:rsidRDefault="00B77B9F" w:rsidP="00B77B9F">
      <w:pPr>
        <w:spacing w:before="100" w:beforeAutospacing="1" w:after="100" w:afterAutospacing="1" w:line="240" w:lineRule="auto"/>
        <w:rPr>
          <w:rFonts w:ascii="Times New Roman" w:eastAsia="Times New Roman" w:hAnsi="Times New Roman" w:cs="Times New Roman"/>
          <w:sz w:val="24"/>
          <w:szCs w:val="24"/>
        </w:rPr>
      </w:pPr>
      <w:r w:rsidRPr="00B77B9F">
        <w:rPr>
          <w:rFonts w:ascii="Times New Roman" w:eastAsia="Times New Roman" w:hAnsi="Times New Roman" w:cs="Times New Roman"/>
          <w:i/>
          <w:iCs/>
          <w:sz w:val="24"/>
          <w:szCs w:val="24"/>
          <w:u w:val="single"/>
        </w:rPr>
        <w:t>Gợi ý trả lời</w:t>
      </w:r>
    </w:p>
    <w:p w:rsidR="00B77B9F" w:rsidRPr="00B77B9F" w:rsidRDefault="00B77B9F" w:rsidP="00B77B9F">
      <w:pPr>
        <w:spacing w:before="100" w:beforeAutospacing="1" w:after="100" w:afterAutospacing="1" w:line="240" w:lineRule="auto"/>
        <w:rPr>
          <w:rFonts w:ascii="Times New Roman" w:eastAsia="Times New Roman" w:hAnsi="Times New Roman" w:cs="Times New Roman"/>
          <w:sz w:val="24"/>
          <w:szCs w:val="24"/>
        </w:rPr>
      </w:pPr>
      <w:r w:rsidRPr="00B77B9F">
        <w:rPr>
          <w:rFonts w:ascii="Times New Roman" w:eastAsia="Times New Roman" w:hAnsi="Times New Roman" w:cs="Times New Roman"/>
          <w:sz w:val="24"/>
          <w:szCs w:val="24"/>
        </w:rPr>
        <w:t>- Lời khuyên của người hầu đã giúp:</w:t>
      </w:r>
    </w:p>
    <w:p w:rsidR="00B77B9F" w:rsidRPr="00B77B9F" w:rsidRDefault="00B77B9F" w:rsidP="00B77B9F">
      <w:pPr>
        <w:spacing w:before="100" w:beforeAutospacing="1" w:after="100" w:afterAutospacing="1" w:line="240" w:lineRule="auto"/>
        <w:rPr>
          <w:rFonts w:ascii="Times New Roman" w:eastAsia="Times New Roman" w:hAnsi="Times New Roman" w:cs="Times New Roman"/>
          <w:sz w:val="24"/>
          <w:szCs w:val="24"/>
        </w:rPr>
      </w:pPr>
      <w:r w:rsidRPr="00B77B9F">
        <w:rPr>
          <w:rFonts w:ascii="Times New Roman" w:eastAsia="Times New Roman" w:hAnsi="Times New Roman" w:cs="Times New Roman"/>
          <w:sz w:val="24"/>
          <w:szCs w:val="24"/>
        </w:rPr>
        <w:t>+ Nhà vua: không bị đau chân khi đi trên những con đường gập ghềnh</w:t>
      </w:r>
    </w:p>
    <w:p w:rsidR="00B77B9F" w:rsidRPr="00B77B9F" w:rsidRDefault="00B77B9F" w:rsidP="00B77B9F">
      <w:pPr>
        <w:spacing w:before="100" w:beforeAutospacing="1" w:after="100" w:afterAutospacing="1" w:line="240" w:lineRule="auto"/>
        <w:rPr>
          <w:rFonts w:ascii="Times New Roman" w:eastAsia="Times New Roman" w:hAnsi="Times New Roman" w:cs="Times New Roman"/>
          <w:sz w:val="24"/>
          <w:szCs w:val="24"/>
        </w:rPr>
      </w:pPr>
      <w:r w:rsidRPr="00B77B9F">
        <w:rPr>
          <w:rFonts w:ascii="Times New Roman" w:eastAsia="Times New Roman" w:hAnsi="Times New Roman" w:cs="Times New Roman"/>
          <w:sz w:val="24"/>
          <w:szCs w:val="24"/>
        </w:rPr>
        <w:t>+ Vương quốc: tiết kiệm được thời gian, công sức và của cải.</w:t>
      </w:r>
    </w:p>
    <w:p w:rsidR="00B77B9F" w:rsidRPr="00B77B9F" w:rsidRDefault="00B77B9F" w:rsidP="00B77B9F">
      <w:pPr>
        <w:spacing w:before="100" w:beforeAutospacing="1" w:after="100" w:afterAutospacing="1" w:line="240" w:lineRule="auto"/>
        <w:outlineLvl w:val="2"/>
        <w:rPr>
          <w:rFonts w:ascii="Times New Roman" w:eastAsia="Times New Roman" w:hAnsi="Times New Roman" w:cs="Times New Roman"/>
          <w:b/>
          <w:bCs/>
          <w:sz w:val="27"/>
          <w:szCs w:val="27"/>
        </w:rPr>
      </w:pPr>
      <w:r w:rsidRPr="00B77B9F">
        <w:rPr>
          <w:rFonts w:ascii="Times New Roman" w:eastAsia="Times New Roman" w:hAnsi="Times New Roman" w:cs="Times New Roman"/>
          <w:b/>
          <w:bCs/>
          <w:sz w:val="27"/>
          <w:szCs w:val="27"/>
        </w:rPr>
        <w:t>Câu 2 trang 47 sgk Ngữ Văn 6 tập 2 Chân trời sáng tạo</w:t>
      </w:r>
    </w:p>
    <w:p w:rsidR="00B77B9F" w:rsidRPr="00B77B9F" w:rsidRDefault="00B77B9F" w:rsidP="00B77B9F">
      <w:pPr>
        <w:spacing w:before="100" w:beforeAutospacing="1" w:after="100" w:afterAutospacing="1" w:line="240" w:lineRule="auto"/>
        <w:rPr>
          <w:rFonts w:ascii="Times New Roman" w:eastAsia="Times New Roman" w:hAnsi="Times New Roman" w:cs="Times New Roman"/>
          <w:sz w:val="24"/>
          <w:szCs w:val="24"/>
        </w:rPr>
      </w:pPr>
      <w:r w:rsidRPr="00B77B9F">
        <w:rPr>
          <w:rFonts w:ascii="Times New Roman" w:eastAsia="Times New Roman" w:hAnsi="Times New Roman" w:cs="Times New Roman"/>
          <w:sz w:val="24"/>
          <w:szCs w:val="24"/>
        </w:rPr>
        <w:t>Trong câu chuyện trên, nhà vua và người hầu đã có những cách nhìn khác nhau về việc sử dụng miếng da súc vật để giúp vua đỡ đau chân khi đi trên những con đường gập ghềnh. Theo em, nguyên nhân của những cách nhìn khác nhau ấy là gì?</w:t>
      </w:r>
    </w:p>
    <w:p w:rsidR="00B77B9F" w:rsidRPr="00B77B9F" w:rsidRDefault="00B77B9F" w:rsidP="00B77B9F">
      <w:pPr>
        <w:spacing w:before="100" w:beforeAutospacing="1" w:after="100" w:afterAutospacing="1" w:line="240" w:lineRule="auto"/>
        <w:rPr>
          <w:rFonts w:ascii="Times New Roman" w:eastAsia="Times New Roman" w:hAnsi="Times New Roman" w:cs="Times New Roman"/>
          <w:sz w:val="24"/>
          <w:szCs w:val="24"/>
        </w:rPr>
      </w:pPr>
      <w:r w:rsidRPr="00B77B9F">
        <w:rPr>
          <w:rFonts w:ascii="Times New Roman" w:eastAsia="Times New Roman" w:hAnsi="Times New Roman" w:cs="Times New Roman"/>
          <w:i/>
          <w:iCs/>
          <w:sz w:val="24"/>
          <w:szCs w:val="24"/>
          <w:u w:val="single"/>
        </w:rPr>
        <w:t>Gợi ý trả lời</w:t>
      </w:r>
    </w:p>
    <w:p w:rsidR="00B77B9F" w:rsidRPr="00B77B9F" w:rsidRDefault="00B77B9F" w:rsidP="00B77B9F">
      <w:pPr>
        <w:spacing w:before="100" w:beforeAutospacing="1" w:after="100" w:afterAutospacing="1" w:line="240" w:lineRule="auto"/>
        <w:rPr>
          <w:rFonts w:ascii="Times New Roman" w:eastAsia="Times New Roman" w:hAnsi="Times New Roman" w:cs="Times New Roman"/>
          <w:sz w:val="24"/>
          <w:szCs w:val="24"/>
        </w:rPr>
      </w:pPr>
      <w:r w:rsidRPr="00B77B9F">
        <w:rPr>
          <w:rFonts w:ascii="Times New Roman" w:eastAsia="Times New Roman" w:hAnsi="Times New Roman" w:cs="Times New Roman"/>
          <w:sz w:val="24"/>
          <w:szCs w:val="24"/>
        </w:rPr>
        <w:t>- Theo em, nguyên nhân của những cái nhìn khác nhau ấy do địa vị xã hội. </w:t>
      </w:r>
    </w:p>
    <w:p w:rsidR="00B77B9F" w:rsidRPr="00B77B9F" w:rsidRDefault="00B77B9F" w:rsidP="00B77B9F">
      <w:pPr>
        <w:spacing w:before="100" w:beforeAutospacing="1" w:after="100" w:afterAutospacing="1" w:line="240" w:lineRule="auto"/>
        <w:rPr>
          <w:rFonts w:ascii="Times New Roman" w:eastAsia="Times New Roman" w:hAnsi="Times New Roman" w:cs="Times New Roman"/>
          <w:sz w:val="24"/>
          <w:szCs w:val="24"/>
        </w:rPr>
      </w:pPr>
      <w:r w:rsidRPr="00B77B9F">
        <w:rPr>
          <w:rFonts w:ascii="Times New Roman" w:eastAsia="Times New Roman" w:hAnsi="Times New Roman" w:cs="Times New Roman"/>
          <w:sz w:val="24"/>
          <w:szCs w:val="24"/>
        </w:rPr>
        <w:t>+ Nhà vua là người đứng đầu một đất nước nên việc tiêu tốn nhiều tiền để lót da trên khắp các con đường là điều dễ dàng vì vua có rất nhiều của cải.</w:t>
      </w:r>
    </w:p>
    <w:p w:rsidR="00B77B9F" w:rsidRPr="00B77B9F" w:rsidRDefault="00B77B9F" w:rsidP="00B77B9F">
      <w:pPr>
        <w:spacing w:before="100" w:beforeAutospacing="1" w:after="100" w:afterAutospacing="1" w:line="240" w:lineRule="auto"/>
        <w:rPr>
          <w:rFonts w:ascii="Times New Roman" w:eastAsia="Times New Roman" w:hAnsi="Times New Roman" w:cs="Times New Roman"/>
          <w:sz w:val="24"/>
          <w:szCs w:val="24"/>
        </w:rPr>
      </w:pPr>
      <w:r w:rsidRPr="00B77B9F">
        <w:rPr>
          <w:rFonts w:ascii="Times New Roman" w:eastAsia="Times New Roman" w:hAnsi="Times New Roman" w:cs="Times New Roman"/>
          <w:sz w:val="24"/>
          <w:szCs w:val="24"/>
        </w:rPr>
        <w:t>+ Người hầu là người có địa vị thấp kém, không có quyền, không có tiền nên đưa ra ý kiến là lấy da bọc quanh chân là điều duy nhất học có thể làm.</w:t>
      </w:r>
    </w:p>
    <w:p w:rsidR="00B77B9F" w:rsidRPr="00B77B9F" w:rsidRDefault="00B77B9F" w:rsidP="00B77B9F">
      <w:pPr>
        <w:spacing w:before="100" w:beforeAutospacing="1" w:after="100" w:afterAutospacing="1" w:line="240" w:lineRule="auto"/>
        <w:outlineLvl w:val="2"/>
        <w:rPr>
          <w:rFonts w:ascii="Times New Roman" w:eastAsia="Times New Roman" w:hAnsi="Times New Roman" w:cs="Times New Roman"/>
          <w:b/>
          <w:bCs/>
          <w:sz w:val="27"/>
          <w:szCs w:val="27"/>
        </w:rPr>
      </w:pPr>
      <w:r w:rsidRPr="00B77B9F">
        <w:rPr>
          <w:rFonts w:ascii="Times New Roman" w:eastAsia="Times New Roman" w:hAnsi="Times New Roman" w:cs="Times New Roman"/>
          <w:b/>
          <w:bCs/>
          <w:sz w:val="27"/>
          <w:szCs w:val="27"/>
        </w:rPr>
        <w:t>Câu 3 trang 47 sgk Ngữ Văn 6 tập 2 Chân trời sáng tạo</w:t>
      </w:r>
    </w:p>
    <w:p w:rsidR="00B77B9F" w:rsidRPr="00B77B9F" w:rsidRDefault="00B77B9F" w:rsidP="00B77B9F">
      <w:pPr>
        <w:spacing w:before="100" w:beforeAutospacing="1" w:after="100" w:afterAutospacing="1" w:line="240" w:lineRule="auto"/>
        <w:rPr>
          <w:rFonts w:ascii="Times New Roman" w:eastAsia="Times New Roman" w:hAnsi="Times New Roman" w:cs="Times New Roman"/>
          <w:sz w:val="24"/>
          <w:szCs w:val="24"/>
        </w:rPr>
      </w:pPr>
      <w:r w:rsidRPr="00B77B9F">
        <w:rPr>
          <w:rFonts w:ascii="Times New Roman" w:eastAsia="Times New Roman" w:hAnsi="Times New Roman" w:cs="Times New Roman"/>
          <w:sz w:val="24"/>
          <w:szCs w:val="24"/>
        </w:rPr>
        <w:t>Thông điệp của câu chuyện trên là gì?</w:t>
      </w:r>
    </w:p>
    <w:p w:rsidR="00B77B9F" w:rsidRPr="00B77B9F" w:rsidRDefault="00B77B9F" w:rsidP="00B77B9F">
      <w:pPr>
        <w:spacing w:before="100" w:beforeAutospacing="1" w:after="100" w:afterAutospacing="1" w:line="240" w:lineRule="auto"/>
        <w:rPr>
          <w:rFonts w:ascii="Times New Roman" w:eastAsia="Times New Roman" w:hAnsi="Times New Roman" w:cs="Times New Roman"/>
          <w:sz w:val="24"/>
          <w:szCs w:val="24"/>
        </w:rPr>
      </w:pPr>
      <w:r w:rsidRPr="00B77B9F">
        <w:rPr>
          <w:rFonts w:ascii="Times New Roman" w:eastAsia="Times New Roman" w:hAnsi="Times New Roman" w:cs="Times New Roman"/>
          <w:i/>
          <w:iCs/>
          <w:sz w:val="24"/>
          <w:szCs w:val="24"/>
          <w:u w:val="single"/>
        </w:rPr>
        <w:t>Gợi ý trả lời</w:t>
      </w:r>
    </w:p>
    <w:p w:rsidR="00B77B9F" w:rsidRPr="00B77B9F" w:rsidRDefault="00B77B9F" w:rsidP="00B77B9F">
      <w:pPr>
        <w:spacing w:before="100" w:beforeAutospacing="1" w:after="100" w:afterAutospacing="1" w:line="240" w:lineRule="auto"/>
        <w:rPr>
          <w:rFonts w:ascii="Times New Roman" w:eastAsia="Times New Roman" w:hAnsi="Times New Roman" w:cs="Times New Roman"/>
          <w:sz w:val="24"/>
          <w:szCs w:val="24"/>
        </w:rPr>
      </w:pPr>
      <w:r w:rsidRPr="00B77B9F">
        <w:rPr>
          <w:rFonts w:ascii="Times New Roman" w:eastAsia="Times New Roman" w:hAnsi="Times New Roman" w:cs="Times New Roman"/>
          <w:sz w:val="24"/>
          <w:szCs w:val="24"/>
        </w:rPr>
        <w:t>- Thông điệp của câu chuyện trên là: </w:t>
      </w:r>
    </w:p>
    <w:p w:rsidR="00B77B9F" w:rsidRPr="00B77B9F" w:rsidRDefault="00B77B9F" w:rsidP="00B77B9F">
      <w:pPr>
        <w:spacing w:before="100" w:beforeAutospacing="1" w:after="100" w:afterAutospacing="1" w:line="240" w:lineRule="auto"/>
        <w:rPr>
          <w:rFonts w:ascii="Times New Roman" w:eastAsia="Times New Roman" w:hAnsi="Times New Roman" w:cs="Times New Roman"/>
          <w:sz w:val="24"/>
          <w:szCs w:val="24"/>
        </w:rPr>
      </w:pPr>
      <w:r w:rsidRPr="00B77B9F">
        <w:rPr>
          <w:rFonts w:ascii="Times New Roman" w:eastAsia="Times New Roman" w:hAnsi="Times New Roman" w:cs="Times New Roman"/>
          <w:sz w:val="24"/>
          <w:szCs w:val="24"/>
        </w:rPr>
        <w:lastRenderedPageBreak/>
        <w:t>+ Chúng ta nên nhìn nhận một vấn đề từ nhiều góc độ khác nhau, xem xét và đưa ra quyết định phù hợp nhất đối với lợi ích của chúng ta.</w:t>
      </w:r>
    </w:p>
    <w:p w:rsidR="00B77B9F" w:rsidRPr="00B77B9F" w:rsidRDefault="00B77B9F" w:rsidP="00B77B9F">
      <w:pPr>
        <w:spacing w:before="100" w:beforeAutospacing="1" w:after="100" w:afterAutospacing="1" w:line="240" w:lineRule="auto"/>
        <w:outlineLvl w:val="2"/>
        <w:rPr>
          <w:rFonts w:ascii="Times New Roman" w:eastAsia="Times New Roman" w:hAnsi="Times New Roman" w:cs="Times New Roman"/>
          <w:b/>
          <w:bCs/>
          <w:sz w:val="27"/>
          <w:szCs w:val="27"/>
        </w:rPr>
      </w:pPr>
      <w:r w:rsidRPr="00B77B9F">
        <w:rPr>
          <w:rFonts w:ascii="Times New Roman" w:eastAsia="Times New Roman" w:hAnsi="Times New Roman" w:cs="Times New Roman"/>
          <w:b/>
          <w:bCs/>
          <w:sz w:val="27"/>
          <w:szCs w:val="27"/>
        </w:rPr>
        <w:t>Câu 4 trang 47 sgk Ngữ Văn 6 tập 2 Chân trời sáng tạo</w:t>
      </w:r>
    </w:p>
    <w:p w:rsidR="00B77B9F" w:rsidRPr="00B77B9F" w:rsidRDefault="00B77B9F" w:rsidP="00B77B9F">
      <w:pPr>
        <w:spacing w:before="100" w:beforeAutospacing="1" w:after="100" w:afterAutospacing="1" w:line="240" w:lineRule="auto"/>
        <w:rPr>
          <w:rFonts w:ascii="Times New Roman" w:eastAsia="Times New Roman" w:hAnsi="Times New Roman" w:cs="Times New Roman"/>
          <w:sz w:val="24"/>
          <w:szCs w:val="24"/>
        </w:rPr>
      </w:pPr>
      <w:r w:rsidRPr="00B77B9F">
        <w:rPr>
          <w:rFonts w:ascii="Times New Roman" w:eastAsia="Times New Roman" w:hAnsi="Times New Roman" w:cs="Times New Roman"/>
          <w:sz w:val="24"/>
          <w:szCs w:val="24"/>
        </w:rPr>
        <w:t>Có phải lúc nào chúng ta cũng nên thay đổi cách nhìn của mình không? Vì sao?</w:t>
      </w:r>
    </w:p>
    <w:p w:rsidR="00B77B9F" w:rsidRPr="00B77B9F" w:rsidRDefault="00B77B9F" w:rsidP="00B77B9F">
      <w:pPr>
        <w:spacing w:before="100" w:beforeAutospacing="1" w:after="100" w:afterAutospacing="1" w:line="240" w:lineRule="auto"/>
        <w:rPr>
          <w:rFonts w:ascii="Times New Roman" w:eastAsia="Times New Roman" w:hAnsi="Times New Roman" w:cs="Times New Roman"/>
          <w:sz w:val="24"/>
          <w:szCs w:val="24"/>
        </w:rPr>
      </w:pPr>
      <w:r w:rsidRPr="00B77B9F">
        <w:rPr>
          <w:rFonts w:ascii="Times New Roman" w:eastAsia="Times New Roman" w:hAnsi="Times New Roman" w:cs="Times New Roman"/>
          <w:i/>
          <w:iCs/>
          <w:sz w:val="24"/>
          <w:szCs w:val="24"/>
          <w:u w:val="single"/>
        </w:rPr>
        <w:t>Gợi ý trả lời</w:t>
      </w:r>
    </w:p>
    <w:p w:rsidR="00B77B9F" w:rsidRPr="00B77B9F" w:rsidRDefault="00B77B9F" w:rsidP="00B77B9F">
      <w:pPr>
        <w:spacing w:before="100" w:beforeAutospacing="1" w:after="100" w:afterAutospacing="1" w:line="240" w:lineRule="auto"/>
        <w:rPr>
          <w:rFonts w:ascii="Times New Roman" w:eastAsia="Times New Roman" w:hAnsi="Times New Roman" w:cs="Times New Roman"/>
          <w:sz w:val="24"/>
          <w:szCs w:val="24"/>
        </w:rPr>
      </w:pPr>
      <w:r w:rsidRPr="00B77B9F">
        <w:rPr>
          <w:rFonts w:ascii="Times New Roman" w:eastAsia="Times New Roman" w:hAnsi="Times New Roman" w:cs="Times New Roman"/>
          <w:sz w:val="24"/>
          <w:szCs w:val="24"/>
        </w:rPr>
        <w:t>- Chúng ta nên nhìn một cách đa chiều, từ nhiều khía cạnh khác nhau để nhìn nhận sự việc một cách khách quan nhất. </w:t>
      </w:r>
    </w:p>
    <w:p w:rsidR="00B77B9F" w:rsidRPr="00B77B9F" w:rsidRDefault="00B77B9F" w:rsidP="00B77B9F">
      <w:pPr>
        <w:spacing w:before="100" w:beforeAutospacing="1" w:after="100" w:afterAutospacing="1" w:line="240" w:lineRule="auto"/>
        <w:rPr>
          <w:rFonts w:ascii="Times New Roman" w:eastAsia="Times New Roman" w:hAnsi="Times New Roman" w:cs="Times New Roman"/>
          <w:sz w:val="24"/>
          <w:szCs w:val="24"/>
        </w:rPr>
      </w:pPr>
      <w:r w:rsidRPr="00B77B9F">
        <w:rPr>
          <w:rFonts w:ascii="Times New Roman" w:eastAsia="Times New Roman" w:hAnsi="Times New Roman" w:cs="Times New Roman"/>
          <w:sz w:val="24"/>
          <w:szCs w:val="24"/>
        </w:rPr>
        <w:t> - Nhưng không có nghĩa lúc nào cũng thay đổi cách nhìn vì nó có thể gây ra sự hỗn loạn khi nhìn nhận một vấn đề.</w:t>
      </w:r>
    </w:p>
    <w:p w:rsidR="00B77B9F" w:rsidRPr="00B77B9F" w:rsidRDefault="00B77B9F" w:rsidP="00B77B9F">
      <w:pPr>
        <w:spacing w:before="100" w:beforeAutospacing="1" w:after="100" w:afterAutospacing="1" w:line="240" w:lineRule="auto"/>
        <w:jc w:val="center"/>
        <w:rPr>
          <w:rFonts w:ascii="Times New Roman" w:eastAsia="Times New Roman" w:hAnsi="Times New Roman" w:cs="Times New Roman"/>
          <w:sz w:val="24"/>
          <w:szCs w:val="24"/>
        </w:rPr>
      </w:pPr>
      <w:r w:rsidRPr="00B77B9F">
        <w:rPr>
          <w:rFonts w:ascii="Times New Roman" w:eastAsia="Times New Roman" w:hAnsi="Times New Roman" w:cs="Times New Roman"/>
          <w:sz w:val="24"/>
          <w:szCs w:val="24"/>
        </w:rPr>
        <w:t>~/~</w:t>
      </w:r>
    </w:p>
    <w:p w:rsidR="00B508C8" w:rsidRPr="00B77B9F" w:rsidRDefault="00B77B9F" w:rsidP="00B77B9F">
      <w:pPr>
        <w:spacing w:before="100" w:beforeAutospacing="1" w:after="100" w:afterAutospacing="1" w:line="240" w:lineRule="auto"/>
        <w:rPr>
          <w:rFonts w:ascii="Times New Roman" w:eastAsia="Times New Roman" w:hAnsi="Times New Roman" w:cs="Times New Roman"/>
          <w:sz w:val="24"/>
          <w:szCs w:val="24"/>
        </w:rPr>
      </w:pPr>
      <w:r w:rsidRPr="00B77B9F">
        <w:rPr>
          <w:rFonts w:ascii="Times New Roman" w:eastAsia="Times New Roman" w:hAnsi="Times New Roman" w:cs="Times New Roman"/>
          <w:sz w:val="24"/>
          <w:szCs w:val="24"/>
        </w:rPr>
        <w:t xml:space="preserve">Vậy là trên đây Đọc tài liệu đã hướng dẫn các em hoàn thiện phần </w:t>
      </w:r>
      <w:r w:rsidRPr="00B77B9F">
        <w:rPr>
          <w:rFonts w:ascii="Times New Roman" w:eastAsia="Times New Roman" w:hAnsi="Times New Roman" w:cs="Times New Roman"/>
          <w:b/>
          <w:bCs/>
          <w:sz w:val="24"/>
          <w:szCs w:val="24"/>
        </w:rPr>
        <w:t>soạn bài Góc nhìn</w:t>
      </w:r>
      <w:r w:rsidRPr="00B77B9F">
        <w:rPr>
          <w:rFonts w:ascii="Times New Roman" w:eastAsia="Times New Roman" w:hAnsi="Times New Roman" w:cs="Times New Roman"/>
          <w:sz w:val="24"/>
          <w:szCs w:val="24"/>
        </w:rPr>
        <w:t> trang 47 Ngữ văn 6 tập 2 (Chân trời sáng tạo). Chúc các em học tốt.</w:t>
      </w:r>
    </w:p>
    <w:sectPr w:rsidR="00B508C8" w:rsidRPr="00B77B9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7D3E" w:rsidRDefault="007F7D3E" w:rsidP="00B77B9F">
      <w:pPr>
        <w:spacing w:after="0" w:line="240" w:lineRule="auto"/>
      </w:pPr>
      <w:r>
        <w:separator/>
      </w:r>
    </w:p>
  </w:endnote>
  <w:endnote w:type="continuationSeparator" w:id="0">
    <w:p w:rsidR="007F7D3E" w:rsidRDefault="007F7D3E" w:rsidP="00B77B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7B9F" w:rsidRDefault="00B77B9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7B9F" w:rsidRDefault="00B77B9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7B9F" w:rsidRDefault="00B77B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7D3E" w:rsidRDefault="007F7D3E" w:rsidP="00B77B9F">
      <w:pPr>
        <w:spacing w:after="0" w:line="240" w:lineRule="auto"/>
      </w:pPr>
      <w:r>
        <w:separator/>
      </w:r>
    </w:p>
  </w:footnote>
  <w:footnote w:type="continuationSeparator" w:id="0">
    <w:p w:rsidR="007F7D3E" w:rsidRDefault="007F7D3E" w:rsidP="00B77B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7B9F" w:rsidRDefault="00B77B9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7B9F" w:rsidRPr="000905EA" w:rsidRDefault="000905EA">
    <w:pPr>
      <w:pStyle w:val="Header"/>
      <w:rPr>
        <w:rFonts w:ascii="Times New Roman" w:hAnsi="Times New Roman" w:cs="Times New Roman"/>
      </w:rPr>
    </w:pPr>
    <w:hyperlink r:id="rId1" w:history="1">
      <w:r w:rsidR="00B77B9F" w:rsidRPr="000905EA">
        <w:rPr>
          <w:rStyle w:val="Hyperlink"/>
          <w:rFonts w:ascii="Times New Roman" w:hAnsi="Times New Roman" w:cs="Times New Roman"/>
        </w:rPr>
        <w:t>Soạn bài Góc nhìn Chân trời sáng tạo</w:t>
      </w:r>
    </w:hyperlink>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7B9F" w:rsidRDefault="00B77B9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B9F"/>
    <w:rsid w:val="000905EA"/>
    <w:rsid w:val="007F7D3E"/>
    <w:rsid w:val="00B508C8"/>
    <w:rsid w:val="00B77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77B9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77B9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77B9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77B9F"/>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B77B9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77B9F"/>
    <w:rPr>
      <w:color w:val="0000FF"/>
      <w:u w:val="single"/>
    </w:rPr>
  </w:style>
  <w:style w:type="character" w:styleId="Emphasis">
    <w:name w:val="Emphasis"/>
    <w:basedOn w:val="DefaultParagraphFont"/>
    <w:uiPriority w:val="20"/>
    <w:qFormat/>
    <w:rsid w:val="00B77B9F"/>
    <w:rPr>
      <w:i/>
      <w:iCs/>
    </w:rPr>
  </w:style>
  <w:style w:type="character" w:styleId="Strong">
    <w:name w:val="Strong"/>
    <w:basedOn w:val="DefaultParagraphFont"/>
    <w:uiPriority w:val="22"/>
    <w:qFormat/>
    <w:rsid w:val="00B77B9F"/>
    <w:rPr>
      <w:b/>
      <w:bCs/>
    </w:rPr>
  </w:style>
  <w:style w:type="paragraph" w:styleId="Header">
    <w:name w:val="header"/>
    <w:basedOn w:val="Normal"/>
    <w:link w:val="HeaderChar"/>
    <w:uiPriority w:val="99"/>
    <w:unhideWhenUsed/>
    <w:rsid w:val="00B77B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7B9F"/>
  </w:style>
  <w:style w:type="paragraph" w:styleId="Footer">
    <w:name w:val="footer"/>
    <w:basedOn w:val="Normal"/>
    <w:link w:val="FooterChar"/>
    <w:uiPriority w:val="99"/>
    <w:unhideWhenUsed/>
    <w:rsid w:val="00B77B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7B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77B9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77B9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77B9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77B9F"/>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B77B9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77B9F"/>
    <w:rPr>
      <w:color w:val="0000FF"/>
      <w:u w:val="single"/>
    </w:rPr>
  </w:style>
  <w:style w:type="character" w:styleId="Emphasis">
    <w:name w:val="Emphasis"/>
    <w:basedOn w:val="DefaultParagraphFont"/>
    <w:uiPriority w:val="20"/>
    <w:qFormat/>
    <w:rsid w:val="00B77B9F"/>
    <w:rPr>
      <w:i/>
      <w:iCs/>
    </w:rPr>
  </w:style>
  <w:style w:type="character" w:styleId="Strong">
    <w:name w:val="Strong"/>
    <w:basedOn w:val="DefaultParagraphFont"/>
    <w:uiPriority w:val="22"/>
    <w:qFormat/>
    <w:rsid w:val="00B77B9F"/>
    <w:rPr>
      <w:b/>
      <w:bCs/>
    </w:rPr>
  </w:style>
  <w:style w:type="paragraph" w:styleId="Header">
    <w:name w:val="header"/>
    <w:basedOn w:val="Normal"/>
    <w:link w:val="HeaderChar"/>
    <w:uiPriority w:val="99"/>
    <w:unhideWhenUsed/>
    <w:rsid w:val="00B77B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7B9F"/>
  </w:style>
  <w:style w:type="paragraph" w:styleId="Footer">
    <w:name w:val="footer"/>
    <w:basedOn w:val="Normal"/>
    <w:link w:val="FooterChar"/>
    <w:uiPriority w:val="99"/>
    <w:unhideWhenUsed/>
    <w:rsid w:val="00B77B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7B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648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doctailieu.com/soan-van-6-sach-chan-troi-sang-tao"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hyperlink" Target="https://doctailieu.com/soan-bai-goc-nhin-chan-troi-sang-ta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320</Words>
  <Characters>1828</Characters>
  <Application>Microsoft Office Word</Application>
  <DocSecurity>0</DocSecurity>
  <Lines>15</Lines>
  <Paragraphs>4</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    Soạn bài Góc nhìn - Chân trời sáng tạo</vt:lpstr>
      <vt:lpstr>        Câu 1 trang 47 sgk Ngữ Văn 6 tập 2 Chân trời sáng tạo</vt:lpstr>
      <vt:lpstr>        Câu 2 trang 47 sgk Ngữ Văn 6 tập 2 Chân trời sáng tạo</vt:lpstr>
      <vt:lpstr>        Câu 3 trang 47 sgk Ngữ Văn 6 tập 2 Chân trời sáng tạo</vt:lpstr>
      <vt:lpstr>        Câu 4 trang 47 sgk Ngữ Văn 6 tập 2 Chân trời sáng tạo</vt:lpstr>
    </vt:vector>
  </TitlesOfParts>
  <Company/>
  <LinksUpToDate>false</LinksUpToDate>
  <CharactersWithSpaces>2144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Soạn bài Góc nhìn Chân trời sáng tạo</dc:title>
  <dc:creator>Đọc tài liệu</dc:creator>
  <cp:keywords>Soạn Văn 6 Chân trời sáng tạo</cp:keywords>
  <cp:lastModifiedBy>CTC_Giang</cp:lastModifiedBy>
  <cp:revision>2</cp:revision>
  <dcterms:created xsi:type="dcterms:W3CDTF">2021-12-03T08:00:00Z</dcterms:created>
  <dcterms:modified xsi:type="dcterms:W3CDTF">2021-12-03T08:03:00Z</dcterms:modified>
</cp:coreProperties>
</file>