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75" w:rsidRDefault="008C7B75" w:rsidP="008C7B7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15. Quy tắc dấu ngoặc thuộc chương III. Số nguyên.</w:t>
      </w:r>
    </w:p>
    <w:p w:rsidR="008C7B75" w:rsidRDefault="008C7B75" w:rsidP="008C7B75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8C7B75" w:rsidRDefault="008C7B75" w:rsidP="008C7B75">
      <w:pPr>
        <w:pStyle w:val="Heading2"/>
      </w:pPr>
      <w:r>
        <w:t>Giải Toán 6 Kết nối tri thức Bài 15 và tổng hợp kiến thức</w:t>
      </w:r>
    </w:p>
    <w:p w:rsidR="008C7B75" w:rsidRDefault="008C7B75" w:rsidP="008C7B75">
      <w:pPr>
        <w:pStyle w:val="Heading3"/>
      </w:pPr>
      <w:r>
        <w:t>1. Kiến thức cần ghi nhớ</w:t>
      </w:r>
    </w:p>
    <w:p w:rsidR="008C7B75" w:rsidRDefault="008C7B75" w:rsidP="008C7B75">
      <w:pPr>
        <w:pStyle w:val="NormalWeb"/>
      </w:pPr>
      <w:r>
        <w:rPr>
          <w:rStyle w:val="Emphasis"/>
          <w:u w:val="single"/>
        </w:rPr>
        <w:t>a. Bỏ dấu ngoặc trong trường hợp đơn giản</w:t>
      </w:r>
    </w:p>
    <w:p w:rsidR="008C7B75" w:rsidRDefault="008C7B75" w:rsidP="008C7B75">
      <w:pPr>
        <w:pStyle w:val="NormalWeb"/>
      </w:pPr>
      <w:r>
        <w:t>- Các số âm (hay dương) trong một dãy tính thường được viết trong dấu ngoặc.</w:t>
      </w:r>
    </w:p>
    <w:p w:rsidR="008C7B75" w:rsidRDefault="008C7B75" w:rsidP="008C7B75">
      <w:pPr>
        <w:pStyle w:val="NormalWeb"/>
      </w:pPr>
      <w:r>
        <w:t>- Phép trừ được chuyển thành phép cộng nên nếu biểu thức có phép trừ ta cũng gọi là một tổng.</w:t>
      </w:r>
    </w:p>
    <w:p w:rsidR="008C7B75" w:rsidRDefault="008C7B75" w:rsidP="008C7B75">
      <w:pPr>
        <w:pStyle w:val="NormalWeb"/>
      </w:pPr>
      <w:r>
        <w:rPr>
          <w:rStyle w:val="Emphasis"/>
          <w:u w:val="single"/>
        </w:rPr>
        <w:t>b. Quy tắc dấu ngoặc</w:t>
      </w:r>
    </w:p>
    <w:p w:rsidR="008C7B75" w:rsidRDefault="008C7B75" w:rsidP="008C7B75">
      <w:pPr>
        <w:pStyle w:val="NormalWeb"/>
      </w:pPr>
      <w:r>
        <w:t>- Khi bỏ dấu ngoặc có dấu “+” đằng trước, ta giữ nguyên dấu của các số hạng trong ngoặc;</w:t>
      </w:r>
    </w:p>
    <w:p w:rsidR="008C7B75" w:rsidRDefault="008C7B75" w:rsidP="008C7B75">
      <w:pPr>
        <w:pStyle w:val="NormalWeb"/>
      </w:pPr>
      <w:r>
        <w:t>- Khi bỏ dấu ngoặc có dấu “-” đằng trước, ta phải đổi dấu tất cả các số hạng trong dấu ngoặc: Dấu “+” thành dấu “-”, dấu “-” thành dấu “+”.</w:t>
      </w:r>
    </w:p>
    <w:p w:rsidR="008C7B75" w:rsidRDefault="008C7B75" w:rsidP="008C7B75">
      <w:pPr>
        <w:pStyle w:val="NormalWeb"/>
      </w:pPr>
      <w:r>
        <w:t>Chú ý:</w:t>
      </w:r>
    </w:p>
    <w:p w:rsidR="008C7B75" w:rsidRDefault="008C7B75" w:rsidP="008C7B75">
      <w:pPr>
        <w:pStyle w:val="NormalWeb"/>
      </w:pPr>
      <w:r>
        <w:t>Áp dụng các tính chất giao hoán, kết hợp và quy tắc dấu ngoặc, trong một biểu thức, ta có thể:</w:t>
      </w:r>
    </w:p>
    <w:p w:rsidR="008C7B75" w:rsidRDefault="008C7B75" w:rsidP="008C7B75">
      <w:pPr>
        <w:pStyle w:val="NormalWeb"/>
      </w:pPr>
      <w:r>
        <w:t>- Thay đổi tùy ý vị trí của các số hạng kèm theo dấu của chúng.</w:t>
      </w:r>
    </w:p>
    <w:p w:rsidR="008C7B75" w:rsidRDefault="008C7B75" w:rsidP="008C7B75">
      <w:pPr>
        <w:pStyle w:val="NormalWeb"/>
      </w:pPr>
      <w:r>
        <w:t>- Đặt dấu ngoặc để nhóm các số hạng một cách tùy ý. Khi đặt dấu ngoặc, nếu trước dấu ngoặc là dấu “ - ” thì phải đổi dấu tất cả các số hạng trong ngoặc.</w:t>
      </w:r>
    </w:p>
    <w:p w:rsidR="008C7B75" w:rsidRDefault="008C7B75" w:rsidP="008C7B75">
      <w:pPr>
        <w:pStyle w:val="Heading3"/>
      </w:pPr>
      <w:r>
        <w:t>2. Trả lời câu hỏi trong bài: Giải bài tập Toán 6 Kết nối tri thức bài 15</w:t>
      </w:r>
    </w:p>
    <w:p w:rsidR="008C7B75" w:rsidRDefault="008C7B75" w:rsidP="008C7B75">
      <w:pPr>
        <w:pStyle w:val="NormalWeb"/>
      </w:pPr>
      <w:hyperlink r:id="rId8" w:tooltip="Câu hỏi trang 67 Toán lớp 6 Tập 1 (Kết nối tri thức)" w:history="1">
        <w:r>
          <w:rPr>
            <w:rStyle w:val="Hyperlink"/>
          </w:rPr>
          <w:t>Câu hỏi trang 67 Toán lớp 6 Tập 1 (Kết nối tri thức)</w:t>
        </w:r>
      </w:hyperlink>
      <w:r>
        <w:t> : Viết tổng sau dưới dạng không có dấu ngoặc rồi tính giá trị của nó:....</w:t>
      </w:r>
    </w:p>
    <w:p w:rsidR="008C7B75" w:rsidRDefault="008C7B75" w:rsidP="008C7B75">
      <w:pPr>
        <w:pStyle w:val="NormalWeb"/>
      </w:pPr>
      <w:hyperlink r:id="rId9" w:tooltip="Hoạt động 1, 2 trang 67 Toán lớp 6 Tập 1 (Kết nối tri thức)" w:history="1">
        <w:r>
          <w:rPr>
            <w:rStyle w:val="Hyperlink"/>
          </w:rPr>
          <w:t>Hoạt động 1, 2 trang 67 Toán lớp 6 Tập 1 (Kết nối tri thức)</w:t>
        </w:r>
      </w:hyperlink>
      <w:r>
        <w:t> : Tính và so sánh kết quả của: a) 4 + (12 – 15) và 4 + 12 – 15;....</w:t>
      </w:r>
    </w:p>
    <w:p w:rsidR="008C7B75" w:rsidRDefault="008C7B75" w:rsidP="008C7B75">
      <w:pPr>
        <w:pStyle w:val="NormalWeb"/>
      </w:pPr>
      <w:hyperlink r:id="rId10" w:tooltip="Luyện tập 1 trang 68 Toán lớp 6 Tập 1 (Kết nối tri thức)" w:history="1">
        <w:r>
          <w:rPr>
            <w:rStyle w:val="Hyperlink"/>
          </w:rPr>
          <w:t>Luyện tập 1 trang 68 Toán lớp 6 Tập 1 (Kết nối tri thức)</w:t>
        </w:r>
      </w:hyperlink>
      <w:r>
        <w:t> : Bỏ dấu ngoặc rồi tính các tổng sau: a) (-385 + 210) + (385 - 217);....</w:t>
      </w:r>
    </w:p>
    <w:p w:rsidR="008C7B75" w:rsidRDefault="008C7B75" w:rsidP="008C7B75">
      <w:pPr>
        <w:pStyle w:val="NormalWeb"/>
      </w:pPr>
      <w:hyperlink r:id="rId11" w:tooltip="Luyện tập 2 trang 68 Toán lớp 6 Tập 1 (Kết nối tri thức)" w:history="1">
        <w:r>
          <w:rPr>
            <w:rStyle w:val="Hyperlink"/>
          </w:rPr>
          <w:t>Luyện tập 2 trang 68 Toán lớp 6 Tập 1 (Kết nối tri thức)</w:t>
        </w:r>
      </w:hyperlink>
      <w:r>
        <w:t> : Tính một cách hợp lí: a) 12 + 13 + 14 – 15 – 16 – 17;....</w:t>
      </w:r>
    </w:p>
    <w:p w:rsidR="008C7B75" w:rsidRDefault="008C7B75" w:rsidP="008C7B75">
      <w:pPr>
        <w:pStyle w:val="NormalWeb"/>
      </w:pPr>
      <w:hyperlink r:id="rId12" w:tooltip="Thử thách nhỏ trang 68 Toán lớp 6 Tập 1 (Kết nối tri thức)" w:history="1">
        <w:r>
          <w:rPr>
            <w:rStyle w:val="Hyperlink"/>
          </w:rPr>
          <w:t>Thử thách nhỏ trang 68 Toán lớp 6 Tập 1 (Kết nối tri thức)</w:t>
        </w:r>
      </w:hyperlink>
      <w:r>
        <w:t> : Cho bảng 3 x 3 vuông như Hình 3. 17.....</w:t>
      </w:r>
    </w:p>
    <w:p w:rsidR="008C7B75" w:rsidRDefault="008C7B75" w:rsidP="008C7B75">
      <w:pPr>
        <w:pStyle w:val="Heading3"/>
      </w:pPr>
      <w:r>
        <w:t>3. Bài tập về nhà: Giải bài tập Toán 6 Kết nối tri thức bài 15</w:t>
      </w:r>
    </w:p>
    <w:p w:rsidR="008C7B75" w:rsidRDefault="008C7B75" w:rsidP="008C7B75">
      <w:pPr>
        <w:pStyle w:val="NormalWeb"/>
      </w:pPr>
      <w:r>
        <w:t>Tổng hợp các bài tập cần giải sau đây:</w:t>
      </w:r>
    </w:p>
    <w:p w:rsidR="008C7B75" w:rsidRDefault="008C7B75" w:rsidP="008C7B75">
      <w:pPr>
        <w:pStyle w:val="NormalWeb"/>
      </w:pPr>
      <w:hyperlink r:id="rId13" w:tooltip="Bài 3.19 trang 68 Toán lớp 6 Tập 1 (Kết nối tri thức)" w:history="1">
        <w:r>
          <w:rPr>
            <w:rStyle w:val="Hyperlink"/>
          </w:rPr>
          <w:t>Bài 3.19 trang 68 Toán lớp 6 Tập 1 (Kết nối tri thức)</w:t>
        </w:r>
      </w:hyperlink>
      <w:r>
        <w:t> : Bỏ dấu ngoặc và tính các tổng sau: a) - 321 + (-29) - 142 - (-72)....</w:t>
      </w:r>
    </w:p>
    <w:p w:rsidR="008C7B75" w:rsidRDefault="008C7B75" w:rsidP="008C7B75">
      <w:pPr>
        <w:pStyle w:val="NormalWeb"/>
      </w:pPr>
      <w:hyperlink r:id="rId14" w:tooltip="Bài 3.20 trang 68 Toán lớp 6 Tập 1 (Kết nối tri thức)" w:history="1">
        <w:r>
          <w:rPr>
            <w:rStyle w:val="Hyperlink"/>
          </w:rPr>
          <w:t>Bài 3.20 trang 68 Toán lớp 6 Tập 1 (Kết nối tri thức)</w:t>
        </w:r>
      </w:hyperlink>
      <w:r>
        <w:t> : Tính một cách hợp lí: a) 21 - 22 + 23 - 24; b) 125 - (115 - 99).....</w:t>
      </w:r>
    </w:p>
    <w:p w:rsidR="008C7B75" w:rsidRDefault="008C7B75" w:rsidP="008C7B75">
      <w:pPr>
        <w:pStyle w:val="NormalWeb"/>
      </w:pPr>
      <w:hyperlink r:id="rId15" w:tooltip="Bài 3.21 trang 68 Toán lớp 6 Tập 1 (Kết nối tri thức)" w:history="1">
        <w:r>
          <w:rPr>
            <w:rStyle w:val="Hyperlink"/>
          </w:rPr>
          <w:t>Bài 3.21 trang 68 Toán lớp 6 Tập 1 (Kết nối tri thức)</w:t>
        </w:r>
      </w:hyperlink>
      <w:r>
        <w:t> : Bỏ dấu ngoặc rồi tính: a) (56 - 27) - (11 + 28 - 16);....</w:t>
      </w:r>
      <w:bookmarkStart w:id="0" w:name="_GoBack"/>
      <w:bookmarkEnd w:id="0"/>
    </w:p>
    <w:p w:rsidR="008C7B75" w:rsidRDefault="008C7B75" w:rsidP="008C7B75">
      <w:pPr>
        <w:pStyle w:val="NormalWeb"/>
      </w:pPr>
      <w:hyperlink r:id="rId16" w:tooltip="Bài 3.22 trang 68 Toán lớp 6 Tập 1 (Kết nối tri thức)" w:history="1">
        <w:r>
          <w:rPr>
            <w:rStyle w:val="Hyperlink"/>
          </w:rPr>
          <w:t>Bài 3.22 trang 68 Toán lớp 6 Tập 1 (Kết nối tri thức)</w:t>
        </w:r>
      </w:hyperlink>
      <w:r>
        <w:t> : Tính một cách hợp lí: a) 232 - (581 + 132 - 331);....</w:t>
      </w:r>
    </w:p>
    <w:p w:rsidR="008C7B75" w:rsidRDefault="008C7B75" w:rsidP="008C7B75">
      <w:pPr>
        <w:pStyle w:val="NormalWeb"/>
      </w:pPr>
      <w:hyperlink r:id="rId17" w:tooltip="Bài 3.23 trang 68 Toán lớp 6 Tập 1 (Kết nối tri thức)" w:history="1">
        <w:r>
          <w:rPr>
            <w:rStyle w:val="Hyperlink"/>
          </w:rPr>
          <w:t>Bài 3.23 trang 68 Toán lớp 6 Tập 1 (Kết nối tri thức)</w:t>
        </w:r>
      </w:hyperlink>
      <w:r>
        <w:t> : Tính giá trị của các biểu thức sau: a) (23 + x) - (56 - x) với x = 7;....</w:t>
      </w:r>
    </w:p>
    <w:p w:rsidR="008C7B75" w:rsidRDefault="008C7B75" w:rsidP="008C7B75">
      <w:pPr>
        <w:pStyle w:val="NormalWeb"/>
        <w:jc w:val="center"/>
      </w:pPr>
      <w:r>
        <w:t>-/-</w:t>
      </w:r>
    </w:p>
    <w:p w:rsidR="008C7B75" w:rsidRDefault="008C7B75" w:rsidP="008C7B75">
      <w:pPr>
        <w:pStyle w:val="NormalWeb"/>
      </w:pPr>
      <w:r>
        <w:t>Vậy là trên đây Đọc tài liệu đã hướng dẫn các em hoàn thiện phần giải Toán 6 Kết nối tri thức Bài 15. Quy tắc dấu ngoặc. Chúc các em học tốt.</w:t>
      </w:r>
    </w:p>
    <w:p w:rsidR="00A63AA0" w:rsidRPr="008C7B75" w:rsidRDefault="00A63AA0" w:rsidP="008C7B75"/>
    <w:sectPr w:rsidR="00A63AA0" w:rsidRPr="008C7B7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9E" w:rsidRDefault="003B269E" w:rsidP="00A63AA0">
      <w:pPr>
        <w:spacing w:after="0" w:line="240" w:lineRule="auto"/>
      </w:pPr>
      <w:r>
        <w:separator/>
      </w:r>
    </w:p>
  </w:endnote>
  <w:endnote w:type="continuationSeparator" w:id="0">
    <w:p w:rsidR="003B269E" w:rsidRDefault="003B269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9E" w:rsidRDefault="003B269E" w:rsidP="00A63AA0">
      <w:pPr>
        <w:spacing w:after="0" w:line="240" w:lineRule="auto"/>
      </w:pPr>
      <w:r>
        <w:separator/>
      </w:r>
    </w:p>
  </w:footnote>
  <w:footnote w:type="continuationSeparator" w:id="0">
    <w:p w:rsidR="003B269E" w:rsidRDefault="003B269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C7B75" w:rsidRDefault="008C7B75" w:rsidP="008C7B75">
    <w:pPr>
      <w:pStyle w:val="Header"/>
    </w:pPr>
    <w:hyperlink r:id="rId1" w:history="1">
      <w:r w:rsidRPr="008C7B75">
        <w:rPr>
          <w:rStyle w:val="Hyperlink"/>
        </w:rPr>
        <w:t>Giải Toán 6 Kết nối tri thức Bài 15</w:t>
      </w:r>
    </w:hyperlink>
    <w:r w:rsidRPr="008C7B75">
      <w:rPr>
        <w:rStyle w:val="Hyperlink"/>
      </w:rPr>
      <w:t>. Quy tắc dấu ngoặc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E07FA"/>
    <w:rsid w:val="002650D3"/>
    <w:rsid w:val="00271A5B"/>
    <w:rsid w:val="00325FDC"/>
    <w:rsid w:val="00340FE5"/>
    <w:rsid w:val="003466D8"/>
    <w:rsid w:val="003807B9"/>
    <w:rsid w:val="003A003A"/>
    <w:rsid w:val="003B269E"/>
    <w:rsid w:val="003B5969"/>
    <w:rsid w:val="00485A04"/>
    <w:rsid w:val="00494819"/>
    <w:rsid w:val="004E7B9B"/>
    <w:rsid w:val="004F15B8"/>
    <w:rsid w:val="00510C0E"/>
    <w:rsid w:val="0059262F"/>
    <w:rsid w:val="00592CF3"/>
    <w:rsid w:val="005B138A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8C7B75"/>
    <w:rsid w:val="0095279B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cau-hoi-trang-67-toan-lop-6-tap-1-ket-noi-tri-thuc" TargetMode="External"/><Relationship Id="rId13" Type="http://schemas.openxmlformats.org/officeDocument/2006/relationships/hyperlink" Target="https://doctailieu.com/bai-3-19-trang-68-toan-lop-6-tap-1-ket-noi-tri-thu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thu-thach-nho-trang-68-toan-lop-6-tap-1-ket-noi-tri-thuc" TargetMode="External"/><Relationship Id="rId17" Type="http://schemas.openxmlformats.org/officeDocument/2006/relationships/hyperlink" Target="https://doctailieu.com/bai-3-23-trang-68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3-22-trang-68-toan-lop-6-tap-1-ket-noi-tri-thu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2-trang-68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3-21-trang-68-toan-lop-6-tap-1-ket-noi-tri-thuc" TargetMode="External"/><Relationship Id="rId10" Type="http://schemas.openxmlformats.org/officeDocument/2006/relationships/hyperlink" Target="https://doctailieu.com/luyen-tap-1-trang-68-toan-lop-6-tap-1-ket-noi-tri-thu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hoat-dong-1-2-trang-67-toan-lop-6-tap-1-ket-noi-tri-thuc" TargetMode="External"/><Relationship Id="rId14" Type="http://schemas.openxmlformats.org/officeDocument/2006/relationships/hyperlink" Target="https://doctailieu.com/bai-3-20-trang-68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Toán 6 Kết nối tri thức Bài 14. Phép cộng và phép trừ số nguyên</vt:lpstr>
      <vt:lpstr>    Giải Toán 6 Kết nối tri thức Bài 15 và tổng hợp kiến thức</vt:lpstr>
      <vt:lpstr>        1. Kiến thức cần ghi nhớ</vt:lpstr>
      <vt:lpstr>        2. Trả lời câu hỏi trong bài: Giải bài tập Toán 6 Kết nối tri thức bài 15</vt:lpstr>
      <vt:lpstr>        3. Bài tập về nhà: Giải bài tập Toán 6 Kết nối tri thức bài 15</vt:lpstr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15. Quy tắc dấu ngoặc</dc:title>
  <dc:subject>Giải Toán 6 Kết nối tri thức Bài 15. Quy tắc dấu ngoặc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2021-08-31T08:39:00Z</cp:lastPrinted>
  <dcterms:created xsi:type="dcterms:W3CDTF">2021-09-01T07:58:00Z</dcterms:created>
  <dcterms:modified xsi:type="dcterms:W3CDTF">2021-09-01T07:58:00Z</dcterms:modified>
</cp:coreProperties>
</file>