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76" w:rsidRPr="00657D76" w:rsidRDefault="00657D76" w:rsidP="0065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D76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sách Cánh Diều" w:history="1">
        <w:r w:rsidRPr="00657D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Cánh Diều</w:t>
        </w:r>
      </w:hyperlink>
      <w:r w:rsidRPr="00657D76">
        <w:rPr>
          <w:rFonts w:ascii="Times New Roman" w:eastAsia="Times New Roman" w:hAnsi="Times New Roman" w:cs="Times New Roman"/>
          <w:sz w:val="24"/>
          <w:szCs w:val="24"/>
        </w:rPr>
        <w:t>] - Tập 1 - Bài 4. Phép nhân, phép chia các số tự nhiên</w:t>
      </w:r>
    </w:p>
    <w:p w:rsidR="00657D76" w:rsidRPr="00657D76" w:rsidRDefault="00657D76" w:rsidP="0065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D76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</w:t>
      </w:r>
      <w:bookmarkStart w:id="0" w:name="_GoBack"/>
      <w:bookmarkEnd w:id="0"/>
      <w:r w:rsidRPr="00657D76">
        <w:rPr>
          <w:rFonts w:ascii="Times New Roman" w:eastAsia="Times New Roman" w:hAnsi="Times New Roman" w:cs="Times New Roman"/>
          <w:sz w:val="24"/>
          <w:szCs w:val="24"/>
        </w:rPr>
        <w:t>rả lời Bài 2 trang 21 SGK Toán lớp 6 Tập 1 sách Cánh Diều theo chuẩn chương trình mới của Bộ GD&amp;ĐT</w:t>
      </w:r>
    </w:p>
    <w:p w:rsidR="00657D76" w:rsidRPr="00657D76" w:rsidRDefault="00657D76" w:rsidP="00657D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57D76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2 trang 21 Toán lớp 6 Tập 1 Cánh Diều</w:t>
      </w:r>
    </w:p>
    <w:p w:rsidR="00657D76" w:rsidRPr="00657D76" w:rsidRDefault="00657D76" w:rsidP="0065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D76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657D76" w:rsidRPr="00657D76" w:rsidRDefault="00657D76" w:rsidP="0065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D76">
        <w:rPr>
          <w:rFonts w:ascii="Times New Roman" w:eastAsia="Times New Roman" w:hAnsi="Times New Roman" w:cs="Times New Roman"/>
          <w:sz w:val="24"/>
          <w:szCs w:val="24"/>
        </w:rPr>
        <w:t>Tính một cách hợp lí:</w:t>
      </w:r>
    </w:p>
    <w:p w:rsidR="00657D76" w:rsidRPr="00657D76" w:rsidRDefault="00657D76" w:rsidP="0065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D76">
        <w:rPr>
          <w:rFonts w:ascii="Times New Roman" w:eastAsia="Times New Roman" w:hAnsi="Times New Roman" w:cs="Times New Roman"/>
          <w:sz w:val="24"/>
          <w:szCs w:val="24"/>
        </w:rPr>
        <w:t>a) 50 . 347 . 2;</w:t>
      </w:r>
    </w:p>
    <w:p w:rsidR="00657D76" w:rsidRPr="00657D76" w:rsidRDefault="00657D76" w:rsidP="0065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D76">
        <w:rPr>
          <w:rFonts w:ascii="Times New Roman" w:eastAsia="Times New Roman" w:hAnsi="Times New Roman" w:cs="Times New Roman"/>
          <w:sz w:val="24"/>
          <w:szCs w:val="24"/>
        </w:rPr>
        <w:t>b) 36 . 97 + 97 . 64;</w:t>
      </w:r>
    </w:p>
    <w:p w:rsidR="00657D76" w:rsidRPr="00657D76" w:rsidRDefault="00657D76" w:rsidP="0065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D76">
        <w:rPr>
          <w:rFonts w:ascii="Times New Roman" w:eastAsia="Times New Roman" w:hAnsi="Times New Roman" w:cs="Times New Roman"/>
          <w:sz w:val="24"/>
          <w:szCs w:val="24"/>
        </w:rPr>
        <w:t>c) 157 . 289 – 289 . 57.</w:t>
      </w:r>
    </w:p>
    <w:p w:rsidR="00657D76" w:rsidRPr="00657D76" w:rsidRDefault="00657D76" w:rsidP="0065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D76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657D76" w:rsidRPr="00657D76" w:rsidRDefault="00657D76" w:rsidP="0065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D76">
        <w:rPr>
          <w:rFonts w:ascii="Times New Roman" w:eastAsia="Times New Roman" w:hAnsi="Times New Roman" w:cs="Times New Roman"/>
          <w:sz w:val="24"/>
          <w:szCs w:val="24"/>
        </w:rPr>
        <w:t>a) 50 . 347 . 2 </w:t>
      </w:r>
    </w:p>
    <w:p w:rsidR="00657D76" w:rsidRPr="00657D76" w:rsidRDefault="00657D76" w:rsidP="0065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D76">
        <w:rPr>
          <w:rFonts w:ascii="Times New Roman" w:eastAsia="Times New Roman" w:hAnsi="Times New Roman" w:cs="Times New Roman"/>
          <w:sz w:val="24"/>
          <w:szCs w:val="24"/>
        </w:rPr>
        <w:t>= 50 . 2 . 347 (sử dụng tính chất giao hoán)</w:t>
      </w:r>
    </w:p>
    <w:p w:rsidR="00657D76" w:rsidRPr="00657D76" w:rsidRDefault="00657D76" w:rsidP="0065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D76">
        <w:rPr>
          <w:rFonts w:ascii="Times New Roman" w:eastAsia="Times New Roman" w:hAnsi="Times New Roman" w:cs="Times New Roman"/>
          <w:sz w:val="24"/>
          <w:szCs w:val="24"/>
        </w:rPr>
        <w:t>= (50 . 2) . 347 (sử dụng tính chất kết hợp)</w:t>
      </w:r>
    </w:p>
    <w:p w:rsidR="00657D76" w:rsidRPr="00657D76" w:rsidRDefault="00657D76" w:rsidP="0065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D76">
        <w:rPr>
          <w:rFonts w:ascii="Times New Roman" w:eastAsia="Times New Roman" w:hAnsi="Times New Roman" w:cs="Times New Roman"/>
          <w:sz w:val="24"/>
          <w:szCs w:val="24"/>
        </w:rPr>
        <w:t>= 100 . 347 </w:t>
      </w:r>
    </w:p>
    <w:p w:rsidR="00657D76" w:rsidRPr="00657D76" w:rsidRDefault="00657D76" w:rsidP="0065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D76">
        <w:rPr>
          <w:rFonts w:ascii="Times New Roman" w:eastAsia="Times New Roman" w:hAnsi="Times New Roman" w:cs="Times New Roman"/>
          <w:sz w:val="24"/>
          <w:szCs w:val="24"/>
        </w:rPr>
        <w:t>= 34 700. </w:t>
      </w:r>
    </w:p>
    <w:p w:rsidR="00657D76" w:rsidRPr="00657D76" w:rsidRDefault="00657D76" w:rsidP="0065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D76">
        <w:rPr>
          <w:rFonts w:ascii="Times New Roman" w:eastAsia="Times New Roman" w:hAnsi="Times New Roman" w:cs="Times New Roman"/>
          <w:sz w:val="24"/>
          <w:szCs w:val="24"/>
        </w:rPr>
        <w:t>b) 36 . 97 + 97 . 64 </w:t>
      </w:r>
    </w:p>
    <w:p w:rsidR="00657D76" w:rsidRPr="00657D76" w:rsidRDefault="00657D76" w:rsidP="0065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D76">
        <w:rPr>
          <w:rFonts w:ascii="Times New Roman" w:eastAsia="Times New Roman" w:hAnsi="Times New Roman" w:cs="Times New Roman"/>
          <w:sz w:val="24"/>
          <w:szCs w:val="24"/>
        </w:rPr>
        <w:t>= 97 . (36 + 64) (sử dụng tính chất phân phối của phép nhân đối với phép cộng)</w:t>
      </w:r>
    </w:p>
    <w:p w:rsidR="00657D76" w:rsidRPr="00657D76" w:rsidRDefault="00657D76" w:rsidP="0065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D76">
        <w:rPr>
          <w:rFonts w:ascii="Times New Roman" w:eastAsia="Times New Roman" w:hAnsi="Times New Roman" w:cs="Times New Roman"/>
          <w:sz w:val="24"/>
          <w:szCs w:val="24"/>
        </w:rPr>
        <w:t>= 97 . 100 </w:t>
      </w:r>
    </w:p>
    <w:p w:rsidR="00657D76" w:rsidRPr="00657D76" w:rsidRDefault="00657D76" w:rsidP="0065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D76">
        <w:rPr>
          <w:rFonts w:ascii="Times New Roman" w:eastAsia="Times New Roman" w:hAnsi="Times New Roman" w:cs="Times New Roman"/>
          <w:sz w:val="24"/>
          <w:szCs w:val="24"/>
        </w:rPr>
        <w:t>= 9 700. </w:t>
      </w:r>
    </w:p>
    <w:p w:rsidR="00657D76" w:rsidRPr="00657D76" w:rsidRDefault="00657D76" w:rsidP="0065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D76">
        <w:rPr>
          <w:rFonts w:ascii="Times New Roman" w:eastAsia="Times New Roman" w:hAnsi="Times New Roman" w:cs="Times New Roman"/>
          <w:sz w:val="24"/>
          <w:szCs w:val="24"/>
        </w:rPr>
        <w:t>c) 157 . 289 – 289 . 57 </w:t>
      </w:r>
    </w:p>
    <w:p w:rsidR="00657D76" w:rsidRPr="00657D76" w:rsidRDefault="00657D76" w:rsidP="0065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D76">
        <w:rPr>
          <w:rFonts w:ascii="Times New Roman" w:eastAsia="Times New Roman" w:hAnsi="Times New Roman" w:cs="Times New Roman"/>
          <w:sz w:val="24"/>
          <w:szCs w:val="24"/>
        </w:rPr>
        <w:t>= 289 . (157 – 57) (sử dụng tính chất phân phối của phép nhân đối với phép trừ) </w:t>
      </w:r>
    </w:p>
    <w:p w:rsidR="00657D76" w:rsidRPr="00657D76" w:rsidRDefault="00657D76" w:rsidP="0065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D76">
        <w:rPr>
          <w:rFonts w:ascii="Times New Roman" w:eastAsia="Times New Roman" w:hAnsi="Times New Roman" w:cs="Times New Roman"/>
          <w:sz w:val="24"/>
          <w:szCs w:val="24"/>
        </w:rPr>
        <w:t>= 289 . 100 </w:t>
      </w:r>
    </w:p>
    <w:p w:rsidR="00657D76" w:rsidRPr="00657D76" w:rsidRDefault="00657D76" w:rsidP="0065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D76">
        <w:rPr>
          <w:rFonts w:ascii="Times New Roman" w:eastAsia="Times New Roman" w:hAnsi="Times New Roman" w:cs="Times New Roman"/>
          <w:sz w:val="24"/>
          <w:szCs w:val="24"/>
        </w:rPr>
        <w:t>= 28 900. </w:t>
      </w:r>
    </w:p>
    <w:p w:rsidR="00657D76" w:rsidRPr="00657D76" w:rsidRDefault="00657D76" w:rsidP="00657D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7D76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640A7E" w:rsidRPr="00657D76" w:rsidRDefault="00657D76" w:rsidP="0065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D76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2 trang 21 SGK Toán 6 Tập 1. Chúc các em học tốt.</w:t>
      </w:r>
    </w:p>
    <w:sectPr w:rsidR="00640A7E" w:rsidRPr="00657D76" w:rsidSect="00657D76">
      <w:headerReference w:type="default" r:id="rId8"/>
      <w:pgSz w:w="12240" w:h="15840"/>
      <w:pgMar w:top="900" w:right="1440" w:bottom="72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160" w:rsidRDefault="00FB4160" w:rsidP="00657D76">
      <w:pPr>
        <w:spacing w:after="0" w:line="240" w:lineRule="auto"/>
      </w:pPr>
      <w:r>
        <w:separator/>
      </w:r>
    </w:p>
  </w:endnote>
  <w:endnote w:type="continuationSeparator" w:id="0">
    <w:p w:rsidR="00FB4160" w:rsidRDefault="00FB4160" w:rsidP="00657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160" w:rsidRDefault="00FB4160" w:rsidP="00657D76">
      <w:pPr>
        <w:spacing w:after="0" w:line="240" w:lineRule="auto"/>
      </w:pPr>
      <w:r>
        <w:separator/>
      </w:r>
    </w:p>
  </w:footnote>
  <w:footnote w:type="continuationSeparator" w:id="0">
    <w:p w:rsidR="00FB4160" w:rsidRDefault="00FB4160" w:rsidP="00657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76" w:rsidRPr="004E01E6" w:rsidRDefault="004E01E6">
    <w:pPr>
      <w:pStyle w:val="Header"/>
      <w:rPr>
        <w:rFonts w:ascii="Times New Roman" w:hAnsi="Times New Roman" w:cs="Times New Roman"/>
      </w:rPr>
    </w:pPr>
    <w:hyperlink r:id="rId1" w:history="1">
      <w:r w:rsidR="00657D76" w:rsidRPr="004E01E6">
        <w:rPr>
          <w:rStyle w:val="Hyperlink"/>
          <w:rFonts w:ascii="Times New Roman" w:hAnsi="Times New Roman" w:cs="Times New Roman"/>
        </w:rPr>
        <w:t>Bài 2 trang 21 Toán lớp 6 tập 1 (Cánh Diều)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76"/>
    <w:rsid w:val="004E01E6"/>
    <w:rsid w:val="00640A7E"/>
    <w:rsid w:val="00657D76"/>
    <w:rsid w:val="00E776B7"/>
    <w:rsid w:val="00FB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57D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7D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5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7D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57D7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7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D76"/>
  </w:style>
  <w:style w:type="paragraph" w:styleId="Footer">
    <w:name w:val="footer"/>
    <w:basedOn w:val="Normal"/>
    <w:link w:val="FooterChar"/>
    <w:uiPriority w:val="99"/>
    <w:unhideWhenUsed/>
    <w:rsid w:val="00657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57D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7D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5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7D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57D7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7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D76"/>
  </w:style>
  <w:style w:type="paragraph" w:styleId="Footer">
    <w:name w:val="footer"/>
    <w:basedOn w:val="Normal"/>
    <w:link w:val="FooterChar"/>
    <w:uiPriority w:val="99"/>
    <w:unhideWhenUsed/>
    <w:rsid w:val="00657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trang-21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2 trang 21 Toán lớp 6 Tập 1 Cánh Diều</vt:lpstr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 trang 21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2021-08-12T07:55:00Z</dcterms:created>
  <dcterms:modified xsi:type="dcterms:W3CDTF">2021-08-12T07:56:00Z</dcterms:modified>
</cp:coreProperties>
</file>