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Đọc tài liệu tổng hợp kiến thức và gợi ý trả lời các câu hỏi soạn bài Thực hành tiếng Việt trang 61 Ngữ văn 6 tập 2 Kết nối tri thức với cuộc sống cho các em học sinh tham khảo.</w:t>
      </w:r>
    </w:p>
    <w:p w:rsidR="00702D1B" w:rsidRPr="00702D1B" w:rsidRDefault="00702D1B" w:rsidP="00702D1B">
      <w:pPr>
        <w:spacing w:before="100" w:beforeAutospacing="1" w:after="100" w:afterAutospacing="1" w:line="240" w:lineRule="auto"/>
        <w:outlineLvl w:val="1"/>
        <w:rPr>
          <w:rFonts w:ascii="Times New Roman" w:eastAsia="Times New Roman" w:hAnsi="Times New Roman" w:cs="Times New Roman"/>
          <w:b/>
          <w:bCs/>
          <w:sz w:val="36"/>
          <w:szCs w:val="36"/>
        </w:rPr>
      </w:pPr>
      <w:r w:rsidRPr="00702D1B">
        <w:rPr>
          <w:rFonts w:ascii="Times New Roman" w:eastAsia="Times New Roman" w:hAnsi="Times New Roman" w:cs="Times New Roman"/>
          <w:b/>
          <w:bCs/>
          <w:sz w:val="36"/>
          <w:szCs w:val="36"/>
        </w:rPr>
        <w:t>Soạn Thực hành tiếng Việt trang 61 tập 2 Ngữ văn 6 Kết nối tri thức</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Đọc tài liệu giúp các em </w:t>
      </w:r>
      <w:hyperlink r:id="rId7" w:tooltip="soạn văn 6 Kết nối tri thức" w:history="1">
        <w:r w:rsidRPr="009820D8">
          <w:rPr>
            <w:rFonts w:ascii="Times New Roman" w:eastAsia="Times New Roman" w:hAnsi="Times New Roman" w:cs="Times New Roman"/>
            <w:sz w:val="24"/>
            <w:szCs w:val="24"/>
          </w:rPr>
          <w:t>soạn văn 6 Kết nối tri thức</w:t>
        </w:r>
      </w:hyperlink>
      <w:r w:rsidRPr="00702D1B">
        <w:rPr>
          <w:rFonts w:ascii="Times New Roman" w:eastAsia="Times New Roman" w:hAnsi="Times New Roman" w:cs="Times New Roman"/>
          <w:sz w:val="24"/>
          <w:szCs w:val="24"/>
        </w:rPr>
        <w:t xml:space="preserve"> bài thực hành tiếng Việt trang 61 tập 2 với các nội dung về lựa chọn từ ngữ, lựa chọn cấu trúc câu.</w:t>
      </w:r>
    </w:p>
    <w:p w:rsidR="00702D1B" w:rsidRPr="00702D1B" w:rsidRDefault="00702D1B" w:rsidP="00702D1B">
      <w:pPr>
        <w:pStyle w:val="Heading2"/>
      </w:pPr>
      <w:r w:rsidRPr="00702D1B">
        <w:t>Lựa chọn từ ngữ</w:t>
      </w:r>
    </w:p>
    <w:p w:rsidR="00702D1B" w:rsidRPr="00702D1B" w:rsidRDefault="00702D1B" w:rsidP="00702D1B">
      <w:pPr>
        <w:pStyle w:val="Heading3"/>
      </w:pPr>
      <w:r w:rsidRPr="00702D1B">
        <w:t>Nhận biết tác dụng của việc lựa chọn từ ngũ trong câu</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Đọc câu sau để b</w:t>
      </w:r>
      <w:bookmarkStart w:id="0" w:name="_GoBack"/>
      <w:bookmarkEnd w:id="0"/>
      <w:r w:rsidRPr="00702D1B">
        <w:rPr>
          <w:rFonts w:ascii="Times New Roman" w:eastAsia="Times New Roman" w:hAnsi="Times New Roman" w:cs="Times New Roman"/>
          <w:sz w:val="24"/>
          <w:szCs w:val="24"/>
        </w:rPr>
        <w:t>iết tác dụng của việc lựa chọn từ ngữ: Vì lẽ đó, xưa nay, đã có không ít người tự vượt lên chính mình nhờ noi gương những cá nhân xuất chúng.</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Có một số từ gần nghĩa với noi gương như: học theo, làm theo, bắt chước,... nhưng noi gương là từ phù hợp nhất cho câu trên.</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b/>
          <w:sz w:val="24"/>
          <w:szCs w:val="24"/>
        </w:rPr>
        <w:t>Câu 1.</w:t>
      </w:r>
      <w:r w:rsidRPr="00702D1B">
        <w:rPr>
          <w:rFonts w:ascii="Times New Roman" w:eastAsia="Times New Roman" w:hAnsi="Times New Roman" w:cs="Times New Roman"/>
          <w:sz w:val="24"/>
          <w:szCs w:val="24"/>
        </w:rPr>
        <w:t xml:space="preserve"> Trả lời các câu hỏi sau:</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a. Với câu "Nhớ các bạn trong lớp tôi ngày trước, mỗi người một vẻ, sinh động biết bao." có thể dùng từ kiểu để thay cho vẻ được không? Vì sao?</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b. Từ khuất được dùng trong câu "Giờ đây, mẹ tôi đã khuất và tôi cũng đã lớn." có phù hợp hơn so với một số từ khác cũng có nghĩa là chết như: mất, từ trần, hi sinh?</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c. Vì sao trong câu "Tôi luôn nhớ về mẹ với niềm xúc động khôn nguôi.", từ xúc động được chọn hợp lí hơn các từ khác như cảm động hay xúc cảm?</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b/>
          <w:sz w:val="24"/>
          <w:szCs w:val="24"/>
        </w:rPr>
      </w:pPr>
      <w:r w:rsidRPr="00702D1B">
        <w:rPr>
          <w:rFonts w:ascii="Times New Roman" w:eastAsia="Times New Roman" w:hAnsi="Times New Roman" w:cs="Times New Roman"/>
          <w:b/>
          <w:sz w:val="24"/>
          <w:szCs w:val="24"/>
        </w:rPr>
        <w:t>Trả lời</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a. Trong câu “Nhớ các bạn trong lớp tôi ngày trước, mỗi người một vẻ, sinh động biết bao”, không thể dùng từ ‘kiểu” để thay cho từ “vẻ” được. 2 từ này tuy gần nghĩa nhưng vẫn có những nét khác nhau. </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 Từ “kiểu” thường dùng để nói về hành động của con người (kiểu ăn nói, kiểu đi đứng, kiểu ăn mặc,…) hoặc một dạng riêng của đối tượng (kiểu nhà, kiểu quần áo, kiểu tóc, kiểu bài, …)</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 Từ “vẻ” dùng để chỉ đặc điểm, tính cách của con người (vẻ trầm ngâm, vẻ sôi nổi, vẻ lo lắng,...) </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b. Từ “khuất” dùng trong câu phù hợp hơn so với một số từ khác cũng có nghĩa là “chết” như: mất, từ trần, hi sinh. Nhắc đến cái chết của mẹ, người con dùng từ “khuất” thể hiện cách nói giảm, nhằm giấu bớt nỗi đau mất mát. </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lastRenderedPageBreak/>
        <w:t>c. Trong Tiếng Việt, “xúc động, cảm xúc, xúc cảm” là những từ gần nghĩa chứ không hoàn toàn đồng nghĩa với nhau. </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 Xúc động: biểu hiện cảm xúc mạnh hơn so với “cảm động” hay “xúc cảm”. </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Vì vậy từ “xúc động” là lựa chọn phù hợp nhất. </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b/>
          <w:sz w:val="24"/>
          <w:szCs w:val="24"/>
        </w:rPr>
        <w:t>Câu 2.</w:t>
      </w:r>
      <w:r w:rsidRPr="00702D1B">
        <w:rPr>
          <w:rFonts w:ascii="Times New Roman" w:eastAsia="Times New Roman" w:hAnsi="Times New Roman" w:cs="Times New Roman"/>
          <w:sz w:val="24"/>
          <w:szCs w:val="24"/>
        </w:rPr>
        <w:t xml:space="preserve"> Chọn từ ngữ phù hợp nhất trong ngoặc đơn để đặt vào khoảng trống ở các câu sau và giải thích lí do lựa chọn:</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a. Bị cười, không phải mọi người đều.... giống nhau.</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(phản ứng, phản xạ, phản đối, phản bác)</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b. Trên đời, không ai.... cả.</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(hoàn tất, hoàn toàn, hoàn hảo, hoàn chỉnh)</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c. Đi đường phải luôn luôn... để tránh xảy ra tai nạn.</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(nhìn ngó, dòm ngó, quan sát, ngó nghiêng)</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d) Ngoài... của bản thân, tôi còn được bạn bè, thầy cô thường xuyên động viên, khích lệ.</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(sức lực, tiềm lực, nỗ lực)</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b/>
          <w:sz w:val="24"/>
          <w:szCs w:val="24"/>
        </w:rPr>
      </w:pPr>
      <w:r w:rsidRPr="00702D1B">
        <w:rPr>
          <w:rFonts w:ascii="Times New Roman" w:eastAsia="Times New Roman" w:hAnsi="Times New Roman" w:cs="Times New Roman"/>
          <w:b/>
          <w:sz w:val="24"/>
          <w:szCs w:val="24"/>
        </w:rPr>
        <w:t>Trả lời</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a. phản ứng</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b. hoàn hảo</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c. quan sát</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d. nỗ lực </w:t>
      </w:r>
    </w:p>
    <w:p w:rsidR="00702D1B" w:rsidRPr="00702D1B" w:rsidRDefault="00702D1B" w:rsidP="00702D1B">
      <w:pPr>
        <w:pStyle w:val="Heading2"/>
      </w:pPr>
      <w:r w:rsidRPr="00702D1B">
        <w:t>Lựa chọn cấu trúc câu</w:t>
      </w:r>
    </w:p>
    <w:p w:rsidR="00702D1B" w:rsidRPr="00702D1B" w:rsidRDefault="00702D1B" w:rsidP="00702D1B">
      <w:pPr>
        <w:pStyle w:val="Heading3"/>
      </w:pPr>
      <w:r w:rsidRPr="00702D1B">
        <w:t>Nhận biết tác dụng của việc lựa chọn cấu trúc câu</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Đọc câu sau để biết tác dụng của việc lựa chọn cấu trúc câu phù hợp: Càng lớn, tôi càng hiểu nỗi lòng, mong ước của mẹ hơn.</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Sử dụng cấu trúc câu có cặp quan hệ từ càng...càng, người viết đã thể hiện được ý: sự nhận thức của co về tình mẹ là một quá trình, nó sâu sắc và đầy đặn hơn theo thời gian và sự trưởng thành của con.</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b/>
          <w:sz w:val="24"/>
          <w:szCs w:val="24"/>
        </w:rPr>
        <w:t>Câu 3.</w:t>
      </w:r>
      <w:r w:rsidRPr="00702D1B">
        <w:rPr>
          <w:rFonts w:ascii="Times New Roman" w:eastAsia="Times New Roman" w:hAnsi="Times New Roman" w:cs="Times New Roman"/>
          <w:sz w:val="24"/>
          <w:szCs w:val="24"/>
        </w:rPr>
        <w:t xml:space="preserve"> Thực hiện các yêu cầu sau</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a. Chỉ ra ý nghĩa của cụm từ in đậm trong câu sau và cho biết, nếu bỏ thành phần đó, câu thay đổi như thế nào về cấu trúc và ý nghĩa.</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Giờ đây khi hồi trưởng lại, tôi đoán bạn có thể nói rằng bài tập là một kỉ niệm khó quên.</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b. Văn bản "Hai loại khác biệt" có câu: "Cậu đã đứng lên trả lời câu hỏi". Nếu câu này được viết thành "Cậu đã trả lời câu hỏi và đứng lên." thì có phù hợp không? Vì sao?</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c. Câu "Đến cuối tiết học, cậu tiến lên phía trước và bắt tay thầy giáo như một lời cảm ơn thầm lặng." có thể đổi cấu trúc: "Đến cuối tiết học, cậu bắt tay thầy giáo như một lời cảm ơn thầm lặng và tiến lên phía trước." Vì sao không thể sử dụng câu biến đổi để thay cho câu gốc trong văn bản?</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b/>
          <w:sz w:val="24"/>
          <w:szCs w:val="24"/>
        </w:rPr>
      </w:pPr>
      <w:r w:rsidRPr="00702D1B">
        <w:rPr>
          <w:rFonts w:ascii="Times New Roman" w:eastAsia="Times New Roman" w:hAnsi="Times New Roman" w:cs="Times New Roman"/>
          <w:b/>
          <w:sz w:val="24"/>
          <w:szCs w:val="24"/>
        </w:rPr>
        <w:t>Trả lời</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a. Cụm từ “giờ đây khi hồi tưởng lại” là trạng ngữ thông báo về thời gian xảy ra sự việc. </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 Nếu bỏ trạng ngữ, câu chỉ còn lại thành phần nòng cốt (gồm chủ thể và hành động của chủ thể), không nói rõ, hành động đó xảy ra vào lúc nào. </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b. Câu “Cậu đã đứng lên và trả lời câu hỏi” cho biết hành động đứng lên phải diễn ra trước khi trả lời câu hỏi. </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 Nếu viết lại thành: “Cậu đã trả lời câu hỏi và đứng lên” thì các hành động không theo trật tự hợp lí như từng xảy ra trong thực tế. </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c. Câu văn miêu tả 2 hành động diễn ra theo thứ tự trước sau: “tiến lên phía trước” rồi mới có thể “bắt tay thầy giáo”, vì thầy ở phía trên bục giảng, J cùng các bạn ngồi ở bàn học sinh, phía dưới. </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 Nấu đổi cấu trúc: “Đến cuối tiết học, cậu bắt tay thầy giáo như một lời cảm ơn thầm lặng và tiến lên phía trước” thì hóa ra thầy và trò vốn đã đứng sẵn bên nhau, dễ dàng bắt tay nhau, vậy còn “tiến lên phía trước” để làm gì? </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b/>
          <w:sz w:val="24"/>
          <w:szCs w:val="24"/>
        </w:rPr>
        <w:t>Câu 4</w:t>
      </w:r>
      <w:r w:rsidRPr="00702D1B">
        <w:rPr>
          <w:rFonts w:ascii="Times New Roman" w:eastAsia="Times New Roman" w:hAnsi="Times New Roman" w:cs="Times New Roman"/>
          <w:sz w:val="24"/>
          <w:szCs w:val="24"/>
        </w:rPr>
        <w:t>. Sau đây là những câu được thay đổi cấu trúc so với câu gốc trong văn bản đã học. Nghĩa của câu được thay đổi cấu trúc khác như thế nào so với nghĩa của câu gốc?</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a. Câu gốc: Tôi không rõ tại sao cậu lại làm thế; có lẽ cậu thực sự có điều gì đó muốn nhắn nhủ với chúng tôi.</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Câu thay đổi: Có lẽ cậu thực sự có điều gì đó muốn nhắn nhủ với chúng tôi; tôi không rõ tại sao cậu lại làm thế.</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b. Câu gốc: Tuy nhiên, đây không phải là điều quá nghiêm trọng, và càng không phải là "căn bệnh" hết cách chữa.</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Câu thay đổi: Tuy nhiên, đây không phải là "căn bệnh" hết cách chữa và càng không phải là điều quá nghiêm trọng.</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b/>
          <w:sz w:val="24"/>
          <w:szCs w:val="24"/>
        </w:rPr>
      </w:pPr>
      <w:r w:rsidRPr="00702D1B">
        <w:rPr>
          <w:rFonts w:ascii="Times New Roman" w:eastAsia="Times New Roman" w:hAnsi="Times New Roman" w:cs="Times New Roman"/>
          <w:b/>
          <w:sz w:val="24"/>
          <w:szCs w:val="24"/>
        </w:rPr>
        <w:t>Trả lời</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a. </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 Câu gốc: có 2 vế, vế đầu nêu băn khoăn về một điều chưa rõ, vế sau đưa ra một dự đoán nhằm giải thích cho điều chưa rõ ở trên. </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 Nếu đổi cấu trúc thành câu thay đổi thì lời giải thích lại xuất hiện trước điều băn khoăn. Đặt câu thay đổi cấu trúc vào văn bản sẽ thấy không hợp lí. </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b. </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 Quan sát câu gốc và câu thay đổi có thể thấy sự khác biệt về nghĩa: hai vế “điều quá nghiêm trọng” và “căn bệnh hết cách chữa” được đặt trong quan hệ tăng tiến. Đã là quan hệ tăng tiến thì vế sau phải diễn đạt tính chất ở mức cao hơn vế trước. Câu thay đổi cấu trúc đã đảo ngược tương quan này, vì đó là điều không ổn.</w:t>
      </w:r>
    </w:p>
    <w:p w:rsidR="00702D1B" w:rsidRPr="00702D1B" w:rsidRDefault="00702D1B" w:rsidP="00702D1B">
      <w:pPr>
        <w:spacing w:before="100" w:beforeAutospacing="1" w:after="100" w:afterAutospacing="1" w:line="240" w:lineRule="auto"/>
        <w:jc w:val="center"/>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w:t>
      </w:r>
    </w:p>
    <w:p w:rsidR="00702D1B" w:rsidRPr="00702D1B" w:rsidRDefault="00702D1B" w:rsidP="00702D1B">
      <w:pPr>
        <w:spacing w:before="100" w:beforeAutospacing="1" w:after="100" w:afterAutospacing="1" w:line="240" w:lineRule="auto"/>
        <w:rPr>
          <w:rFonts w:ascii="Times New Roman" w:eastAsia="Times New Roman" w:hAnsi="Times New Roman" w:cs="Times New Roman"/>
          <w:sz w:val="24"/>
          <w:szCs w:val="24"/>
        </w:rPr>
      </w:pPr>
      <w:r w:rsidRPr="00702D1B">
        <w:rPr>
          <w:rFonts w:ascii="Times New Roman" w:eastAsia="Times New Roman" w:hAnsi="Times New Roman" w:cs="Times New Roman"/>
          <w:sz w:val="24"/>
          <w:szCs w:val="24"/>
        </w:rPr>
        <w:t xml:space="preserve">Với toàn bộ tài liệu hướng dẫn </w:t>
      </w:r>
      <w:r w:rsidRPr="00702D1B">
        <w:rPr>
          <w:rFonts w:ascii="Times New Roman" w:eastAsia="Times New Roman" w:hAnsi="Times New Roman" w:cs="Times New Roman"/>
          <w:b/>
          <w:bCs/>
          <w:sz w:val="24"/>
          <w:szCs w:val="24"/>
        </w:rPr>
        <w:t>soạn bài Thực hành tiếng Việt trang 61 Kết nối tri thức</w:t>
      </w:r>
      <w:r w:rsidRPr="00702D1B">
        <w:rPr>
          <w:rFonts w:ascii="Times New Roman" w:eastAsia="Times New Roman" w:hAnsi="Times New Roman" w:cs="Times New Roman"/>
          <w:sz w:val="24"/>
          <w:szCs w:val="24"/>
        </w:rPr>
        <w:t>, hi vọng các em sẽ chuẩn bị bài học tốt nhất trước khi tới lớp. Chúc các em học tốt môn Ngữ văn 6.</w:t>
      </w:r>
    </w:p>
    <w:p w:rsidR="00850608" w:rsidRPr="00702D1B" w:rsidRDefault="00850608" w:rsidP="00702D1B"/>
    <w:sectPr w:rsidR="00850608" w:rsidRPr="00702D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7EC" w:rsidRDefault="008C77EC" w:rsidP="00490E44">
      <w:pPr>
        <w:spacing w:after="0" w:line="240" w:lineRule="auto"/>
      </w:pPr>
      <w:r>
        <w:separator/>
      </w:r>
    </w:p>
  </w:endnote>
  <w:endnote w:type="continuationSeparator" w:id="0">
    <w:p w:rsidR="008C77EC" w:rsidRDefault="008C77EC"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8C77EC"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7EC" w:rsidRDefault="008C77EC" w:rsidP="00490E44">
      <w:pPr>
        <w:spacing w:after="0" w:line="240" w:lineRule="auto"/>
      </w:pPr>
      <w:r>
        <w:separator/>
      </w:r>
    </w:p>
  </w:footnote>
  <w:footnote w:type="continuationSeparator" w:id="0">
    <w:p w:rsidR="008C77EC" w:rsidRDefault="008C77EC"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71A00"/>
    <w:multiLevelType w:val="multilevel"/>
    <w:tmpl w:val="7194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125933"/>
    <w:rsid w:val="002422C7"/>
    <w:rsid w:val="00490E44"/>
    <w:rsid w:val="00547BEB"/>
    <w:rsid w:val="00574F73"/>
    <w:rsid w:val="00702D1B"/>
    <w:rsid w:val="0072754A"/>
    <w:rsid w:val="00745012"/>
    <w:rsid w:val="00785113"/>
    <w:rsid w:val="00850608"/>
    <w:rsid w:val="008C77EC"/>
    <w:rsid w:val="009820D8"/>
    <w:rsid w:val="00B654C3"/>
    <w:rsid w:val="00E1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5703">
      <w:bodyDiv w:val="1"/>
      <w:marLeft w:val="0"/>
      <w:marRight w:val="0"/>
      <w:marTop w:val="0"/>
      <w:marBottom w:val="0"/>
      <w:divBdr>
        <w:top w:val="none" w:sz="0" w:space="0" w:color="auto"/>
        <w:left w:val="none" w:sz="0" w:space="0" w:color="auto"/>
        <w:bottom w:val="none" w:sz="0" w:space="0" w:color="auto"/>
        <w:right w:val="none" w:sz="0" w:space="0" w:color="auto"/>
      </w:divBdr>
    </w:div>
    <w:div w:id="507477795">
      <w:bodyDiv w:val="1"/>
      <w:marLeft w:val="0"/>
      <w:marRight w:val="0"/>
      <w:marTop w:val="0"/>
      <w:marBottom w:val="0"/>
      <w:divBdr>
        <w:top w:val="none" w:sz="0" w:space="0" w:color="auto"/>
        <w:left w:val="none" w:sz="0" w:space="0" w:color="auto"/>
        <w:bottom w:val="none" w:sz="0" w:space="0" w:color="auto"/>
        <w:right w:val="none" w:sz="0" w:space="0" w:color="auto"/>
      </w:divBdr>
      <w:divsChild>
        <w:div w:id="859929242">
          <w:marLeft w:val="0"/>
          <w:marRight w:val="0"/>
          <w:marTop w:val="0"/>
          <w:marBottom w:val="0"/>
          <w:divBdr>
            <w:top w:val="none" w:sz="0" w:space="0" w:color="auto"/>
            <w:left w:val="none" w:sz="0" w:space="0" w:color="auto"/>
            <w:bottom w:val="none" w:sz="0" w:space="0" w:color="auto"/>
            <w:right w:val="none" w:sz="0" w:space="0" w:color="auto"/>
          </w:divBdr>
          <w:divsChild>
            <w:div w:id="6211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3555">
      <w:bodyDiv w:val="1"/>
      <w:marLeft w:val="0"/>
      <w:marRight w:val="0"/>
      <w:marTop w:val="0"/>
      <w:marBottom w:val="0"/>
      <w:divBdr>
        <w:top w:val="none" w:sz="0" w:space="0" w:color="auto"/>
        <w:left w:val="none" w:sz="0" w:space="0" w:color="auto"/>
        <w:bottom w:val="none" w:sz="0" w:space="0" w:color="auto"/>
        <w:right w:val="none" w:sz="0" w:space="0" w:color="auto"/>
      </w:divBdr>
    </w:div>
    <w:div w:id="921184161">
      <w:bodyDiv w:val="1"/>
      <w:marLeft w:val="0"/>
      <w:marRight w:val="0"/>
      <w:marTop w:val="0"/>
      <w:marBottom w:val="0"/>
      <w:divBdr>
        <w:top w:val="none" w:sz="0" w:space="0" w:color="auto"/>
        <w:left w:val="none" w:sz="0" w:space="0" w:color="auto"/>
        <w:bottom w:val="none" w:sz="0" w:space="0" w:color="auto"/>
        <w:right w:val="none" w:sz="0" w:space="0" w:color="auto"/>
      </w:divBdr>
      <w:divsChild>
        <w:div w:id="136212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462008">
      <w:bodyDiv w:val="1"/>
      <w:marLeft w:val="0"/>
      <w:marRight w:val="0"/>
      <w:marTop w:val="0"/>
      <w:marBottom w:val="0"/>
      <w:divBdr>
        <w:top w:val="none" w:sz="0" w:space="0" w:color="auto"/>
        <w:left w:val="none" w:sz="0" w:space="0" w:color="auto"/>
        <w:bottom w:val="none" w:sz="0" w:space="0" w:color="auto"/>
        <w:right w:val="none" w:sz="0" w:space="0" w:color="auto"/>
      </w:divBdr>
      <w:divsChild>
        <w:div w:id="1752923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553223">
      <w:bodyDiv w:val="1"/>
      <w:marLeft w:val="0"/>
      <w:marRight w:val="0"/>
      <w:marTop w:val="0"/>
      <w:marBottom w:val="0"/>
      <w:divBdr>
        <w:top w:val="none" w:sz="0" w:space="0" w:color="auto"/>
        <w:left w:val="none" w:sz="0" w:space="0" w:color="auto"/>
        <w:bottom w:val="none" w:sz="0" w:space="0" w:color="auto"/>
        <w:right w:val="none" w:sz="0" w:space="0" w:color="auto"/>
      </w:divBdr>
      <w:divsChild>
        <w:div w:id="583421906">
          <w:marLeft w:val="0"/>
          <w:marRight w:val="0"/>
          <w:marTop w:val="0"/>
          <w:marBottom w:val="0"/>
          <w:divBdr>
            <w:top w:val="none" w:sz="0" w:space="0" w:color="auto"/>
            <w:left w:val="none" w:sz="0" w:space="0" w:color="auto"/>
            <w:bottom w:val="none" w:sz="0" w:space="0" w:color="auto"/>
            <w:right w:val="none" w:sz="0" w:space="0" w:color="auto"/>
          </w:divBdr>
          <w:divsChild>
            <w:div w:id="19551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937278">
      <w:bodyDiv w:val="1"/>
      <w:marLeft w:val="0"/>
      <w:marRight w:val="0"/>
      <w:marTop w:val="0"/>
      <w:marBottom w:val="0"/>
      <w:divBdr>
        <w:top w:val="none" w:sz="0" w:space="0" w:color="auto"/>
        <w:left w:val="none" w:sz="0" w:space="0" w:color="auto"/>
        <w:bottom w:val="none" w:sz="0" w:space="0" w:color="auto"/>
        <w:right w:val="none" w:sz="0" w:space="0" w:color="auto"/>
      </w:divBdr>
    </w:div>
    <w:div w:id="1803619683">
      <w:bodyDiv w:val="1"/>
      <w:marLeft w:val="0"/>
      <w:marRight w:val="0"/>
      <w:marTop w:val="0"/>
      <w:marBottom w:val="0"/>
      <w:divBdr>
        <w:top w:val="none" w:sz="0" w:space="0" w:color="auto"/>
        <w:left w:val="none" w:sz="0" w:space="0" w:color="auto"/>
        <w:bottom w:val="none" w:sz="0" w:space="0" w:color="auto"/>
        <w:right w:val="none" w:sz="0" w:space="0" w:color="auto"/>
      </w:divBdr>
    </w:div>
    <w:div w:id="2097362062">
      <w:bodyDiv w:val="1"/>
      <w:marLeft w:val="0"/>
      <w:marRight w:val="0"/>
      <w:marTop w:val="0"/>
      <w:marBottom w:val="0"/>
      <w:divBdr>
        <w:top w:val="none" w:sz="0" w:space="0" w:color="auto"/>
        <w:left w:val="none" w:sz="0" w:space="0" w:color="auto"/>
        <w:bottom w:val="none" w:sz="0" w:space="0" w:color="auto"/>
        <w:right w:val="none" w:sz="0" w:space="0" w:color="auto"/>
      </w:divBdr>
      <w:divsChild>
        <w:div w:id="1906068699">
          <w:marLeft w:val="0"/>
          <w:marRight w:val="0"/>
          <w:marTop w:val="0"/>
          <w:marBottom w:val="0"/>
          <w:divBdr>
            <w:top w:val="none" w:sz="0" w:space="0" w:color="auto"/>
            <w:left w:val="none" w:sz="0" w:space="0" w:color="auto"/>
            <w:bottom w:val="none" w:sz="0" w:space="0" w:color="auto"/>
            <w:right w:val="none" w:sz="0" w:space="0" w:color="auto"/>
          </w:divBdr>
          <w:divsChild>
            <w:div w:id="188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v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5368</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Soạn Thực hành tiếng Việt trang 61 tập 2 Ngữ văn 6 Kết nối tri thức</vt:lpstr>
      <vt:lpstr>    Lựa chọn từ ngữ</vt:lpstr>
      <vt:lpstr>        Nhận biết tác dụng của việc lựa chọn từ ngũ trong câu</vt:lpstr>
      <vt:lpstr>    Lựa chọn cấu trúc câu</vt:lpstr>
      <vt:lpstr>        Nhận biết tác dụng của việc lựa chọn cấu trúc câu</vt:lpstr>
    </vt:vector>
  </TitlesOfParts>
  <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3</cp:revision>
  <cp:lastPrinted>2021-07-22T08:42:00Z</cp:lastPrinted>
  <dcterms:created xsi:type="dcterms:W3CDTF">2021-07-22T09:38:00Z</dcterms:created>
  <dcterms:modified xsi:type="dcterms:W3CDTF">2021-07-22T09:38:00Z</dcterms:modified>
</cp:coreProperties>
</file>