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06"/>
        <w:tblW w:w="10523" w:type="dxa"/>
        <w:tblLayout w:type="fixed"/>
        <w:tblLook w:val="04A0" w:firstRow="1" w:lastRow="0" w:firstColumn="1" w:lastColumn="0" w:noHBand="0" w:noVBand="1"/>
      </w:tblPr>
      <w:tblGrid>
        <w:gridCol w:w="3528"/>
        <w:gridCol w:w="6995"/>
      </w:tblGrid>
      <w:tr w:rsidR="002705B7" w:rsidRPr="002705B7" w14:paraId="0871497E" w14:textId="77777777" w:rsidTr="00FA5DA5">
        <w:tc>
          <w:tcPr>
            <w:tcW w:w="3528" w:type="dxa"/>
            <w:hideMark/>
          </w:tcPr>
          <w:p w14:paraId="6E8EE8C8" w14:textId="77777777" w:rsidR="005D4B89" w:rsidRPr="002705B7" w:rsidRDefault="005D4B89" w:rsidP="00FA5DA5">
            <w:pPr>
              <w:spacing w:before="240"/>
              <w:jc w:val="center"/>
              <w:rPr>
                <w:b/>
                <w:bCs/>
                <w:kern w:val="32"/>
              </w:rPr>
            </w:pPr>
            <w:r w:rsidRPr="002705B7">
              <w:rPr>
                <w:b/>
                <w:bCs/>
                <w:kern w:val="32"/>
              </w:rPr>
              <w:t>SỞ GD-ĐT BẮC NINH</w:t>
            </w:r>
          </w:p>
          <w:p w14:paraId="7B853FA8" w14:textId="77777777" w:rsidR="005D4B89" w:rsidRPr="002705B7" w:rsidRDefault="005D4B89" w:rsidP="00FA5DA5">
            <w:pPr>
              <w:spacing w:before="120"/>
              <w:jc w:val="center"/>
              <w:rPr>
                <w:b/>
                <w:bCs/>
                <w:kern w:val="32"/>
              </w:rPr>
            </w:pPr>
            <w:r w:rsidRPr="002705B7">
              <w:rPr>
                <w:b/>
                <w:bCs/>
                <w:kern w:val="32"/>
              </w:rPr>
              <w:t>TRƯỜNG THPT QUẾ VÕ 1</w:t>
            </w:r>
          </w:p>
          <w:p w14:paraId="41E80BBD" w14:textId="77777777" w:rsidR="005D4B89" w:rsidRPr="002705B7" w:rsidRDefault="005D4B89" w:rsidP="00FA5DA5">
            <w:pPr>
              <w:spacing w:before="120"/>
              <w:jc w:val="center"/>
              <w:rPr>
                <w:b/>
                <w:bCs/>
                <w:kern w:val="32"/>
              </w:rPr>
            </w:pPr>
            <w:r w:rsidRPr="002705B7">
              <w:rPr>
                <w:b/>
                <w:bCs/>
                <w:kern w:val="32"/>
              </w:rPr>
              <w:t>---------------</w:t>
            </w:r>
          </w:p>
        </w:tc>
        <w:tc>
          <w:tcPr>
            <w:tcW w:w="6995" w:type="dxa"/>
            <w:hideMark/>
          </w:tcPr>
          <w:p w14:paraId="372C000A" w14:textId="77777777" w:rsidR="002705B7" w:rsidRPr="002705B7" w:rsidRDefault="002705B7" w:rsidP="002705B7">
            <w:pPr>
              <w:spacing w:before="120"/>
              <w:jc w:val="center"/>
              <w:rPr>
                <w:b/>
                <w:bCs/>
                <w:kern w:val="32"/>
                <w:lang w:val="pt-BR"/>
              </w:rPr>
            </w:pPr>
            <w:r w:rsidRPr="002705B7">
              <w:rPr>
                <w:b/>
                <w:bCs/>
                <w:kern w:val="32"/>
                <w:lang w:val="pt-BR"/>
              </w:rPr>
              <w:t>ĐỀ MINH HỌA</w:t>
            </w:r>
          </w:p>
          <w:p w14:paraId="594BA66A" w14:textId="55845CDC" w:rsidR="005D4B89" w:rsidRPr="002705B7" w:rsidRDefault="005D4B89" w:rsidP="00FA5DA5">
            <w:pPr>
              <w:spacing w:before="120"/>
              <w:jc w:val="center"/>
              <w:rPr>
                <w:b/>
                <w:bCs/>
                <w:kern w:val="32"/>
                <w:lang w:val="pt-BR"/>
              </w:rPr>
            </w:pPr>
            <w:r w:rsidRPr="002705B7">
              <w:rPr>
                <w:b/>
                <w:bCs/>
                <w:kern w:val="32"/>
                <w:lang w:val="pt-BR"/>
              </w:rPr>
              <w:t>MÔN: GDCD</w:t>
            </w:r>
            <w:r w:rsidRPr="002705B7">
              <w:rPr>
                <w:b/>
                <w:bCs/>
                <w:kern w:val="32"/>
              </w:rPr>
              <w:t xml:space="preserve"> </w:t>
            </w:r>
            <w:r w:rsidRPr="002705B7">
              <w:rPr>
                <w:b/>
                <w:bCs/>
                <w:kern w:val="32"/>
                <w:lang w:val="pt-BR"/>
              </w:rPr>
              <w:t>12</w:t>
            </w:r>
          </w:p>
          <w:p w14:paraId="51EB5643" w14:textId="7FD0B289" w:rsidR="002705B7" w:rsidRPr="002705B7" w:rsidRDefault="002705B7" w:rsidP="002705B7">
            <w:pPr>
              <w:spacing w:before="120"/>
              <w:jc w:val="center"/>
              <w:rPr>
                <w:b/>
                <w:bCs/>
                <w:kern w:val="32"/>
                <w:lang w:val="pt-BR"/>
              </w:rPr>
            </w:pPr>
            <w:r w:rsidRPr="002705B7">
              <w:rPr>
                <w:bCs/>
                <w:i/>
                <w:kern w:val="32"/>
                <w:lang w:val="pt-BR"/>
              </w:rPr>
              <w:t>Đề gồm có 5 trang, 40 câu</w:t>
            </w:r>
          </w:p>
          <w:p w14:paraId="463C0AA6" w14:textId="21C6DE0A" w:rsidR="005D4B89" w:rsidRPr="002705B7" w:rsidRDefault="005D4B89" w:rsidP="00FA5DA5">
            <w:pPr>
              <w:spacing w:before="120"/>
              <w:jc w:val="center"/>
              <w:rPr>
                <w:bCs/>
                <w:i/>
                <w:kern w:val="32"/>
                <w:lang w:val="pt-BR"/>
              </w:rPr>
            </w:pPr>
            <w:r w:rsidRPr="002705B7">
              <w:rPr>
                <w:bCs/>
                <w:i/>
                <w:kern w:val="32"/>
                <w:lang w:val="pt-BR"/>
              </w:rPr>
              <w:t xml:space="preserve">(Thời gian làm bài: </w:t>
            </w:r>
            <w:r w:rsidR="00FC5DE5">
              <w:rPr>
                <w:bCs/>
                <w:i/>
                <w:kern w:val="32"/>
                <w:lang w:val="pt-BR"/>
              </w:rPr>
              <w:t>5</w:t>
            </w:r>
            <w:r w:rsidRPr="002705B7">
              <w:rPr>
                <w:bCs/>
                <w:i/>
                <w:kern w:val="32"/>
                <w:lang w:val="pt-BR"/>
              </w:rPr>
              <w:t>0 phút, không kể thời gian phát đề)</w:t>
            </w:r>
          </w:p>
        </w:tc>
      </w:tr>
      <w:tr w:rsidR="002705B7" w:rsidRPr="002705B7" w14:paraId="3DA1F107" w14:textId="77777777" w:rsidTr="00FA5DA5">
        <w:trPr>
          <w:trHeight w:val="491"/>
        </w:trPr>
        <w:tc>
          <w:tcPr>
            <w:tcW w:w="3528" w:type="dxa"/>
            <w:hideMark/>
          </w:tcPr>
          <w:p w14:paraId="5DFB3826" w14:textId="7A393AB6" w:rsidR="005D4B89" w:rsidRPr="002705B7" w:rsidRDefault="005D4B89" w:rsidP="00FA5DA5">
            <w:pPr>
              <w:spacing w:before="120"/>
              <w:jc w:val="center"/>
              <w:rPr>
                <w:bCs/>
                <w:i/>
                <w:kern w:val="32"/>
                <w:lang w:val="pt-BR"/>
              </w:rPr>
            </w:pPr>
          </w:p>
        </w:tc>
        <w:tc>
          <w:tcPr>
            <w:tcW w:w="6995" w:type="dxa"/>
          </w:tcPr>
          <w:p w14:paraId="09A5EDD6" w14:textId="77777777" w:rsidR="005D4B89" w:rsidRPr="002705B7" w:rsidRDefault="005D4B89" w:rsidP="00FA5DA5">
            <w:pPr>
              <w:spacing w:before="120"/>
              <w:jc w:val="center"/>
              <w:rPr>
                <w:b/>
                <w:bCs/>
                <w:kern w:val="32"/>
              </w:rPr>
            </w:pPr>
          </w:p>
        </w:tc>
      </w:tr>
    </w:tbl>
    <w:p w14:paraId="7F659303" w14:textId="77777777" w:rsidR="005D4B89" w:rsidRPr="002705B7" w:rsidRDefault="005D4B89" w:rsidP="00AF34DA">
      <w:pPr>
        <w:pStyle w:val="Vnbnnidung0"/>
        <w:shd w:val="clear" w:color="auto" w:fill="auto"/>
        <w:spacing w:line="252" w:lineRule="auto"/>
        <w:jc w:val="both"/>
        <w:rPr>
          <w:rFonts w:ascii="Times New Roman" w:hAnsi="Times New Roman"/>
          <w:sz w:val="26"/>
          <w:szCs w:val="26"/>
        </w:rPr>
      </w:pPr>
    </w:p>
    <w:p w14:paraId="33A6E6CC" w14:textId="78337645" w:rsidR="00AF34DA" w:rsidRPr="00581CC9" w:rsidRDefault="009B06D8" w:rsidP="00AF34DA">
      <w:pPr>
        <w:pStyle w:val="Vnbnnidung0"/>
        <w:shd w:val="clear" w:color="auto" w:fill="auto"/>
        <w:spacing w:line="252" w:lineRule="auto"/>
        <w:jc w:val="both"/>
        <w:rPr>
          <w:rFonts w:ascii="Times New Roman" w:hAnsi="Times New Roman"/>
          <w:sz w:val="24"/>
          <w:szCs w:val="24"/>
        </w:rPr>
      </w:pPr>
      <w:r w:rsidRPr="00581CC9">
        <w:rPr>
          <w:rFonts w:ascii="Times New Roman" w:hAnsi="Times New Roman"/>
          <w:b/>
          <w:sz w:val="24"/>
          <w:szCs w:val="24"/>
        </w:rPr>
        <w:t>Câu 81:</w:t>
      </w:r>
      <w:r w:rsidRPr="00581CC9">
        <w:rPr>
          <w:rFonts w:ascii="Times New Roman" w:hAnsi="Times New Roman"/>
          <w:sz w:val="24"/>
          <w:szCs w:val="24"/>
        </w:rPr>
        <w:t xml:space="preserve"> </w:t>
      </w:r>
      <w:r w:rsidR="00AF34DA" w:rsidRPr="00581CC9">
        <w:rPr>
          <w:rFonts w:ascii="Times New Roman" w:hAnsi="Times New Roman"/>
          <w:sz w:val="24"/>
          <w:szCs w:val="24"/>
        </w:rPr>
        <w:t xml:space="preserve">Theo quy định cùa pháp luật, công dân </w:t>
      </w:r>
      <w:r w:rsidR="00AF34DA" w:rsidRPr="00581CC9">
        <w:rPr>
          <w:rFonts w:ascii="Times New Roman" w:hAnsi="Times New Roman"/>
          <w:b/>
          <w:bCs/>
          <w:sz w:val="24"/>
          <w:szCs w:val="24"/>
        </w:rPr>
        <w:t xml:space="preserve">không </w:t>
      </w:r>
      <w:r w:rsidR="00AF34DA" w:rsidRPr="00581CC9">
        <w:rPr>
          <w:rFonts w:ascii="Times New Roman" w:hAnsi="Times New Roman"/>
          <w:sz w:val="24"/>
          <w:szCs w:val="24"/>
        </w:rPr>
        <w:t>vi phạm quyền bất khả xâm phạm về thân thể khi bắt người</w:t>
      </w:r>
    </w:p>
    <w:p w14:paraId="24F0F29B" w14:textId="77777777" w:rsidR="00AF34DA" w:rsidRPr="00581CC9" w:rsidRDefault="00AF34DA" w:rsidP="00AF34DA">
      <w:pPr>
        <w:pStyle w:val="Vnbnnidung0"/>
        <w:shd w:val="clear" w:color="auto" w:fill="auto"/>
        <w:tabs>
          <w:tab w:val="left" w:pos="4970"/>
        </w:tabs>
        <w:spacing w:line="252" w:lineRule="auto"/>
        <w:ind w:firstLine="200"/>
        <w:jc w:val="both"/>
        <w:rPr>
          <w:rFonts w:ascii="Times New Roman" w:hAnsi="Times New Roman"/>
          <w:sz w:val="24"/>
          <w:szCs w:val="24"/>
        </w:rPr>
      </w:pPr>
      <w:r w:rsidRPr="00581CC9">
        <w:rPr>
          <w:rFonts w:ascii="Times New Roman" w:hAnsi="Times New Roman"/>
          <w:b/>
          <w:bCs/>
          <w:sz w:val="24"/>
          <w:szCs w:val="24"/>
        </w:rPr>
        <w:t xml:space="preserve">A. </w:t>
      </w:r>
      <w:r w:rsidRPr="00581CC9">
        <w:rPr>
          <w:rFonts w:ascii="Times New Roman" w:hAnsi="Times New Roman"/>
          <w:sz w:val="24"/>
          <w:szCs w:val="24"/>
        </w:rPr>
        <w:t>đã tham gia giải cứu nạn nhân.</w:t>
      </w:r>
      <w:r w:rsidRPr="00581CC9">
        <w:rPr>
          <w:rFonts w:ascii="Times New Roman" w:hAnsi="Times New Roman"/>
          <w:sz w:val="24"/>
          <w:szCs w:val="24"/>
        </w:rPr>
        <w:tab/>
      </w:r>
      <w:r w:rsidRPr="00581CC9">
        <w:rPr>
          <w:rFonts w:ascii="Times New Roman" w:hAnsi="Times New Roman"/>
          <w:b/>
          <w:bCs/>
          <w:sz w:val="24"/>
          <w:szCs w:val="24"/>
        </w:rPr>
        <w:t xml:space="preserve">B. </w:t>
      </w:r>
      <w:r w:rsidRPr="00581CC9">
        <w:rPr>
          <w:rFonts w:ascii="Times New Roman" w:hAnsi="Times New Roman"/>
          <w:sz w:val="24"/>
          <w:szCs w:val="24"/>
        </w:rPr>
        <w:t>đang tìm hiểu hoạt động tín ngưỡng.</w:t>
      </w:r>
    </w:p>
    <w:p w14:paraId="4A97FD9F" w14:textId="77777777" w:rsidR="00AF34DA" w:rsidRPr="00581CC9" w:rsidRDefault="00AF34DA" w:rsidP="00AF34DA">
      <w:pPr>
        <w:pStyle w:val="Vnbnnidung0"/>
        <w:shd w:val="clear" w:color="auto" w:fill="auto"/>
        <w:tabs>
          <w:tab w:val="left" w:pos="4970"/>
        </w:tabs>
        <w:spacing w:line="252" w:lineRule="auto"/>
        <w:ind w:firstLine="200"/>
        <w:jc w:val="both"/>
        <w:rPr>
          <w:rFonts w:ascii="Times New Roman" w:hAnsi="Times New Roman"/>
          <w:sz w:val="24"/>
          <w:szCs w:val="24"/>
        </w:rPr>
      </w:pPr>
      <w:r w:rsidRPr="00581CC9">
        <w:rPr>
          <w:rFonts w:ascii="Times New Roman" w:hAnsi="Times New Roman"/>
          <w:b/>
          <w:bCs/>
          <w:sz w:val="24"/>
          <w:szCs w:val="24"/>
        </w:rPr>
        <w:t xml:space="preserve">C. </w:t>
      </w:r>
      <w:r w:rsidRPr="00581CC9">
        <w:rPr>
          <w:rFonts w:ascii="Times New Roman" w:hAnsi="Times New Roman"/>
          <w:sz w:val="24"/>
          <w:szCs w:val="24"/>
        </w:rPr>
        <w:t>đang thực hiện hành vi phạm tội.</w:t>
      </w:r>
      <w:r w:rsidRPr="00581CC9">
        <w:rPr>
          <w:rFonts w:ascii="Times New Roman" w:hAnsi="Times New Roman"/>
          <w:sz w:val="24"/>
          <w:szCs w:val="24"/>
        </w:rPr>
        <w:tab/>
      </w:r>
      <w:r w:rsidRPr="00581CC9">
        <w:rPr>
          <w:rFonts w:ascii="Times New Roman" w:hAnsi="Times New Roman"/>
          <w:b/>
          <w:bCs/>
          <w:sz w:val="24"/>
          <w:szCs w:val="24"/>
        </w:rPr>
        <w:t xml:space="preserve">D. </w:t>
      </w:r>
      <w:r w:rsidRPr="00581CC9">
        <w:rPr>
          <w:rFonts w:ascii="Times New Roman" w:hAnsi="Times New Roman"/>
          <w:sz w:val="24"/>
          <w:szCs w:val="24"/>
        </w:rPr>
        <w:t>đã chứng thực di chúc thừa kề.</w:t>
      </w:r>
    </w:p>
    <w:p w14:paraId="43E9AA62" w14:textId="507A7B67" w:rsidR="00AF34DA" w:rsidRPr="00581CC9" w:rsidRDefault="009B06D8" w:rsidP="00AF34DA">
      <w:pPr>
        <w:pStyle w:val="Vnbnnidung0"/>
        <w:shd w:val="clear" w:color="auto" w:fill="auto"/>
        <w:spacing w:line="252" w:lineRule="auto"/>
        <w:jc w:val="both"/>
        <w:rPr>
          <w:rFonts w:ascii="Times New Roman" w:hAnsi="Times New Roman"/>
          <w:sz w:val="24"/>
          <w:szCs w:val="24"/>
        </w:rPr>
      </w:pPr>
      <w:r w:rsidRPr="00581CC9">
        <w:rPr>
          <w:rFonts w:ascii="Times New Roman" w:hAnsi="Times New Roman"/>
          <w:b/>
          <w:sz w:val="24"/>
          <w:szCs w:val="24"/>
        </w:rPr>
        <w:t>Câu 82:</w:t>
      </w:r>
      <w:r w:rsidRPr="00581CC9">
        <w:rPr>
          <w:rFonts w:ascii="Times New Roman" w:hAnsi="Times New Roman"/>
          <w:sz w:val="24"/>
          <w:szCs w:val="24"/>
        </w:rPr>
        <w:t xml:space="preserve"> </w:t>
      </w:r>
      <w:r w:rsidR="00AF34DA" w:rsidRPr="00581CC9">
        <w:rPr>
          <w:rFonts w:ascii="Times New Roman" w:hAnsi="Times New Roman"/>
          <w:sz w:val="24"/>
          <w:szCs w:val="24"/>
        </w:rPr>
        <w:t>Công dân vi phạm quyền được bảo đảm an toàn và bí mật thư tín, điện thoại, điện tín khi thực hiện hành vi nào sau đây?</w:t>
      </w:r>
    </w:p>
    <w:p w14:paraId="763A4179" w14:textId="77777777" w:rsidR="00AF34DA" w:rsidRPr="00581CC9" w:rsidRDefault="00AF34DA" w:rsidP="00AF34DA">
      <w:pPr>
        <w:pStyle w:val="Vnbnnidung0"/>
        <w:shd w:val="clear" w:color="auto" w:fill="auto"/>
        <w:tabs>
          <w:tab w:val="center" w:pos="5111"/>
          <w:tab w:val="left" w:pos="5395"/>
        </w:tabs>
        <w:spacing w:line="252" w:lineRule="auto"/>
        <w:ind w:firstLine="200"/>
        <w:jc w:val="both"/>
        <w:rPr>
          <w:rFonts w:ascii="Times New Roman" w:hAnsi="Times New Roman"/>
          <w:sz w:val="24"/>
          <w:szCs w:val="24"/>
        </w:rPr>
      </w:pPr>
      <w:r w:rsidRPr="00581CC9">
        <w:rPr>
          <w:rFonts w:ascii="Times New Roman" w:hAnsi="Times New Roman"/>
          <w:b/>
          <w:bCs/>
          <w:sz w:val="24"/>
          <w:szCs w:val="24"/>
        </w:rPr>
        <w:t xml:space="preserve">A. </w:t>
      </w:r>
      <w:r w:rsidRPr="00581CC9">
        <w:rPr>
          <w:rFonts w:ascii="Times New Roman" w:hAnsi="Times New Roman"/>
          <w:sz w:val="24"/>
          <w:szCs w:val="24"/>
        </w:rPr>
        <w:t>Công khai lịch trình chuyển phát.</w:t>
      </w:r>
      <w:r w:rsidRPr="00581CC9">
        <w:rPr>
          <w:rFonts w:ascii="Times New Roman" w:hAnsi="Times New Roman"/>
          <w:sz w:val="24"/>
          <w:szCs w:val="24"/>
        </w:rPr>
        <w:tab/>
      </w:r>
      <w:r w:rsidRPr="00581CC9">
        <w:rPr>
          <w:rFonts w:ascii="Times New Roman" w:hAnsi="Times New Roman"/>
          <w:b/>
          <w:bCs/>
          <w:sz w:val="24"/>
          <w:szCs w:val="24"/>
        </w:rPr>
        <w:t>B.</w:t>
      </w:r>
      <w:r w:rsidRPr="00581CC9">
        <w:rPr>
          <w:rFonts w:ascii="Times New Roman" w:hAnsi="Times New Roman"/>
          <w:b/>
          <w:bCs/>
          <w:sz w:val="24"/>
          <w:szCs w:val="24"/>
        </w:rPr>
        <w:tab/>
      </w:r>
      <w:r w:rsidRPr="00581CC9">
        <w:rPr>
          <w:rFonts w:ascii="Times New Roman" w:hAnsi="Times New Roman"/>
          <w:sz w:val="24"/>
          <w:szCs w:val="24"/>
        </w:rPr>
        <w:t>Vận chuyển bưu phẩm đường dài.</w:t>
      </w:r>
    </w:p>
    <w:p w14:paraId="33EEB0ED" w14:textId="77777777" w:rsidR="00AF34DA" w:rsidRPr="00581CC9" w:rsidRDefault="00AF34DA" w:rsidP="00AF34DA">
      <w:pPr>
        <w:pStyle w:val="Vnbnnidung0"/>
        <w:shd w:val="clear" w:color="auto" w:fill="auto"/>
        <w:tabs>
          <w:tab w:val="center" w:pos="5111"/>
          <w:tab w:val="left" w:pos="5390"/>
        </w:tabs>
        <w:spacing w:line="252" w:lineRule="auto"/>
        <w:ind w:firstLine="200"/>
        <w:jc w:val="both"/>
        <w:rPr>
          <w:rFonts w:ascii="Times New Roman" w:hAnsi="Times New Roman"/>
          <w:sz w:val="24"/>
          <w:szCs w:val="24"/>
        </w:rPr>
      </w:pPr>
      <w:r w:rsidRPr="00581CC9">
        <w:rPr>
          <w:rFonts w:ascii="Times New Roman" w:hAnsi="Times New Roman"/>
          <w:b/>
          <w:bCs/>
          <w:sz w:val="24"/>
          <w:szCs w:val="24"/>
        </w:rPr>
        <w:t xml:space="preserve">C. </w:t>
      </w:r>
      <w:r w:rsidRPr="00581CC9">
        <w:rPr>
          <w:rFonts w:ascii="Times New Roman" w:hAnsi="Times New Roman"/>
          <w:sz w:val="24"/>
          <w:szCs w:val="24"/>
        </w:rPr>
        <w:t>Tự ý thu giữ thư tín của người khác.</w:t>
      </w:r>
      <w:r w:rsidRPr="00581CC9">
        <w:rPr>
          <w:rFonts w:ascii="Times New Roman" w:hAnsi="Times New Roman"/>
          <w:sz w:val="24"/>
          <w:szCs w:val="24"/>
        </w:rPr>
        <w:tab/>
      </w:r>
      <w:r w:rsidRPr="00581CC9">
        <w:rPr>
          <w:rFonts w:ascii="Times New Roman" w:hAnsi="Times New Roman"/>
          <w:b/>
          <w:bCs/>
          <w:sz w:val="24"/>
          <w:szCs w:val="24"/>
        </w:rPr>
        <w:t>D.</w:t>
      </w:r>
      <w:r w:rsidRPr="00581CC9">
        <w:rPr>
          <w:rFonts w:ascii="Times New Roman" w:hAnsi="Times New Roman"/>
          <w:b/>
          <w:bCs/>
          <w:sz w:val="24"/>
          <w:szCs w:val="24"/>
        </w:rPr>
        <w:tab/>
      </w:r>
      <w:r w:rsidRPr="00581CC9">
        <w:rPr>
          <w:rFonts w:ascii="Times New Roman" w:hAnsi="Times New Roman"/>
          <w:sz w:val="24"/>
          <w:szCs w:val="24"/>
        </w:rPr>
        <w:t>Thông báo giá cước dịch vụ viễn thông.</w:t>
      </w:r>
    </w:p>
    <w:p w14:paraId="67063236" w14:textId="07E7FC44" w:rsidR="00AF34DA" w:rsidRPr="00581CC9" w:rsidRDefault="009B06D8" w:rsidP="00AF34DA">
      <w:pPr>
        <w:pStyle w:val="Vnbnnidung0"/>
        <w:shd w:val="clear" w:color="auto" w:fill="auto"/>
        <w:spacing w:line="240" w:lineRule="auto"/>
        <w:jc w:val="both"/>
        <w:rPr>
          <w:rFonts w:ascii="Times New Roman" w:hAnsi="Times New Roman"/>
          <w:sz w:val="24"/>
          <w:szCs w:val="24"/>
        </w:rPr>
      </w:pPr>
      <w:r w:rsidRPr="00581CC9">
        <w:rPr>
          <w:rFonts w:ascii="Times New Roman" w:hAnsi="Times New Roman"/>
          <w:b/>
          <w:sz w:val="24"/>
          <w:szCs w:val="24"/>
        </w:rPr>
        <w:t>Câu 83:</w:t>
      </w:r>
      <w:r w:rsidRPr="00581CC9">
        <w:rPr>
          <w:rFonts w:ascii="Times New Roman" w:hAnsi="Times New Roman"/>
          <w:sz w:val="24"/>
          <w:szCs w:val="24"/>
        </w:rPr>
        <w:t xml:space="preserve"> </w:t>
      </w:r>
      <w:r w:rsidR="00AF34DA" w:rsidRPr="00581CC9">
        <w:rPr>
          <w:rFonts w:ascii="Times New Roman" w:hAnsi="Times New Roman"/>
          <w:sz w:val="24"/>
          <w:szCs w:val="24"/>
        </w:rPr>
        <w:t>Công dân vi phạm quyền được bào đảm an toàn và bí mật thư tín, điện thoại, điện tín khi thực hiện hành vi nào sau đây?</w:t>
      </w:r>
    </w:p>
    <w:p w14:paraId="73C131B5" w14:textId="77777777" w:rsidR="00AF34DA" w:rsidRPr="00581CC9" w:rsidRDefault="00AF34DA" w:rsidP="00AF34DA">
      <w:pPr>
        <w:pStyle w:val="Vnbnnidung0"/>
        <w:shd w:val="clear" w:color="auto" w:fill="auto"/>
        <w:tabs>
          <w:tab w:val="right" w:pos="5222"/>
          <w:tab w:val="left" w:pos="5435"/>
        </w:tabs>
        <w:spacing w:line="240" w:lineRule="auto"/>
        <w:ind w:firstLine="200"/>
        <w:jc w:val="both"/>
        <w:rPr>
          <w:rFonts w:ascii="Times New Roman" w:hAnsi="Times New Roman"/>
          <w:sz w:val="24"/>
          <w:szCs w:val="24"/>
        </w:rPr>
      </w:pPr>
      <w:r w:rsidRPr="00581CC9">
        <w:rPr>
          <w:rFonts w:ascii="Times New Roman" w:hAnsi="Times New Roman"/>
          <w:b/>
          <w:bCs/>
          <w:sz w:val="24"/>
          <w:szCs w:val="24"/>
        </w:rPr>
        <w:t xml:space="preserve">A. </w:t>
      </w:r>
      <w:r w:rsidRPr="00581CC9">
        <w:rPr>
          <w:rFonts w:ascii="Times New Roman" w:hAnsi="Times New Roman"/>
          <w:sz w:val="24"/>
          <w:szCs w:val="24"/>
        </w:rPr>
        <w:t>Đề xuất ứng dụng dịch vụ truyền thông.</w:t>
      </w:r>
      <w:r w:rsidRPr="00581CC9">
        <w:rPr>
          <w:rFonts w:ascii="Times New Roman" w:hAnsi="Times New Roman"/>
          <w:sz w:val="24"/>
          <w:szCs w:val="24"/>
        </w:rPr>
        <w:tab/>
      </w:r>
      <w:r w:rsidRPr="00581CC9">
        <w:rPr>
          <w:rFonts w:ascii="Times New Roman" w:hAnsi="Times New Roman"/>
          <w:b/>
          <w:bCs/>
          <w:sz w:val="24"/>
          <w:szCs w:val="24"/>
        </w:rPr>
        <w:t>B.</w:t>
      </w:r>
      <w:r w:rsidRPr="00581CC9">
        <w:rPr>
          <w:rFonts w:ascii="Times New Roman" w:hAnsi="Times New Roman"/>
          <w:b/>
          <w:bCs/>
          <w:sz w:val="24"/>
          <w:szCs w:val="24"/>
        </w:rPr>
        <w:tab/>
      </w:r>
      <w:r w:rsidRPr="00581CC9">
        <w:rPr>
          <w:rFonts w:ascii="Times New Roman" w:hAnsi="Times New Roman"/>
          <w:sz w:val="24"/>
          <w:szCs w:val="24"/>
        </w:rPr>
        <w:t>Tự ý tiêu hủy thư tín của người khác.</w:t>
      </w:r>
    </w:p>
    <w:p w14:paraId="559CE2C4" w14:textId="77777777" w:rsidR="00AF34DA" w:rsidRPr="00581CC9" w:rsidRDefault="00AF34DA" w:rsidP="00AF34DA">
      <w:pPr>
        <w:pStyle w:val="Vnbnnidung0"/>
        <w:shd w:val="clear" w:color="auto" w:fill="auto"/>
        <w:tabs>
          <w:tab w:val="right" w:pos="5222"/>
          <w:tab w:val="left" w:pos="5440"/>
        </w:tabs>
        <w:spacing w:after="40" w:line="240" w:lineRule="auto"/>
        <w:ind w:firstLine="200"/>
        <w:jc w:val="both"/>
        <w:rPr>
          <w:rFonts w:ascii="Times New Roman" w:hAnsi="Times New Roman"/>
          <w:sz w:val="24"/>
          <w:szCs w:val="24"/>
        </w:rPr>
      </w:pPr>
      <w:r w:rsidRPr="00581CC9">
        <w:rPr>
          <w:rFonts w:ascii="Times New Roman" w:hAnsi="Times New Roman"/>
          <w:b/>
          <w:bCs/>
          <w:sz w:val="24"/>
          <w:szCs w:val="24"/>
        </w:rPr>
        <w:t xml:space="preserve">C. </w:t>
      </w:r>
      <w:r w:rsidRPr="00581CC9">
        <w:rPr>
          <w:rFonts w:ascii="Times New Roman" w:hAnsi="Times New Roman"/>
          <w:sz w:val="24"/>
          <w:szCs w:val="24"/>
        </w:rPr>
        <w:t>Công khai hộp thư điện tử của bản thân.</w:t>
      </w:r>
      <w:r w:rsidRPr="00581CC9">
        <w:rPr>
          <w:rFonts w:ascii="Times New Roman" w:hAnsi="Times New Roman"/>
          <w:sz w:val="24"/>
          <w:szCs w:val="24"/>
        </w:rPr>
        <w:tab/>
      </w:r>
      <w:r w:rsidRPr="00581CC9">
        <w:rPr>
          <w:rFonts w:ascii="Times New Roman" w:hAnsi="Times New Roman"/>
          <w:b/>
          <w:bCs/>
          <w:sz w:val="24"/>
          <w:szCs w:val="24"/>
        </w:rPr>
        <w:t>D.</w:t>
      </w:r>
      <w:r w:rsidRPr="00581CC9">
        <w:rPr>
          <w:rFonts w:ascii="Times New Roman" w:hAnsi="Times New Roman"/>
          <w:b/>
          <w:bCs/>
          <w:sz w:val="24"/>
          <w:szCs w:val="24"/>
        </w:rPr>
        <w:tab/>
      </w:r>
      <w:r w:rsidRPr="00581CC9">
        <w:rPr>
          <w:rFonts w:ascii="Times New Roman" w:hAnsi="Times New Roman"/>
          <w:sz w:val="24"/>
          <w:szCs w:val="24"/>
        </w:rPr>
        <w:t>Chia sẻ thông tin kinh tế toàn cầu.</w:t>
      </w:r>
    </w:p>
    <w:p w14:paraId="7EB45656" w14:textId="1AF6B9AE" w:rsidR="00AF34DA" w:rsidRPr="00581CC9" w:rsidRDefault="009B06D8" w:rsidP="00AF34DA">
      <w:pPr>
        <w:spacing w:before="60"/>
        <w:jc w:val="both"/>
      </w:pPr>
      <w:r w:rsidRPr="00581CC9">
        <w:rPr>
          <w:b/>
        </w:rPr>
        <w:t>Câu 84:</w:t>
      </w:r>
      <w:r w:rsidRPr="00581CC9">
        <w:t xml:space="preserve"> </w:t>
      </w:r>
      <w:r w:rsidR="00AF34DA" w:rsidRPr="00581CC9">
        <w:t>Mỗi cử tri đều có một lá phiếu với giá trị ngang nhau  là thể  hiện  nguyên tắc bầu cử nào dưới đây?</w:t>
      </w:r>
    </w:p>
    <w:p w14:paraId="676118FA" w14:textId="77777777" w:rsidR="00AF34DA" w:rsidRPr="00581CC9" w:rsidRDefault="00AF34DA" w:rsidP="00AF34DA">
      <w:pPr>
        <w:tabs>
          <w:tab w:val="left" w:pos="2708"/>
          <w:tab w:val="left" w:pos="5138"/>
          <w:tab w:val="left" w:pos="7569"/>
        </w:tabs>
        <w:ind w:firstLine="283"/>
      </w:pPr>
      <w:r w:rsidRPr="00581CC9">
        <w:rPr>
          <w:b/>
        </w:rPr>
        <w:t xml:space="preserve">A. </w:t>
      </w:r>
      <w:r w:rsidRPr="00581CC9">
        <w:t>Tự quyết.</w:t>
      </w:r>
      <w:r w:rsidRPr="00581CC9">
        <w:tab/>
      </w:r>
      <w:r w:rsidRPr="00581CC9">
        <w:rPr>
          <w:b/>
        </w:rPr>
        <w:t xml:space="preserve">B. </w:t>
      </w:r>
      <w:r w:rsidRPr="00581CC9">
        <w:t>Bình đẳng.</w:t>
      </w:r>
      <w:r w:rsidRPr="00581CC9">
        <w:tab/>
      </w:r>
      <w:r w:rsidRPr="00581CC9">
        <w:rPr>
          <w:b/>
        </w:rPr>
        <w:t xml:space="preserve">C. </w:t>
      </w:r>
      <w:r w:rsidRPr="00581CC9">
        <w:t>Tập trung.</w:t>
      </w:r>
      <w:r w:rsidRPr="00581CC9">
        <w:tab/>
      </w:r>
      <w:r w:rsidRPr="00581CC9">
        <w:rPr>
          <w:b/>
        </w:rPr>
        <w:t xml:space="preserve">D. </w:t>
      </w:r>
      <w:r w:rsidRPr="00581CC9">
        <w:t>Phổ thông.</w:t>
      </w:r>
    </w:p>
    <w:p w14:paraId="130812DA" w14:textId="78BB7B2E" w:rsidR="00AF34DA" w:rsidRPr="00581CC9" w:rsidRDefault="009B06D8" w:rsidP="00AF34DA">
      <w:pPr>
        <w:pStyle w:val="Vnbnnidung0"/>
        <w:shd w:val="clear" w:color="auto" w:fill="auto"/>
        <w:spacing w:line="268" w:lineRule="auto"/>
        <w:jc w:val="both"/>
        <w:rPr>
          <w:rFonts w:ascii="Times New Roman" w:hAnsi="Times New Roman"/>
          <w:sz w:val="24"/>
          <w:szCs w:val="24"/>
        </w:rPr>
      </w:pPr>
      <w:r w:rsidRPr="00581CC9">
        <w:rPr>
          <w:rFonts w:ascii="Times New Roman" w:hAnsi="Times New Roman"/>
          <w:b/>
          <w:sz w:val="24"/>
          <w:szCs w:val="24"/>
        </w:rPr>
        <w:t>Câu 85:</w:t>
      </w:r>
      <w:r w:rsidRPr="00581CC9">
        <w:rPr>
          <w:rFonts w:ascii="Times New Roman" w:hAnsi="Times New Roman"/>
          <w:sz w:val="24"/>
          <w:szCs w:val="24"/>
        </w:rPr>
        <w:t xml:space="preserve"> </w:t>
      </w:r>
      <w:r w:rsidR="00AF34DA" w:rsidRPr="00581CC9">
        <w:rPr>
          <w:rFonts w:ascii="Times New Roman" w:hAnsi="Times New Roman"/>
          <w:sz w:val="24"/>
          <w:szCs w:val="24"/>
        </w:rPr>
        <w:t>Khiếu nại là quyền của công dân đề nghị cơ quan có thẩm quyền xem xét lại quyết định hành chính khi có căn cứ cho rằng quyết định đó xâm phạm</w:t>
      </w:r>
    </w:p>
    <w:p w14:paraId="37C7FB7B" w14:textId="77777777" w:rsidR="00AF34DA" w:rsidRPr="00581CC9" w:rsidRDefault="00AF34DA" w:rsidP="00AF34DA">
      <w:pPr>
        <w:pStyle w:val="Vnbnnidung0"/>
        <w:shd w:val="clear" w:color="auto" w:fill="auto"/>
        <w:tabs>
          <w:tab w:val="left" w:pos="4967"/>
        </w:tabs>
        <w:spacing w:line="268" w:lineRule="auto"/>
        <w:ind w:firstLine="200"/>
        <w:jc w:val="both"/>
        <w:rPr>
          <w:rFonts w:ascii="Times New Roman" w:hAnsi="Times New Roman"/>
          <w:sz w:val="24"/>
          <w:szCs w:val="24"/>
        </w:rPr>
      </w:pPr>
      <w:r w:rsidRPr="00581CC9">
        <w:rPr>
          <w:rFonts w:ascii="Times New Roman" w:hAnsi="Times New Roman"/>
          <w:b/>
          <w:bCs/>
          <w:sz w:val="24"/>
          <w:szCs w:val="24"/>
        </w:rPr>
        <w:t xml:space="preserve">A. </w:t>
      </w:r>
      <w:r w:rsidRPr="00581CC9">
        <w:rPr>
          <w:rFonts w:ascii="Times New Roman" w:hAnsi="Times New Roman"/>
          <w:sz w:val="24"/>
          <w:szCs w:val="24"/>
        </w:rPr>
        <w:t>lợi ích hợp pháp cùa mình.</w:t>
      </w:r>
      <w:r w:rsidRPr="00581CC9">
        <w:rPr>
          <w:rFonts w:ascii="Times New Roman" w:hAnsi="Times New Roman"/>
          <w:sz w:val="24"/>
          <w:szCs w:val="24"/>
        </w:rPr>
        <w:tab/>
      </w:r>
      <w:r w:rsidRPr="00581CC9">
        <w:rPr>
          <w:rFonts w:ascii="Times New Roman" w:hAnsi="Times New Roman"/>
          <w:b/>
          <w:bCs/>
          <w:sz w:val="24"/>
          <w:szCs w:val="24"/>
        </w:rPr>
        <w:t xml:space="preserve">B. </w:t>
      </w:r>
      <w:r w:rsidRPr="00581CC9">
        <w:rPr>
          <w:rFonts w:ascii="Times New Roman" w:hAnsi="Times New Roman"/>
          <w:sz w:val="24"/>
          <w:szCs w:val="24"/>
        </w:rPr>
        <w:t>tài sàn thừa kế cùa người khác.</w:t>
      </w:r>
    </w:p>
    <w:p w14:paraId="0E075FB3" w14:textId="77777777" w:rsidR="00AF34DA" w:rsidRPr="00581CC9" w:rsidRDefault="00AF34DA" w:rsidP="00AF34DA">
      <w:pPr>
        <w:pStyle w:val="Vnbnnidung0"/>
        <w:shd w:val="clear" w:color="auto" w:fill="auto"/>
        <w:tabs>
          <w:tab w:val="left" w:pos="4967"/>
        </w:tabs>
        <w:spacing w:after="40" w:line="268" w:lineRule="auto"/>
        <w:ind w:firstLine="200"/>
        <w:jc w:val="both"/>
        <w:rPr>
          <w:rFonts w:ascii="Times New Roman" w:hAnsi="Times New Roman"/>
          <w:sz w:val="24"/>
          <w:szCs w:val="24"/>
        </w:rPr>
      </w:pPr>
      <w:r w:rsidRPr="00581CC9">
        <w:rPr>
          <w:rFonts w:ascii="Times New Roman" w:hAnsi="Times New Roman"/>
          <w:b/>
          <w:bCs/>
          <w:sz w:val="24"/>
          <w:szCs w:val="24"/>
        </w:rPr>
        <w:t xml:space="preserve">C. </w:t>
      </w:r>
      <w:r w:rsidRPr="00581CC9">
        <w:rPr>
          <w:rFonts w:ascii="Times New Roman" w:hAnsi="Times New Roman"/>
          <w:sz w:val="24"/>
          <w:szCs w:val="24"/>
        </w:rPr>
        <w:t>ngân sách quốc gia.</w:t>
      </w:r>
      <w:r w:rsidRPr="00581CC9">
        <w:rPr>
          <w:rFonts w:ascii="Times New Roman" w:hAnsi="Times New Roman"/>
          <w:sz w:val="24"/>
          <w:szCs w:val="24"/>
        </w:rPr>
        <w:tab/>
      </w:r>
      <w:r w:rsidRPr="00581CC9">
        <w:rPr>
          <w:rFonts w:ascii="Times New Roman" w:hAnsi="Times New Roman"/>
          <w:b/>
          <w:bCs/>
          <w:sz w:val="24"/>
          <w:szCs w:val="24"/>
        </w:rPr>
        <w:t xml:space="preserve">D. </w:t>
      </w:r>
      <w:r w:rsidRPr="00581CC9">
        <w:rPr>
          <w:rFonts w:ascii="Times New Roman" w:hAnsi="Times New Roman"/>
          <w:sz w:val="24"/>
          <w:szCs w:val="24"/>
        </w:rPr>
        <w:t>nguồn quỹ phúc lợi.</w:t>
      </w:r>
    </w:p>
    <w:p w14:paraId="4BEF0A7A" w14:textId="019279A0" w:rsidR="00AF34DA" w:rsidRPr="00581CC9" w:rsidRDefault="009B06D8" w:rsidP="00AF34DA">
      <w:pPr>
        <w:pStyle w:val="Vnbnnidung0"/>
        <w:shd w:val="clear" w:color="auto" w:fill="auto"/>
        <w:spacing w:line="268" w:lineRule="auto"/>
        <w:rPr>
          <w:rFonts w:ascii="Times New Roman" w:hAnsi="Times New Roman"/>
          <w:sz w:val="24"/>
          <w:szCs w:val="24"/>
        </w:rPr>
      </w:pPr>
      <w:r w:rsidRPr="00581CC9">
        <w:rPr>
          <w:rFonts w:ascii="Times New Roman" w:hAnsi="Times New Roman"/>
          <w:b/>
          <w:sz w:val="24"/>
          <w:szCs w:val="24"/>
        </w:rPr>
        <w:t>Câu 86:</w:t>
      </w:r>
      <w:r w:rsidRPr="00581CC9">
        <w:rPr>
          <w:rFonts w:ascii="Times New Roman" w:hAnsi="Times New Roman"/>
          <w:sz w:val="24"/>
          <w:szCs w:val="24"/>
        </w:rPr>
        <w:t xml:space="preserve"> </w:t>
      </w:r>
      <w:r w:rsidR="00AF34DA" w:rsidRPr="00581CC9">
        <w:rPr>
          <w:rFonts w:ascii="Times New Roman" w:hAnsi="Times New Roman"/>
          <w:sz w:val="24"/>
          <w:szCs w:val="24"/>
        </w:rPr>
        <w:t>Cá nhân tham gia các hoạt động văn hóa là đã thực hiện quyền nào sau đây cùa công dân?</w:t>
      </w:r>
    </w:p>
    <w:p w14:paraId="2C71C9DB" w14:textId="3AE2A82C" w:rsidR="00AF34DA" w:rsidRPr="00581CC9" w:rsidRDefault="00AF34DA" w:rsidP="00AF34DA">
      <w:pPr>
        <w:pStyle w:val="Vnbnnidung0"/>
        <w:shd w:val="clear" w:color="auto" w:fill="auto"/>
        <w:tabs>
          <w:tab w:val="left" w:pos="2596"/>
          <w:tab w:val="left" w:pos="4967"/>
          <w:tab w:val="left" w:pos="7392"/>
        </w:tabs>
        <w:spacing w:after="40" w:line="268" w:lineRule="auto"/>
        <w:ind w:firstLine="200"/>
        <w:jc w:val="both"/>
        <w:rPr>
          <w:rFonts w:ascii="Times New Roman" w:hAnsi="Times New Roman"/>
          <w:sz w:val="24"/>
          <w:szCs w:val="24"/>
        </w:rPr>
      </w:pPr>
      <w:r w:rsidRPr="00581CC9">
        <w:rPr>
          <w:rFonts w:ascii="Times New Roman" w:hAnsi="Times New Roman"/>
          <w:b/>
          <w:bCs/>
          <w:sz w:val="24"/>
          <w:szCs w:val="24"/>
        </w:rPr>
        <w:t xml:space="preserve">A. </w:t>
      </w:r>
      <w:r w:rsidRPr="00581CC9">
        <w:rPr>
          <w:rFonts w:ascii="Times New Roman" w:hAnsi="Times New Roman"/>
          <w:sz w:val="24"/>
          <w:szCs w:val="24"/>
        </w:rPr>
        <w:t>Tích cực thẩm tra.</w:t>
      </w:r>
      <w:r w:rsidRPr="00581CC9">
        <w:rPr>
          <w:rFonts w:ascii="Times New Roman" w:hAnsi="Times New Roman"/>
          <w:sz w:val="24"/>
          <w:szCs w:val="24"/>
        </w:rPr>
        <w:tab/>
      </w:r>
      <w:r w:rsidRPr="00581CC9">
        <w:rPr>
          <w:rFonts w:ascii="Times New Roman" w:hAnsi="Times New Roman"/>
          <w:b/>
          <w:bCs/>
          <w:sz w:val="24"/>
          <w:szCs w:val="24"/>
        </w:rPr>
        <w:t xml:space="preserve">B. </w:t>
      </w:r>
      <w:r w:rsidRPr="00581CC9">
        <w:rPr>
          <w:rFonts w:ascii="Times New Roman" w:hAnsi="Times New Roman"/>
          <w:sz w:val="24"/>
          <w:szCs w:val="24"/>
        </w:rPr>
        <w:t>Được phát triển.</w:t>
      </w:r>
      <w:r w:rsidRPr="00581CC9">
        <w:rPr>
          <w:rFonts w:ascii="Times New Roman" w:hAnsi="Times New Roman"/>
          <w:sz w:val="24"/>
          <w:szCs w:val="24"/>
        </w:rPr>
        <w:tab/>
      </w:r>
      <w:r w:rsidRPr="00581CC9">
        <w:rPr>
          <w:rFonts w:ascii="Times New Roman" w:hAnsi="Times New Roman"/>
          <w:b/>
          <w:bCs/>
          <w:sz w:val="24"/>
          <w:szCs w:val="24"/>
        </w:rPr>
        <w:t xml:space="preserve">C. </w:t>
      </w:r>
      <w:r w:rsidRPr="00581CC9">
        <w:rPr>
          <w:rFonts w:ascii="Times New Roman" w:hAnsi="Times New Roman"/>
          <w:sz w:val="24"/>
          <w:szCs w:val="24"/>
        </w:rPr>
        <w:t xml:space="preserve">Tự phản biện. </w:t>
      </w:r>
      <w:r w:rsidR="00533363">
        <w:rPr>
          <w:rFonts w:ascii="Times New Roman" w:hAnsi="Times New Roman"/>
          <w:sz w:val="24"/>
          <w:szCs w:val="24"/>
        </w:rPr>
        <w:t xml:space="preserve">  </w:t>
      </w:r>
      <w:r w:rsidRPr="00581CC9">
        <w:rPr>
          <w:rFonts w:ascii="Times New Roman" w:hAnsi="Times New Roman"/>
          <w:b/>
          <w:bCs/>
          <w:sz w:val="24"/>
          <w:szCs w:val="24"/>
        </w:rPr>
        <w:t xml:space="preserve">D. </w:t>
      </w:r>
      <w:r w:rsidRPr="00581CC9">
        <w:rPr>
          <w:rFonts w:ascii="Times New Roman" w:hAnsi="Times New Roman"/>
          <w:sz w:val="24"/>
          <w:szCs w:val="24"/>
        </w:rPr>
        <w:t>Chủ động tư vấn.</w:t>
      </w:r>
    </w:p>
    <w:p w14:paraId="2459A0BD" w14:textId="75A360EE" w:rsidR="00AF34DA" w:rsidRPr="00581CC9" w:rsidRDefault="009B06D8" w:rsidP="00AF34DA">
      <w:pPr>
        <w:spacing w:before="60"/>
        <w:jc w:val="both"/>
      </w:pPr>
      <w:r w:rsidRPr="00581CC9">
        <w:rPr>
          <w:b/>
        </w:rPr>
        <w:t>Câu 87:</w:t>
      </w:r>
      <w:r w:rsidRPr="00581CC9">
        <w:t xml:space="preserve"> </w:t>
      </w:r>
      <w:r w:rsidR="00AF34DA" w:rsidRPr="00581CC9">
        <w:t>Việc công dân được tự do lựa chọn những loại hình trường lớp khác nhau, thể hiện nội dung nào trong quyền học tập của công dân?</w:t>
      </w:r>
    </w:p>
    <w:p w14:paraId="1D7845C2" w14:textId="77777777" w:rsidR="00AF34DA" w:rsidRPr="00581CC9" w:rsidRDefault="00AF34DA" w:rsidP="00AF34DA">
      <w:pPr>
        <w:tabs>
          <w:tab w:val="left" w:pos="5136"/>
        </w:tabs>
        <w:ind w:firstLine="283"/>
      </w:pPr>
      <w:r w:rsidRPr="00581CC9">
        <w:rPr>
          <w:b/>
        </w:rPr>
        <w:t xml:space="preserve">A. </w:t>
      </w:r>
      <w:r w:rsidRPr="00581CC9">
        <w:t>Quyền được học không hạn chế.</w:t>
      </w:r>
      <w:r w:rsidRPr="00581CC9">
        <w:tab/>
      </w:r>
      <w:r w:rsidRPr="00581CC9">
        <w:rPr>
          <w:b/>
        </w:rPr>
        <w:t xml:space="preserve">B. </w:t>
      </w:r>
      <w:r w:rsidRPr="00581CC9">
        <w:t>Quyền tự do lựa chọn ngành nghề.</w:t>
      </w:r>
    </w:p>
    <w:p w14:paraId="2A18E7D0" w14:textId="77777777" w:rsidR="00AF34DA" w:rsidRPr="00581CC9" w:rsidRDefault="00AF34DA" w:rsidP="00AF34DA">
      <w:pPr>
        <w:tabs>
          <w:tab w:val="left" w:pos="5136"/>
        </w:tabs>
        <w:ind w:firstLine="283"/>
      </w:pPr>
      <w:r w:rsidRPr="00581CC9">
        <w:rPr>
          <w:b/>
        </w:rPr>
        <w:t xml:space="preserve">C. </w:t>
      </w:r>
      <w:r w:rsidRPr="00581CC9">
        <w:t>Quyền được học thường xuyên, suốt đời.</w:t>
      </w:r>
      <w:r w:rsidRPr="00581CC9">
        <w:tab/>
      </w:r>
      <w:r w:rsidRPr="00581CC9">
        <w:rPr>
          <w:b/>
        </w:rPr>
        <w:t xml:space="preserve">D. </w:t>
      </w:r>
      <w:r w:rsidRPr="00581CC9">
        <w:t>Quyền bình đẳng về cơ hội học tập.</w:t>
      </w:r>
    </w:p>
    <w:p w14:paraId="1881E338" w14:textId="27A82ABD" w:rsidR="00AF34DA" w:rsidRPr="00581CC9" w:rsidRDefault="009B06D8" w:rsidP="00AF34DA">
      <w:pPr>
        <w:spacing w:before="60"/>
        <w:jc w:val="both"/>
        <w:rPr>
          <w:lang w:val="pt-BR"/>
        </w:rPr>
      </w:pPr>
      <w:r w:rsidRPr="00581CC9">
        <w:rPr>
          <w:b/>
        </w:rPr>
        <w:t>Câu 88:</w:t>
      </w:r>
      <w:r w:rsidRPr="00581CC9">
        <w:t xml:space="preserve"> </w:t>
      </w:r>
      <w:r w:rsidR="00AF34DA" w:rsidRPr="00581CC9">
        <w:rPr>
          <w:lang w:val="pt-BR"/>
        </w:rPr>
        <w:t>Trường hợp nào dưới đây thể hiện công dân có quyền học bất cứ ngành nghề nào?</w:t>
      </w:r>
    </w:p>
    <w:p w14:paraId="49F687DA" w14:textId="77777777" w:rsidR="00AF34DA" w:rsidRPr="00581CC9" w:rsidRDefault="00AF34DA" w:rsidP="00AF34DA">
      <w:pPr>
        <w:tabs>
          <w:tab w:val="left" w:pos="5136"/>
        </w:tabs>
        <w:ind w:firstLine="283"/>
      </w:pPr>
      <w:r w:rsidRPr="00581CC9">
        <w:rPr>
          <w:b/>
        </w:rPr>
        <w:t xml:space="preserve">A. </w:t>
      </w:r>
      <w:r w:rsidRPr="00581CC9">
        <w:t>Anh S theo học ngành chế tạo máy.</w:t>
      </w:r>
      <w:r w:rsidRPr="00581CC9">
        <w:tab/>
      </w:r>
      <w:r w:rsidRPr="00581CC9">
        <w:rPr>
          <w:b/>
          <w:lang w:val="pt-BR"/>
        </w:rPr>
        <w:t xml:space="preserve">B. </w:t>
      </w:r>
      <w:r w:rsidRPr="00581CC9">
        <w:rPr>
          <w:lang w:val="pt-BR"/>
        </w:rPr>
        <w:t>Anh Q làm hồ sơ xét tuyển đại học.</w:t>
      </w:r>
    </w:p>
    <w:p w14:paraId="11C68BFE" w14:textId="77777777" w:rsidR="00AF34DA" w:rsidRPr="00581CC9" w:rsidRDefault="00AF34DA" w:rsidP="00AF34DA">
      <w:pPr>
        <w:tabs>
          <w:tab w:val="left" w:pos="5136"/>
        </w:tabs>
        <w:ind w:firstLine="283"/>
      </w:pPr>
      <w:r w:rsidRPr="00581CC9">
        <w:rPr>
          <w:b/>
        </w:rPr>
        <w:t xml:space="preserve">C. </w:t>
      </w:r>
      <w:r w:rsidRPr="00581CC9">
        <w:t>Anh N vì học giỏi nên được học bổng</w:t>
      </w:r>
      <w:r w:rsidRPr="00581CC9">
        <w:tab/>
      </w:r>
      <w:r w:rsidRPr="00581CC9">
        <w:rPr>
          <w:b/>
          <w:lang w:val="pt-BR"/>
        </w:rPr>
        <w:t xml:space="preserve">D. </w:t>
      </w:r>
      <w:r w:rsidRPr="00581CC9">
        <w:rPr>
          <w:lang w:val="pt-BR"/>
        </w:rPr>
        <w:t>Anh T học đại học tại chức.</w:t>
      </w:r>
    </w:p>
    <w:p w14:paraId="08F541EE" w14:textId="02205115" w:rsidR="00AF34DA" w:rsidRPr="00581CC9" w:rsidRDefault="009B06D8" w:rsidP="00AF34DA">
      <w:pPr>
        <w:pStyle w:val="Vnbnnidung0"/>
        <w:shd w:val="clear" w:color="auto" w:fill="auto"/>
        <w:spacing w:line="268" w:lineRule="auto"/>
        <w:rPr>
          <w:rFonts w:ascii="Times New Roman" w:hAnsi="Times New Roman"/>
          <w:sz w:val="24"/>
          <w:szCs w:val="24"/>
        </w:rPr>
      </w:pPr>
      <w:r w:rsidRPr="00581CC9">
        <w:rPr>
          <w:rFonts w:ascii="Times New Roman" w:hAnsi="Times New Roman"/>
          <w:b/>
          <w:sz w:val="24"/>
          <w:szCs w:val="24"/>
        </w:rPr>
        <w:t>Câu 89:</w:t>
      </w:r>
      <w:r w:rsidRPr="00581CC9">
        <w:rPr>
          <w:rFonts w:ascii="Times New Roman" w:hAnsi="Times New Roman"/>
          <w:sz w:val="24"/>
          <w:szCs w:val="24"/>
        </w:rPr>
        <w:t xml:space="preserve"> </w:t>
      </w:r>
      <w:r w:rsidR="00AF34DA" w:rsidRPr="00581CC9">
        <w:rPr>
          <w:rFonts w:ascii="Times New Roman" w:hAnsi="Times New Roman"/>
          <w:sz w:val="24"/>
          <w:szCs w:val="24"/>
        </w:rPr>
        <w:t>Công dân đ</w:t>
      </w:r>
      <w:r w:rsidR="00533363">
        <w:rPr>
          <w:rFonts w:ascii="Times New Roman" w:hAnsi="Times New Roman"/>
          <w:sz w:val="24"/>
          <w:szCs w:val="24"/>
        </w:rPr>
        <w:t>ủ</w:t>
      </w:r>
      <w:r w:rsidR="00AF34DA" w:rsidRPr="00581CC9">
        <w:rPr>
          <w:rFonts w:ascii="Times New Roman" w:hAnsi="Times New Roman"/>
          <w:sz w:val="24"/>
          <w:szCs w:val="24"/>
        </w:rPr>
        <w:t xml:space="preserve"> điều kiện theo quy định của pháp luật được tiến hành các hoạt động kinh doanh là một trong những nội dung cơ bản cùa pháp luật về</w:t>
      </w:r>
    </w:p>
    <w:p w14:paraId="43EEF2D8" w14:textId="77777777" w:rsidR="00AF34DA" w:rsidRPr="00581CC9" w:rsidRDefault="00AF34DA" w:rsidP="00AF34DA">
      <w:pPr>
        <w:pStyle w:val="Vnbnnidung0"/>
        <w:shd w:val="clear" w:color="auto" w:fill="auto"/>
        <w:tabs>
          <w:tab w:val="left" w:pos="4987"/>
        </w:tabs>
        <w:spacing w:line="268" w:lineRule="auto"/>
        <w:ind w:firstLine="200"/>
        <w:rPr>
          <w:rFonts w:ascii="Times New Roman" w:hAnsi="Times New Roman"/>
          <w:sz w:val="24"/>
          <w:szCs w:val="24"/>
        </w:rPr>
      </w:pPr>
      <w:r w:rsidRPr="00581CC9">
        <w:rPr>
          <w:rFonts w:ascii="Times New Roman" w:hAnsi="Times New Roman"/>
          <w:b/>
          <w:bCs/>
          <w:sz w:val="24"/>
          <w:szCs w:val="24"/>
        </w:rPr>
        <w:t xml:space="preserve">A. </w:t>
      </w:r>
      <w:r w:rsidRPr="00581CC9">
        <w:rPr>
          <w:rFonts w:ascii="Times New Roman" w:hAnsi="Times New Roman"/>
          <w:sz w:val="24"/>
          <w:szCs w:val="24"/>
        </w:rPr>
        <w:t>lao động công vụ.</w:t>
      </w:r>
      <w:r w:rsidRPr="00581CC9">
        <w:rPr>
          <w:rFonts w:ascii="Times New Roman" w:hAnsi="Times New Roman"/>
          <w:sz w:val="24"/>
          <w:szCs w:val="24"/>
        </w:rPr>
        <w:tab/>
      </w:r>
      <w:r w:rsidRPr="00581CC9">
        <w:rPr>
          <w:rFonts w:ascii="Times New Roman" w:hAnsi="Times New Roman"/>
          <w:b/>
          <w:bCs/>
          <w:sz w:val="24"/>
          <w:szCs w:val="24"/>
        </w:rPr>
        <w:t xml:space="preserve">B. </w:t>
      </w:r>
      <w:r w:rsidRPr="00581CC9">
        <w:rPr>
          <w:rFonts w:ascii="Times New Roman" w:hAnsi="Times New Roman"/>
          <w:sz w:val="24"/>
          <w:szCs w:val="24"/>
        </w:rPr>
        <w:t>phát triển kinh tế.</w:t>
      </w:r>
    </w:p>
    <w:p w14:paraId="40E728D4" w14:textId="77777777" w:rsidR="00AF34DA" w:rsidRPr="00581CC9" w:rsidRDefault="00AF34DA" w:rsidP="00AF34DA">
      <w:pPr>
        <w:pStyle w:val="Vnbnnidung0"/>
        <w:shd w:val="clear" w:color="auto" w:fill="auto"/>
        <w:tabs>
          <w:tab w:val="left" w:pos="4987"/>
        </w:tabs>
        <w:spacing w:line="268" w:lineRule="auto"/>
        <w:ind w:firstLine="200"/>
        <w:rPr>
          <w:rFonts w:ascii="Times New Roman" w:hAnsi="Times New Roman"/>
          <w:sz w:val="24"/>
          <w:szCs w:val="24"/>
        </w:rPr>
      </w:pPr>
      <w:r w:rsidRPr="00581CC9">
        <w:rPr>
          <w:rFonts w:ascii="Times New Roman" w:hAnsi="Times New Roman"/>
          <w:b/>
          <w:bCs/>
          <w:sz w:val="24"/>
          <w:szCs w:val="24"/>
        </w:rPr>
        <w:t xml:space="preserve">C. </w:t>
      </w:r>
      <w:r w:rsidRPr="00581CC9">
        <w:rPr>
          <w:rFonts w:ascii="Times New Roman" w:hAnsi="Times New Roman"/>
          <w:sz w:val="24"/>
          <w:szCs w:val="24"/>
        </w:rPr>
        <w:t>quan hệ xã hội.</w:t>
      </w:r>
      <w:r w:rsidRPr="00581CC9">
        <w:rPr>
          <w:rFonts w:ascii="Times New Roman" w:hAnsi="Times New Roman"/>
          <w:sz w:val="24"/>
          <w:szCs w:val="24"/>
        </w:rPr>
        <w:tab/>
      </w:r>
      <w:r w:rsidRPr="00581CC9">
        <w:rPr>
          <w:rFonts w:ascii="Times New Roman" w:hAnsi="Times New Roman"/>
          <w:b/>
          <w:bCs/>
          <w:sz w:val="24"/>
          <w:szCs w:val="24"/>
        </w:rPr>
        <w:t xml:space="preserve">D. </w:t>
      </w:r>
      <w:r w:rsidRPr="00581CC9">
        <w:rPr>
          <w:rFonts w:ascii="Times New Roman" w:hAnsi="Times New Roman"/>
          <w:sz w:val="24"/>
          <w:szCs w:val="24"/>
        </w:rPr>
        <w:t>bảo vệ môi trường.</w:t>
      </w:r>
    </w:p>
    <w:p w14:paraId="7F16171E" w14:textId="4A47B7FB" w:rsidR="00AF34DA" w:rsidRPr="00581CC9" w:rsidRDefault="009B06D8" w:rsidP="00AF34DA">
      <w:pPr>
        <w:spacing w:before="60"/>
        <w:jc w:val="both"/>
        <w:rPr>
          <w:lang w:val="it-IT"/>
        </w:rPr>
      </w:pPr>
      <w:r w:rsidRPr="00581CC9">
        <w:rPr>
          <w:b/>
        </w:rPr>
        <w:t>Câu 90:</w:t>
      </w:r>
      <w:r w:rsidRPr="00581CC9">
        <w:t xml:space="preserve"> </w:t>
      </w:r>
      <w:r w:rsidR="00AF34DA" w:rsidRPr="00581CC9">
        <w:rPr>
          <w:lang w:val="it-IT"/>
        </w:rPr>
        <w:t>Bạn Q đưa ra thắc mắc với thầy Đ về chương trình giáo dục có đáp ứng được với đòi hỏi của cách mạng công nghệ 4.0 trong buổi ngoại khóa của trường. Trong trường hợp này, bạn Q đã thực hiện quyền tự do cơ bản nào dưới đây của công dân?</w:t>
      </w:r>
    </w:p>
    <w:p w14:paraId="0D81CC64" w14:textId="77777777" w:rsidR="00AF34DA" w:rsidRPr="00581CC9" w:rsidRDefault="00AF34DA" w:rsidP="00AF34DA">
      <w:pPr>
        <w:tabs>
          <w:tab w:val="left" w:pos="5136"/>
        </w:tabs>
        <w:ind w:firstLine="283"/>
      </w:pPr>
      <w:r w:rsidRPr="00581CC9">
        <w:rPr>
          <w:b/>
          <w:lang w:val="it-IT"/>
        </w:rPr>
        <w:t xml:space="preserve">A. </w:t>
      </w:r>
      <w:r w:rsidRPr="00581CC9">
        <w:rPr>
          <w:lang w:val="it-IT"/>
        </w:rPr>
        <w:t>Tự do ngôn luận.</w:t>
      </w:r>
      <w:r w:rsidRPr="00581CC9">
        <w:tab/>
      </w:r>
      <w:r w:rsidRPr="00581CC9">
        <w:rPr>
          <w:b/>
          <w:lang w:val="it-IT"/>
        </w:rPr>
        <w:t xml:space="preserve">B. </w:t>
      </w:r>
      <w:r w:rsidRPr="00581CC9">
        <w:rPr>
          <w:lang w:val="it-IT"/>
        </w:rPr>
        <w:t>Áp đặt quan điểm cá nhân.</w:t>
      </w:r>
    </w:p>
    <w:p w14:paraId="2BFB7901" w14:textId="418AED90" w:rsidR="00AF34DA" w:rsidRPr="00196E05" w:rsidRDefault="00AF34DA" w:rsidP="00196E05">
      <w:pPr>
        <w:tabs>
          <w:tab w:val="left" w:pos="5136"/>
        </w:tabs>
        <w:ind w:firstLine="283"/>
      </w:pPr>
      <w:r w:rsidRPr="00581CC9">
        <w:rPr>
          <w:b/>
          <w:lang w:val="it-IT"/>
        </w:rPr>
        <w:t xml:space="preserve">C. </w:t>
      </w:r>
      <w:r w:rsidRPr="00581CC9">
        <w:rPr>
          <w:lang w:val="it-IT"/>
        </w:rPr>
        <w:t>Độc lập phán quyết.</w:t>
      </w:r>
      <w:r w:rsidRPr="00581CC9">
        <w:tab/>
      </w:r>
      <w:r w:rsidRPr="00581CC9">
        <w:rPr>
          <w:b/>
          <w:lang w:val="it-IT"/>
        </w:rPr>
        <w:t xml:space="preserve">D. </w:t>
      </w:r>
      <w:r w:rsidRPr="00581CC9">
        <w:rPr>
          <w:lang w:val="it-IT"/>
        </w:rPr>
        <w:t>Tự do thông tin.</w:t>
      </w:r>
    </w:p>
    <w:p w14:paraId="695DDF65" w14:textId="23D0D662" w:rsidR="00AF34DA" w:rsidRPr="00581CC9" w:rsidRDefault="009B06D8" w:rsidP="00AF34DA">
      <w:pPr>
        <w:jc w:val="both"/>
        <w:rPr>
          <w:lang w:eastAsia="vi-VN"/>
        </w:rPr>
      </w:pPr>
      <w:r w:rsidRPr="00581CC9">
        <w:rPr>
          <w:b/>
        </w:rPr>
        <w:t>Câu 91:</w:t>
      </w:r>
      <w:r w:rsidRPr="00581CC9">
        <w:t xml:space="preserve"> </w:t>
      </w:r>
      <w:r w:rsidR="00AF34DA" w:rsidRPr="00581CC9">
        <w:rPr>
          <w:lang w:eastAsia="vi-VN"/>
        </w:rPr>
        <w:t>Do hoàn cảnh gia đình khó khăn nên D đã trả chậm tiền thuê nhà của bà T hơn 1 tuần. Bà T</w:t>
      </w:r>
      <w:r w:rsidR="00AF34DA" w:rsidRPr="00581CC9">
        <w:rPr>
          <w:b/>
          <w:bCs/>
          <w:lang w:eastAsia="vi-VN"/>
        </w:rPr>
        <w:t xml:space="preserve"> </w:t>
      </w:r>
      <w:r w:rsidR="00AF34DA" w:rsidRPr="00581CC9">
        <w:rPr>
          <w:lang w:eastAsia="vi-VN"/>
        </w:rPr>
        <w:t xml:space="preserve">bực mình đuổi D ra khỏi phòng trọ, nhưng do D không biết đi đâu nên cứ ở lì trong phòng. Tức </w:t>
      </w:r>
      <w:r w:rsidR="00AF34DA" w:rsidRPr="00581CC9">
        <w:rPr>
          <w:lang w:eastAsia="vi-VN"/>
        </w:rPr>
        <w:lastRenderedPageBreak/>
        <w:t xml:space="preserve">thì bà T khóa trái cửa lại nhốt không cho D ra khỏi phòng. Bà T đã vi phạm quyền nào dưới đây của công dân ? </w:t>
      </w:r>
    </w:p>
    <w:p w14:paraId="51502332" w14:textId="77777777" w:rsidR="00AF34DA" w:rsidRPr="00581CC9" w:rsidRDefault="00AF34DA" w:rsidP="00AF34DA">
      <w:pPr>
        <w:jc w:val="both"/>
        <w:rPr>
          <w:lang w:eastAsia="vi-VN"/>
        </w:rPr>
      </w:pPr>
      <w:r w:rsidRPr="00581CC9">
        <w:rPr>
          <w:b/>
          <w:bCs/>
          <w:lang w:eastAsia="vi-VN"/>
        </w:rPr>
        <w:t>A.</w:t>
      </w:r>
      <w:r w:rsidRPr="00581CC9">
        <w:rPr>
          <w:lang w:eastAsia="vi-VN"/>
        </w:rPr>
        <w:t xml:space="preserve"> Quyết bất khả xâm phạm về thân thể của công dân. </w:t>
      </w:r>
    </w:p>
    <w:p w14:paraId="0A631886" w14:textId="77777777" w:rsidR="00AF34DA" w:rsidRPr="00581CC9" w:rsidRDefault="00AF34DA" w:rsidP="00AF34DA">
      <w:pPr>
        <w:jc w:val="both"/>
        <w:rPr>
          <w:lang w:val="vi-VN" w:eastAsia="vi-VN"/>
        </w:rPr>
      </w:pPr>
      <w:r w:rsidRPr="00581CC9">
        <w:rPr>
          <w:b/>
          <w:bCs/>
          <w:lang w:eastAsia="vi-VN"/>
        </w:rPr>
        <w:t>B.</w:t>
      </w:r>
      <w:r w:rsidRPr="00581CC9">
        <w:rPr>
          <w:lang w:eastAsia="vi-VN"/>
        </w:rPr>
        <w:t xml:space="preserve"> Không vi phạm quyền gì cà vì đây là nhà của bà T.</w:t>
      </w:r>
    </w:p>
    <w:p w14:paraId="16B07A9D" w14:textId="77777777" w:rsidR="00AF34DA" w:rsidRPr="00581CC9" w:rsidRDefault="00AF34DA" w:rsidP="00AF34DA">
      <w:pPr>
        <w:jc w:val="both"/>
        <w:rPr>
          <w:lang w:eastAsia="vi-VN"/>
        </w:rPr>
      </w:pPr>
      <w:r w:rsidRPr="00581CC9">
        <w:rPr>
          <w:b/>
        </w:rPr>
        <w:t>C.</w:t>
      </w:r>
      <w:r w:rsidRPr="00581CC9">
        <w:t xml:space="preserve"> Quyền bất </w:t>
      </w:r>
      <w:r w:rsidRPr="00581CC9">
        <w:rPr>
          <w:lang w:eastAsia="vi-VN"/>
        </w:rPr>
        <w:t>khả xâm phạm về chỗ ở của công dân.</w:t>
      </w:r>
    </w:p>
    <w:p w14:paraId="0B5C99C7" w14:textId="77777777" w:rsidR="00AF34DA" w:rsidRPr="00581CC9" w:rsidRDefault="00AF34DA" w:rsidP="00AF34DA">
      <w:pPr>
        <w:jc w:val="both"/>
        <w:rPr>
          <w:lang w:eastAsia="vi-VN"/>
        </w:rPr>
      </w:pPr>
      <w:r w:rsidRPr="00581CC9">
        <w:rPr>
          <w:b/>
          <w:bCs/>
          <w:lang w:eastAsia="vi-VN"/>
        </w:rPr>
        <w:t>D.</w:t>
      </w:r>
      <w:r w:rsidRPr="00581CC9">
        <w:rPr>
          <w:lang w:eastAsia="vi-VN"/>
        </w:rPr>
        <w:t xml:space="preserve"> Quyền cất khả xâm phạm về thân thể và chỗ ở của công dân.</w:t>
      </w:r>
    </w:p>
    <w:p w14:paraId="7A84185E" w14:textId="7F20261A" w:rsidR="00AF34DA" w:rsidRPr="00581CC9" w:rsidRDefault="009B06D8" w:rsidP="00AF34DA">
      <w:pPr>
        <w:spacing w:before="60"/>
        <w:jc w:val="both"/>
        <w:rPr>
          <w:lang w:val="it-IT"/>
        </w:rPr>
      </w:pPr>
      <w:r w:rsidRPr="00581CC9">
        <w:rPr>
          <w:b/>
        </w:rPr>
        <w:t>Câu 92:</w:t>
      </w:r>
      <w:r w:rsidRPr="00581CC9">
        <w:t xml:space="preserve"> </w:t>
      </w:r>
      <w:r w:rsidR="00AF34DA" w:rsidRPr="00581CC9">
        <w:rPr>
          <w:lang w:val="it-IT"/>
        </w:rPr>
        <w:t>Vì muốn anh L được vào diện quy hoạch cán bộ xã, nên vợ anh L là chị X đã gợi ý để anh T bỏ phiếu cho chồng mình nhưng anh T đã từ chối. Chị X đã vi phạm nguyên tắc bầu cử nào dưới đây?</w:t>
      </w:r>
    </w:p>
    <w:p w14:paraId="38A7CD61" w14:textId="77777777" w:rsidR="00AF34DA" w:rsidRPr="00581CC9" w:rsidRDefault="00AF34DA" w:rsidP="00AF34DA">
      <w:pPr>
        <w:tabs>
          <w:tab w:val="left" w:pos="2708"/>
          <w:tab w:val="left" w:pos="5138"/>
          <w:tab w:val="left" w:pos="7569"/>
        </w:tabs>
        <w:ind w:firstLine="283"/>
      </w:pPr>
      <w:r w:rsidRPr="00581CC9">
        <w:rPr>
          <w:b/>
          <w:lang w:val="it-IT"/>
        </w:rPr>
        <w:t xml:space="preserve">A. </w:t>
      </w:r>
      <w:r w:rsidRPr="00581CC9">
        <w:rPr>
          <w:lang w:val="it-IT"/>
        </w:rPr>
        <w:t>Bình đẳng.</w:t>
      </w:r>
      <w:r w:rsidRPr="00581CC9">
        <w:tab/>
      </w:r>
      <w:r w:rsidRPr="00581CC9">
        <w:rPr>
          <w:b/>
          <w:lang w:val="it-IT"/>
        </w:rPr>
        <w:t xml:space="preserve">B. </w:t>
      </w:r>
      <w:r w:rsidRPr="00581CC9">
        <w:rPr>
          <w:lang w:val="it-IT"/>
        </w:rPr>
        <w:t>Ủy quyền.</w:t>
      </w:r>
      <w:r w:rsidRPr="00581CC9">
        <w:tab/>
      </w:r>
      <w:r w:rsidRPr="00581CC9">
        <w:rPr>
          <w:b/>
          <w:lang w:val="it-IT"/>
        </w:rPr>
        <w:t xml:space="preserve">C. </w:t>
      </w:r>
      <w:r w:rsidRPr="00581CC9">
        <w:rPr>
          <w:lang w:val="it-IT"/>
        </w:rPr>
        <w:t>Trực tiếp.</w:t>
      </w:r>
      <w:r w:rsidRPr="00581CC9">
        <w:tab/>
      </w:r>
      <w:r w:rsidRPr="00581CC9">
        <w:rPr>
          <w:b/>
          <w:lang w:val="it-IT"/>
        </w:rPr>
        <w:t xml:space="preserve">D. </w:t>
      </w:r>
      <w:r w:rsidRPr="00581CC9">
        <w:rPr>
          <w:lang w:val="it-IT"/>
        </w:rPr>
        <w:t>Bỏ phiếu kín.</w:t>
      </w:r>
    </w:p>
    <w:p w14:paraId="187EC633" w14:textId="62A52D98" w:rsidR="00AF34DA" w:rsidRPr="00581CC9" w:rsidRDefault="009B06D8" w:rsidP="00AF34DA">
      <w:pPr>
        <w:pStyle w:val="Vnbnnidung0"/>
        <w:shd w:val="clear" w:color="auto" w:fill="auto"/>
        <w:spacing w:line="252" w:lineRule="auto"/>
        <w:jc w:val="both"/>
        <w:rPr>
          <w:rFonts w:ascii="Times New Roman" w:hAnsi="Times New Roman"/>
          <w:sz w:val="24"/>
          <w:szCs w:val="24"/>
        </w:rPr>
      </w:pPr>
      <w:r w:rsidRPr="00581CC9">
        <w:rPr>
          <w:rFonts w:ascii="Times New Roman" w:hAnsi="Times New Roman"/>
          <w:b/>
          <w:sz w:val="24"/>
          <w:szCs w:val="24"/>
        </w:rPr>
        <w:t>Câu 93:</w:t>
      </w:r>
      <w:r w:rsidRPr="00581CC9">
        <w:rPr>
          <w:rFonts w:ascii="Times New Roman" w:hAnsi="Times New Roman"/>
          <w:sz w:val="24"/>
          <w:szCs w:val="24"/>
        </w:rPr>
        <w:t xml:space="preserve"> </w:t>
      </w:r>
      <w:r w:rsidR="00AF34DA" w:rsidRPr="00581CC9">
        <w:rPr>
          <w:rFonts w:ascii="Times New Roman" w:hAnsi="Times New Roman"/>
          <w:sz w:val="24"/>
          <w:szCs w:val="24"/>
        </w:rPr>
        <w:t xml:space="preserve">Phát hiện </w:t>
      </w:r>
      <w:r w:rsidR="00AF34DA" w:rsidRPr="00581CC9">
        <w:rPr>
          <w:rFonts w:ascii="Times New Roman" w:hAnsi="Times New Roman"/>
          <w:sz w:val="24"/>
          <w:szCs w:val="24"/>
          <w:lang w:bidi="en-US"/>
        </w:rPr>
        <w:t xml:space="preserve">chị </w:t>
      </w:r>
      <w:r w:rsidR="00AF34DA" w:rsidRPr="00581CC9">
        <w:rPr>
          <w:rFonts w:ascii="Times New Roman" w:hAnsi="Times New Roman"/>
          <w:sz w:val="24"/>
          <w:szCs w:val="24"/>
        </w:rPr>
        <w:t>A nhân viên dưới quyền biết việc mình tham gia đường đây sàn xuất xăng trái phép, giám đôc một doanh nghiệp là anh D đã đưa 20 triệu đồng cho chị A và đề nghị chị giữ im lặng. Vi chị A từ chôi nên anh D dọa sẽ điều chuyển chị sang bộ phận khác. Chị A có thể sử dụng quyền nào sau đây?</w:t>
      </w:r>
    </w:p>
    <w:p w14:paraId="528662B3" w14:textId="3F33F77D" w:rsidR="00AF34DA" w:rsidRPr="00581CC9" w:rsidRDefault="00AF34DA" w:rsidP="00AF34DA">
      <w:pPr>
        <w:pStyle w:val="Vnbnnidung0"/>
        <w:shd w:val="clear" w:color="auto" w:fill="auto"/>
        <w:tabs>
          <w:tab w:val="left" w:pos="2620"/>
          <w:tab w:val="left" w:pos="4977"/>
          <w:tab w:val="left" w:pos="7428"/>
        </w:tabs>
        <w:spacing w:line="252" w:lineRule="auto"/>
        <w:ind w:firstLine="220"/>
        <w:jc w:val="both"/>
        <w:rPr>
          <w:rFonts w:ascii="Times New Roman" w:hAnsi="Times New Roman"/>
          <w:sz w:val="24"/>
          <w:szCs w:val="24"/>
        </w:rPr>
      </w:pPr>
      <w:r w:rsidRPr="00581CC9">
        <w:rPr>
          <w:rFonts w:ascii="Times New Roman" w:hAnsi="Times New Roman"/>
          <w:b/>
          <w:bCs/>
          <w:sz w:val="24"/>
          <w:szCs w:val="24"/>
        </w:rPr>
        <w:t xml:space="preserve">A. </w:t>
      </w:r>
      <w:r w:rsidRPr="00581CC9">
        <w:rPr>
          <w:rFonts w:ascii="Times New Roman" w:hAnsi="Times New Roman"/>
          <w:sz w:val="24"/>
          <w:szCs w:val="24"/>
        </w:rPr>
        <w:t>Truy tố</w:t>
      </w:r>
      <w:r w:rsidR="00533363">
        <w:rPr>
          <w:rFonts w:ascii="Times New Roman" w:hAnsi="Times New Roman"/>
          <w:sz w:val="24"/>
          <w:szCs w:val="24"/>
        </w:rPr>
        <w:t>.</w:t>
      </w:r>
      <w:r w:rsidRPr="00581CC9">
        <w:rPr>
          <w:rFonts w:ascii="Times New Roman" w:hAnsi="Times New Roman"/>
          <w:sz w:val="24"/>
          <w:szCs w:val="24"/>
        </w:rPr>
        <w:tab/>
      </w:r>
      <w:r w:rsidRPr="00581CC9">
        <w:rPr>
          <w:rFonts w:ascii="Times New Roman" w:hAnsi="Times New Roman"/>
          <w:b/>
          <w:bCs/>
          <w:sz w:val="24"/>
          <w:szCs w:val="24"/>
        </w:rPr>
        <w:t xml:space="preserve">B. </w:t>
      </w:r>
      <w:r w:rsidRPr="00581CC9">
        <w:rPr>
          <w:rFonts w:ascii="Times New Roman" w:hAnsi="Times New Roman"/>
          <w:sz w:val="24"/>
          <w:szCs w:val="24"/>
        </w:rPr>
        <w:t>Thẩm định.</w:t>
      </w:r>
      <w:r w:rsidRPr="00581CC9">
        <w:rPr>
          <w:rFonts w:ascii="Times New Roman" w:hAnsi="Times New Roman"/>
          <w:sz w:val="24"/>
          <w:szCs w:val="24"/>
        </w:rPr>
        <w:tab/>
      </w:r>
      <w:r w:rsidRPr="00581CC9">
        <w:rPr>
          <w:rFonts w:ascii="Times New Roman" w:hAnsi="Times New Roman"/>
          <w:b/>
          <w:bCs/>
          <w:sz w:val="24"/>
          <w:szCs w:val="24"/>
        </w:rPr>
        <w:t xml:space="preserve">C. </w:t>
      </w:r>
      <w:r w:rsidRPr="00581CC9">
        <w:rPr>
          <w:rFonts w:ascii="Times New Roman" w:hAnsi="Times New Roman"/>
          <w:sz w:val="24"/>
          <w:szCs w:val="24"/>
        </w:rPr>
        <w:t>Tố cáo.</w:t>
      </w:r>
      <w:r w:rsidRPr="00581CC9">
        <w:rPr>
          <w:rFonts w:ascii="Times New Roman" w:hAnsi="Times New Roman"/>
          <w:sz w:val="24"/>
          <w:szCs w:val="24"/>
        </w:rPr>
        <w:tab/>
      </w:r>
      <w:r w:rsidRPr="00581CC9">
        <w:rPr>
          <w:rFonts w:ascii="Times New Roman" w:hAnsi="Times New Roman"/>
          <w:b/>
          <w:bCs/>
          <w:sz w:val="24"/>
          <w:szCs w:val="24"/>
        </w:rPr>
        <w:t xml:space="preserve">D. </w:t>
      </w:r>
      <w:r w:rsidRPr="00581CC9">
        <w:rPr>
          <w:rFonts w:ascii="Times New Roman" w:hAnsi="Times New Roman"/>
          <w:sz w:val="24"/>
          <w:szCs w:val="24"/>
        </w:rPr>
        <w:t>Khiếu nại.</w:t>
      </w:r>
    </w:p>
    <w:p w14:paraId="08855482" w14:textId="4D80FDE4" w:rsidR="00AF34DA" w:rsidRPr="00581CC9" w:rsidRDefault="009B06D8" w:rsidP="00AF34DA">
      <w:pPr>
        <w:spacing w:before="60"/>
        <w:jc w:val="both"/>
      </w:pPr>
      <w:r w:rsidRPr="00581CC9">
        <w:rPr>
          <w:b/>
        </w:rPr>
        <w:t>Câu 94:</w:t>
      </w:r>
      <w:r w:rsidRPr="00581CC9">
        <w:t xml:space="preserve"> </w:t>
      </w:r>
      <w:r w:rsidR="00AF34DA" w:rsidRPr="00581CC9">
        <w:t>A đạt giải nhất cuộc thi INTEL ISEF (khoa học kĩ thuật) do Bộ Giáo dục và Đào tạo tổ chức nên được một số trường đại học chọn tuyển thẳng. A đã được thực hiện quyền nào dưới đây của công dân?</w:t>
      </w:r>
    </w:p>
    <w:p w14:paraId="7E07ACC8" w14:textId="77777777" w:rsidR="00AF34DA" w:rsidRPr="00581CC9" w:rsidRDefault="00AF34DA" w:rsidP="00AF34DA">
      <w:pPr>
        <w:tabs>
          <w:tab w:val="left" w:pos="5135"/>
        </w:tabs>
        <w:ind w:firstLine="283"/>
      </w:pPr>
      <w:r w:rsidRPr="00581CC9">
        <w:rPr>
          <w:b/>
        </w:rPr>
        <w:t xml:space="preserve">A. </w:t>
      </w:r>
      <w:r w:rsidRPr="00581CC9">
        <w:t>Được phát triển.</w:t>
      </w:r>
      <w:r w:rsidRPr="00581CC9">
        <w:tab/>
      </w:r>
      <w:r w:rsidRPr="00581CC9">
        <w:rPr>
          <w:b/>
        </w:rPr>
        <w:t xml:space="preserve">B. </w:t>
      </w:r>
      <w:r w:rsidRPr="00581CC9">
        <w:t>Đăng kí bản quyền.</w:t>
      </w:r>
    </w:p>
    <w:p w14:paraId="077C5F48" w14:textId="102E4C79" w:rsidR="00AF34DA" w:rsidRPr="00581CC9" w:rsidRDefault="00AF34DA" w:rsidP="00AF34DA">
      <w:pPr>
        <w:tabs>
          <w:tab w:val="left" w:pos="5135"/>
        </w:tabs>
        <w:ind w:firstLine="283"/>
      </w:pPr>
      <w:r w:rsidRPr="00581CC9">
        <w:rPr>
          <w:b/>
        </w:rPr>
        <w:t xml:space="preserve">C. </w:t>
      </w:r>
      <w:r w:rsidRPr="00581CC9">
        <w:t>Quyền học tập</w:t>
      </w:r>
      <w:r w:rsidR="00533363">
        <w:t>.</w:t>
      </w:r>
      <w:r w:rsidRPr="00581CC9">
        <w:tab/>
      </w:r>
      <w:r w:rsidRPr="00581CC9">
        <w:rPr>
          <w:b/>
        </w:rPr>
        <w:t xml:space="preserve">D. </w:t>
      </w:r>
      <w:r w:rsidRPr="00581CC9">
        <w:t>Chuyển giao công nghệ.</w:t>
      </w:r>
    </w:p>
    <w:p w14:paraId="496012EA" w14:textId="3A98F665" w:rsidR="00AF34DA" w:rsidRPr="00581CC9" w:rsidRDefault="009B06D8" w:rsidP="00AF34DA">
      <w:pPr>
        <w:spacing w:before="60"/>
        <w:jc w:val="both"/>
        <w:rPr>
          <w:lang w:val="pt-BR"/>
        </w:rPr>
      </w:pPr>
      <w:r w:rsidRPr="00581CC9">
        <w:rPr>
          <w:b/>
        </w:rPr>
        <w:t>Câu 95:</w:t>
      </w:r>
      <w:r w:rsidRPr="00581CC9">
        <w:t xml:space="preserve"> </w:t>
      </w:r>
      <w:r w:rsidR="00AF34DA" w:rsidRPr="00581CC9">
        <w:rPr>
          <w:lang w:val="pt-BR"/>
        </w:rPr>
        <w:t>Khi đo</w:t>
      </w:r>
      <w:r w:rsidR="00AF34DA" w:rsidRPr="00581CC9">
        <w:rPr>
          <w:b/>
          <w:lang w:val="pt-BR"/>
        </w:rPr>
        <w:t xml:space="preserve"> </w:t>
      </w:r>
      <w:r w:rsidR="00AF34DA" w:rsidRPr="00581CC9">
        <w:rPr>
          <w:lang w:val="pt-BR"/>
        </w:rPr>
        <w:t>đất để cấp sổ đỏ cho nhà ông A, cán bộ địa chính xã vì tư lợi nên đã đo lấn chiếm sang nhà ông N 10m đất. Gia đình ông N đã gửi đơn lên Chủ tịch UBND xã nhưng không được giải quyết thỏa đáng. Gia đình ông N nên chọn cách nào dưới đây để tiếp tục bảo vệ quyền của mình theo quy định pháp luật?</w:t>
      </w:r>
    </w:p>
    <w:p w14:paraId="05C278F9" w14:textId="77777777" w:rsidR="00AF34DA" w:rsidRPr="00581CC9" w:rsidRDefault="00AF34DA" w:rsidP="00AF34DA">
      <w:pPr>
        <w:ind w:firstLine="283"/>
      </w:pPr>
      <w:r w:rsidRPr="00581CC9">
        <w:rPr>
          <w:b/>
          <w:lang w:val="pt-BR"/>
        </w:rPr>
        <w:t xml:space="preserve">A. </w:t>
      </w:r>
      <w:r w:rsidRPr="00581CC9">
        <w:rPr>
          <w:lang w:val="pt-BR"/>
        </w:rPr>
        <w:t>Kiện ra tòa Hành chính theo Luật tố tụng hành chính.</w:t>
      </w:r>
    </w:p>
    <w:p w14:paraId="10A79365" w14:textId="77777777" w:rsidR="00AF34DA" w:rsidRPr="00581CC9" w:rsidRDefault="00AF34DA" w:rsidP="00AF34DA">
      <w:pPr>
        <w:ind w:firstLine="283"/>
      </w:pPr>
      <w:r w:rsidRPr="00581CC9">
        <w:rPr>
          <w:b/>
          <w:lang w:val="pt-BR"/>
        </w:rPr>
        <w:t xml:space="preserve">B. </w:t>
      </w:r>
      <w:r w:rsidRPr="00581CC9">
        <w:rPr>
          <w:lang w:val="pt-BR"/>
        </w:rPr>
        <w:t>Khởi kiện vụ án theo Luật tố tụng hình sự.</w:t>
      </w:r>
    </w:p>
    <w:p w14:paraId="07CE403E" w14:textId="77777777" w:rsidR="00AF34DA" w:rsidRPr="00581CC9" w:rsidRDefault="00AF34DA" w:rsidP="00AF34DA">
      <w:pPr>
        <w:ind w:firstLine="283"/>
      </w:pPr>
      <w:r w:rsidRPr="00581CC9">
        <w:rPr>
          <w:b/>
          <w:lang w:val="pt-BR"/>
        </w:rPr>
        <w:t xml:space="preserve">C. </w:t>
      </w:r>
      <w:r w:rsidRPr="00581CC9">
        <w:rPr>
          <w:lang w:val="pt-BR"/>
        </w:rPr>
        <w:t>Khởi kiện vụ án hình sự tại Tòa án nhân dân.</w:t>
      </w:r>
    </w:p>
    <w:p w14:paraId="0E8346FE" w14:textId="79356345" w:rsidR="00AF34DA" w:rsidRPr="00581CC9" w:rsidRDefault="00AF34DA" w:rsidP="00AF34DA">
      <w:pPr>
        <w:ind w:firstLine="283"/>
      </w:pPr>
      <w:r w:rsidRPr="00581CC9">
        <w:rPr>
          <w:b/>
          <w:lang w:val="pt-BR"/>
        </w:rPr>
        <w:t xml:space="preserve">D. </w:t>
      </w:r>
      <w:r w:rsidRPr="00581CC9">
        <w:rPr>
          <w:lang w:val="pt-BR"/>
        </w:rPr>
        <w:t>Đề nghị truy cứu trách nhiệm Chủ tịch UBND huyện</w:t>
      </w:r>
      <w:r w:rsidR="00533363">
        <w:rPr>
          <w:lang w:val="pt-BR"/>
        </w:rPr>
        <w:t>.</w:t>
      </w:r>
    </w:p>
    <w:p w14:paraId="5D474827" w14:textId="272F7DC0" w:rsidR="00AF34DA" w:rsidRPr="00581CC9" w:rsidRDefault="009B06D8" w:rsidP="00AF34DA">
      <w:pPr>
        <w:pStyle w:val="Vnbnnidung0"/>
        <w:shd w:val="clear" w:color="auto" w:fill="auto"/>
        <w:spacing w:line="261" w:lineRule="auto"/>
        <w:jc w:val="both"/>
        <w:rPr>
          <w:rFonts w:ascii="Times New Roman" w:hAnsi="Times New Roman"/>
          <w:sz w:val="24"/>
          <w:szCs w:val="24"/>
        </w:rPr>
      </w:pPr>
      <w:r w:rsidRPr="00581CC9">
        <w:rPr>
          <w:rFonts w:ascii="Times New Roman" w:hAnsi="Times New Roman"/>
          <w:b/>
          <w:sz w:val="24"/>
          <w:szCs w:val="24"/>
        </w:rPr>
        <w:t>Câu 96:</w:t>
      </w:r>
      <w:r w:rsidRPr="00581CC9">
        <w:rPr>
          <w:rFonts w:ascii="Times New Roman" w:hAnsi="Times New Roman"/>
          <w:sz w:val="24"/>
          <w:szCs w:val="24"/>
        </w:rPr>
        <w:t xml:space="preserve"> </w:t>
      </w:r>
      <w:r w:rsidR="00AF34DA" w:rsidRPr="00581CC9">
        <w:rPr>
          <w:rFonts w:ascii="Times New Roman" w:hAnsi="Times New Roman"/>
          <w:sz w:val="24"/>
          <w:szCs w:val="24"/>
        </w:rPr>
        <w:t>Trong ngày bầu cứ đại biểu Hội đồng nhân dân các cấp, vì bà K phải điều trị chấn thương cột sông tại bệnh viện nên nhân viên tổ bầu cử là anh A đã tự động viết phiếu bầu thay bà K theo ý cùa anh và bỏ phiếu bầu đó vào hòm phiếu. Anh A đã vi phạm nguyên tắc bầu cử nào sau đây?</w:t>
      </w:r>
    </w:p>
    <w:p w14:paraId="12A7DDC2" w14:textId="0FEC5995" w:rsidR="00AF34DA" w:rsidRPr="00581CC9" w:rsidRDefault="00AF34DA" w:rsidP="00AF34DA">
      <w:pPr>
        <w:pStyle w:val="Vnbnnidung0"/>
        <w:shd w:val="clear" w:color="auto" w:fill="auto"/>
        <w:tabs>
          <w:tab w:val="left" w:pos="2620"/>
          <w:tab w:val="left" w:pos="4977"/>
          <w:tab w:val="left" w:pos="7428"/>
        </w:tabs>
        <w:spacing w:line="261" w:lineRule="auto"/>
        <w:ind w:firstLine="220"/>
        <w:jc w:val="both"/>
        <w:rPr>
          <w:rFonts w:ascii="Times New Roman" w:hAnsi="Times New Roman"/>
          <w:sz w:val="24"/>
          <w:szCs w:val="24"/>
        </w:rPr>
      </w:pPr>
      <w:r w:rsidRPr="00581CC9">
        <w:rPr>
          <w:rFonts w:ascii="Times New Roman" w:hAnsi="Times New Roman"/>
          <w:b/>
          <w:bCs/>
          <w:sz w:val="24"/>
          <w:szCs w:val="24"/>
        </w:rPr>
        <w:t xml:space="preserve">A. </w:t>
      </w:r>
      <w:r w:rsidRPr="00581CC9">
        <w:rPr>
          <w:rFonts w:ascii="Times New Roman" w:hAnsi="Times New Roman"/>
          <w:sz w:val="24"/>
          <w:szCs w:val="24"/>
        </w:rPr>
        <w:t>Bỏ phiếu kín.</w:t>
      </w:r>
      <w:r w:rsidRPr="00581CC9">
        <w:rPr>
          <w:rFonts w:ascii="Times New Roman" w:hAnsi="Times New Roman"/>
          <w:sz w:val="24"/>
          <w:szCs w:val="24"/>
        </w:rPr>
        <w:tab/>
      </w:r>
      <w:r w:rsidRPr="00581CC9">
        <w:rPr>
          <w:rFonts w:ascii="Times New Roman" w:hAnsi="Times New Roman"/>
          <w:b/>
          <w:bCs/>
          <w:sz w:val="24"/>
          <w:szCs w:val="24"/>
        </w:rPr>
        <w:t xml:space="preserve">B. </w:t>
      </w:r>
      <w:r w:rsidRPr="00581CC9">
        <w:rPr>
          <w:rFonts w:ascii="Times New Roman" w:hAnsi="Times New Roman"/>
          <w:sz w:val="24"/>
          <w:szCs w:val="24"/>
        </w:rPr>
        <w:t>Đại diện</w:t>
      </w:r>
      <w:r w:rsidR="00533363">
        <w:rPr>
          <w:rFonts w:ascii="Times New Roman" w:hAnsi="Times New Roman"/>
          <w:sz w:val="24"/>
          <w:szCs w:val="24"/>
        </w:rPr>
        <w:t xml:space="preserve">.              </w:t>
      </w:r>
      <w:r w:rsidR="00533363">
        <w:rPr>
          <w:rFonts w:ascii="Times New Roman" w:hAnsi="Times New Roman"/>
          <w:b/>
          <w:bCs/>
          <w:sz w:val="24"/>
          <w:szCs w:val="24"/>
        </w:rPr>
        <w:t>C</w:t>
      </w:r>
      <w:r w:rsidRPr="00581CC9">
        <w:rPr>
          <w:rFonts w:ascii="Times New Roman" w:hAnsi="Times New Roman"/>
          <w:b/>
          <w:bCs/>
          <w:sz w:val="24"/>
          <w:szCs w:val="24"/>
        </w:rPr>
        <w:t xml:space="preserve">. </w:t>
      </w:r>
      <w:r w:rsidRPr="00581CC9">
        <w:rPr>
          <w:rFonts w:ascii="Times New Roman" w:hAnsi="Times New Roman"/>
          <w:sz w:val="24"/>
          <w:szCs w:val="24"/>
        </w:rPr>
        <w:t xml:space="preserve">Trung gian. </w:t>
      </w:r>
      <w:r w:rsidR="00533363">
        <w:rPr>
          <w:rFonts w:ascii="Times New Roman" w:hAnsi="Times New Roman"/>
          <w:sz w:val="24"/>
          <w:szCs w:val="24"/>
        </w:rPr>
        <w:t xml:space="preserve">      </w:t>
      </w:r>
      <w:r w:rsidRPr="00581CC9">
        <w:rPr>
          <w:rFonts w:ascii="Times New Roman" w:hAnsi="Times New Roman"/>
          <w:b/>
          <w:bCs/>
          <w:sz w:val="24"/>
          <w:szCs w:val="24"/>
        </w:rPr>
        <w:t xml:space="preserve">D. </w:t>
      </w:r>
      <w:r w:rsidRPr="00581CC9">
        <w:rPr>
          <w:rFonts w:ascii="Times New Roman" w:hAnsi="Times New Roman"/>
          <w:sz w:val="24"/>
          <w:szCs w:val="24"/>
        </w:rPr>
        <w:t>Được ủy quyền.</w:t>
      </w:r>
    </w:p>
    <w:p w14:paraId="4CF309EF" w14:textId="05D703CA" w:rsidR="00AF34DA" w:rsidRPr="00581CC9" w:rsidRDefault="009B06D8" w:rsidP="00AF34DA">
      <w:pPr>
        <w:pStyle w:val="Vnbnnidung0"/>
        <w:shd w:val="clear" w:color="auto" w:fill="auto"/>
        <w:spacing w:line="252" w:lineRule="auto"/>
        <w:jc w:val="both"/>
        <w:rPr>
          <w:rFonts w:ascii="Times New Roman" w:hAnsi="Times New Roman"/>
          <w:sz w:val="24"/>
          <w:szCs w:val="24"/>
        </w:rPr>
      </w:pPr>
      <w:r w:rsidRPr="00581CC9">
        <w:rPr>
          <w:rFonts w:ascii="Times New Roman" w:hAnsi="Times New Roman"/>
          <w:b/>
          <w:sz w:val="24"/>
          <w:szCs w:val="24"/>
        </w:rPr>
        <w:t>Câu 97:</w:t>
      </w:r>
      <w:r w:rsidRPr="00581CC9">
        <w:rPr>
          <w:rFonts w:ascii="Times New Roman" w:hAnsi="Times New Roman"/>
          <w:sz w:val="24"/>
          <w:szCs w:val="24"/>
        </w:rPr>
        <w:t xml:space="preserve"> </w:t>
      </w:r>
      <w:r w:rsidR="00AF34DA" w:rsidRPr="00581CC9">
        <w:rPr>
          <w:rFonts w:ascii="Times New Roman" w:hAnsi="Times New Roman"/>
          <w:sz w:val="24"/>
          <w:szCs w:val="24"/>
        </w:rPr>
        <w:t>Lãnh đạo thành phố X đã chi đạo lắp đặt hệ thống lọc nước biển theo công nghệ hiện đại nhằm cung câp nước sạch cho người dân. Lãnh đạo thành phố X đã tạo điều kiện để người dân hưởng quyền được phát triển ở nội dung nào sau đây?</w:t>
      </w:r>
    </w:p>
    <w:p w14:paraId="22D0E0FB" w14:textId="2678955D" w:rsidR="00AF34DA" w:rsidRPr="00581CC9" w:rsidRDefault="00AF34DA" w:rsidP="00AF34DA">
      <w:pPr>
        <w:pStyle w:val="Vnbnnidung0"/>
        <w:shd w:val="clear" w:color="auto" w:fill="auto"/>
        <w:tabs>
          <w:tab w:val="right" w:pos="5246"/>
          <w:tab w:val="left" w:pos="5420"/>
        </w:tabs>
        <w:spacing w:line="252" w:lineRule="auto"/>
        <w:ind w:firstLine="220"/>
        <w:jc w:val="both"/>
        <w:rPr>
          <w:rFonts w:ascii="Times New Roman" w:hAnsi="Times New Roman"/>
          <w:sz w:val="24"/>
          <w:szCs w:val="24"/>
        </w:rPr>
      </w:pPr>
      <w:r w:rsidRPr="00581CC9">
        <w:rPr>
          <w:rFonts w:ascii="Times New Roman" w:hAnsi="Times New Roman"/>
          <w:b/>
          <w:bCs/>
          <w:sz w:val="24"/>
          <w:szCs w:val="24"/>
        </w:rPr>
        <w:t xml:space="preserve">A. </w:t>
      </w:r>
      <w:r w:rsidRPr="00581CC9">
        <w:rPr>
          <w:rFonts w:ascii="Times New Roman" w:hAnsi="Times New Roman"/>
          <w:sz w:val="24"/>
          <w:szCs w:val="24"/>
        </w:rPr>
        <w:t>Có mức sổng đầy đủ về vật chất.</w:t>
      </w:r>
      <w:r w:rsidRPr="00581CC9">
        <w:rPr>
          <w:rFonts w:ascii="Times New Roman" w:hAnsi="Times New Roman"/>
          <w:sz w:val="24"/>
          <w:szCs w:val="24"/>
        </w:rPr>
        <w:tab/>
      </w:r>
      <w:r w:rsidR="00533363">
        <w:rPr>
          <w:rFonts w:ascii="Times New Roman" w:hAnsi="Times New Roman"/>
          <w:sz w:val="24"/>
          <w:szCs w:val="24"/>
        </w:rPr>
        <w:t xml:space="preserve">                       </w:t>
      </w:r>
      <w:r w:rsidRPr="00581CC9">
        <w:rPr>
          <w:rFonts w:ascii="Times New Roman" w:hAnsi="Times New Roman"/>
          <w:b/>
          <w:bCs/>
          <w:sz w:val="24"/>
          <w:szCs w:val="24"/>
        </w:rPr>
        <w:t>B.</w:t>
      </w:r>
      <w:r w:rsidR="00533363">
        <w:rPr>
          <w:rFonts w:ascii="Times New Roman" w:hAnsi="Times New Roman"/>
          <w:b/>
          <w:bCs/>
          <w:sz w:val="24"/>
          <w:szCs w:val="24"/>
        </w:rPr>
        <w:t xml:space="preserve"> </w:t>
      </w:r>
      <w:r w:rsidRPr="00581CC9">
        <w:rPr>
          <w:rFonts w:ascii="Times New Roman" w:hAnsi="Times New Roman"/>
          <w:sz w:val="24"/>
          <w:szCs w:val="24"/>
        </w:rPr>
        <w:t>Thay đổi đồng bộ kết cấu hạ tầng.</w:t>
      </w:r>
    </w:p>
    <w:p w14:paraId="4253B7C7" w14:textId="409C6137" w:rsidR="00AF34DA" w:rsidRPr="00581CC9" w:rsidRDefault="00AF34DA" w:rsidP="00AF34DA">
      <w:pPr>
        <w:pStyle w:val="Vnbnnidung0"/>
        <w:shd w:val="clear" w:color="auto" w:fill="auto"/>
        <w:tabs>
          <w:tab w:val="right" w:pos="5246"/>
          <w:tab w:val="left" w:pos="5435"/>
        </w:tabs>
        <w:spacing w:line="252" w:lineRule="auto"/>
        <w:ind w:firstLine="220"/>
        <w:jc w:val="both"/>
        <w:rPr>
          <w:rFonts w:ascii="Times New Roman" w:hAnsi="Times New Roman"/>
          <w:sz w:val="24"/>
          <w:szCs w:val="24"/>
        </w:rPr>
      </w:pPr>
      <w:r w:rsidRPr="00581CC9">
        <w:rPr>
          <w:rFonts w:ascii="Times New Roman" w:hAnsi="Times New Roman"/>
          <w:b/>
          <w:bCs/>
          <w:sz w:val="24"/>
          <w:szCs w:val="24"/>
        </w:rPr>
        <w:t xml:space="preserve">C. </w:t>
      </w:r>
      <w:r w:rsidRPr="00581CC9">
        <w:rPr>
          <w:rFonts w:ascii="Times New Roman" w:hAnsi="Times New Roman"/>
          <w:sz w:val="24"/>
          <w:szCs w:val="24"/>
        </w:rPr>
        <w:t>Sử dụng nguồn quỹ bào trợ xã hội.</w:t>
      </w:r>
      <w:r w:rsidRPr="00581CC9">
        <w:rPr>
          <w:rFonts w:ascii="Times New Roman" w:hAnsi="Times New Roman"/>
          <w:sz w:val="24"/>
          <w:szCs w:val="24"/>
        </w:rPr>
        <w:tab/>
      </w:r>
      <w:r w:rsidR="00533363">
        <w:rPr>
          <w:rFonts w:ascii="Times New Roman" w:hAnsi="Times New Roman"/>
          <w:sz w:val="24"/>
          <w:szCs w:val="24"/>
        </w:rPr>
        <w:t xml:space="preserve">                    </w:t>
      </w:r>
      <w:r w:rsidRPr="00581CC9">
        <w:rPr>
          <w:rFonts w:ascii="Times New Roman" w:hAnsi="Times New Roman"/>
          <w:b/>
          <w:bCs/>
          <w:sz w:val="24"/>
          <w:szCs w:val="24"/>
        </w:rPr>
        <w:t>D.</w:t>
      </w:r>
      <w:r w:rsidR="00533363">
        <w:rPr>
          <w:rFonts w:ascii="Times New Roman" w:hAnsi="Times New Roman"/>
          <w:b/>
          <w:bCs/>
          <w:sz w:val="24"/>
          <w:szCs w:val="24"/>
        </w:rPr>
        <w:t xml:space="preserve"> </w:t>
      </w:r>
      <w:r w:rsidRPr="00581CC9">
        <w:rPr>
          <w:rFonts w:ascii="Times New Roman" w:hAnsi="Times New Roman"/>
          <w:sz w:val="24"/>
          <w:szCs w:val="24"/>
        </w:rPr>
        <w:t>Chủ</w:t>
      </w:r>
      <w:r w:rsidR="00533363">
        <w:rPr>
          <w:rFonts w:ascii="Times New Roman" w:hAnsi="Times New Roman"/>
          <w:sz w:val="24"/>
          <w:szCs w:val="24"/>
        </w:rPr>
        <w:t xml:space="preserve"> </w:t>
      </w:r>
      <w:r w:rsidRPr="00581CC9">
        <w:rPr>
          <w:rFonts w:ascii="Times New Roman" w:hAnsi="Times New Roman"/>
          <w:sz w:val="24"/>
          <w:szCs w:val="24"/>
        </w:rPr>
        <w:t>động xử lí công tác truyền thông.</w:t>
      </w:r>
    </w:p>
    <w:p w14:paraId="20BE28C8" w14:textId="5E5A50F1" w:rsidR="00AF34DA" w:rsidRPr="00581CC9" w:rsidRDefault="009B06D8" w:rsidP="00AF34DA">
      <w:pPr>
        <w:spacing w:before="60"/>
        <w:jc w:val="both"/>
      </w:pPr>
      <w:r w:rsidRPr="00581CC9">
        <w:rPr>
          <w:b/>
        </w:rPr>
        <w:t>Câu 98:</w:t>
      </w:r>
      <w:r w:rsidRPr="00581CC9">
        <w:t xml:space="preserve"> </w:t>
      </w:r>
      <w:r w:rsidR="00AF34DA" w:rsidRPr="00581CC9">
        <w:t>Vì nghi ngờ em Q lấy trộm mỹ phẩm ở của hàng của mình nên chị C đã nhờ anh L bắt nhốt em Q suốt 5 giờ đồng hồ và dán tờ giấy có nội dung: “Tôi là kẻ ăn trộm” lên người em Q để chụp ảnh làm bằng chứng. Cô T là nhân viên đã mượn điện thoại của anh A để quay clip và đăng lên Facebook. Những ai dưới đây đã</w:t>
      </w:r>
      <w:r w:rsidR="00AF34DA" w:rsidRPr="00581CC9">
        <w:rPr>
          <w:b/>
        </w:rPr>
        <w:t xml:space="preserve"> </w:t>
      </w:r>
      <w:r w:rsidR="00AF34DA" w:rsidRPr="00581CC9">
        <w:t>vi phạm quyền được pháp luật bảo hộ về danh dự nhân phẩm của công dân?</w:t>
      </w:r>
    </w:p>
    <w:p w14:paraId="3A2F522E" w14:textId="77777777" w:rsidR="00AF34DA" w:rsidRPr="00581CC9" w:rsidRDefault="00AF34DA" w:rsidP="00AF34DA">
      <w:pPr>
        <w:tabs>
          <w:tab w:val="left" w:pos="5136"/>
        </w:tabs>
        <w:ind w:firstLine="283"/>
      </w:pPr>
      <w:r w:rsidRPr="00581CC9">
        <w:rPr>
          <w:b/>
          <w:lang w:val="fr-FR"/>
        </w:rPr>
        <w:t xml:space="preserve">A. </w:t>
      </w:r>
      <w:r w:rsidRPr="00581CC9">
        <w:rPr>
          <w:lang w:val="fr-FR"/>
        </w:rPr>
        <w:t>Chị C, cô T, anh A.</w:t>
      </w:r>
      <w:r w:rsidRPr="00581CC9">
        <w:tab/>
      </w:r>
      <w:r w:rsidRPr="00581CC9">
        <w:rPr>
          <w:b/>
          <w:lang w:val="fr-FR"/>
        </w:rPr>
        <w:t xml:space="preserve">B. </w:t>
      </w:r>
      <w:r w:rsidRPr="00581CC9">
        <w:rPr>
          <w:lang w:val="fr-FR"/>
        </w:rPr>
        <w:t>Anh L, chị C, cô T.</w:t>
      </w:r>
    </w:p>
    <w:p w14:paraId="44707A2A" w14:textId="77777777" w:rsidR="00AF34DA" w:rsidRPr="00581CC9" w:rsidRDefault="00AF34DA" w:rsidP="00AF34DA">
      <w:pPr>
        <w:tabs>
          <w:tab w:val="left" w:pos="5136"/>
        </w:tabs>
        <w:ind w:firstLine="283"/>
      </w:pPr>
      <w:r w:rsidRPr="00581CC9">
        <w:rPr>
          <w:b/>
          <w:lang w:val="fr-FR"/>
        </w:rPr>
        <w:t xml:space="preserve">C. </w:t>
      </w:r>
      <w:r w:rsidRPr="00581CC9">
        <w:rPr>
          <w:lang w:val="fr-FR"/>
        </w:rPr>
        <w:t>Anh A, em Q.</w:t>
      </w:r>
      <w:r w:rsidRPr="00581CC9">
        <w:tab/>
      </w:r>
      <w:r w:rsidRPr="00581CC9">
        <w:rPr>
          <w:b/>
          <w:lang w:val="fr-FR"/>
        </w:rPr>
        <w:t xml:space="preserve">D. </w:t>
      </w:r>
      <w:r w:rsidRPr="00581CC9">
        <w:rPr>
          <w:lang w:val="fr-FR"/>
        </w:rPr>
        <w:t>Cô T, anh A, em Q.</w:t>
      </w:r>
    </w:p>
    <w:p w14:paraId="2A0B73BA" w14:textId="1B2CE84C" w:rsidR="00AF34DA" w:rsidRPr="00581CC9" w:rsidRDefault="009B06D8" w:rsidP="00AF34DA">
      <w:pPr>
        <w:spacing w:before="60"/>
        <w:jc w:val="both"/>
        <w:rPr>
          <w:lang w:val="it-IT"/>
        </w:rPr>
      </w:pPr>
      <w:r w:rsidRPr="00581CC9">
        <w:rPr>
          <w:b/>
        </w:rPr>
        <w:t>Câu 99:</w:t>
      </w:r>
      <w:r w:rsidRPr="00581CC9">
        <w:t xml:space="preserve"> </w:t>
      </w:r>
      <w:r w:rsidR="00AF34DA" w:rsidRPr="00581CC9">
        <w:rPr>
          <w:lang w:val="it-IT"/>
        </w:rPr>
        <w:t>Trong dịp tết Nguyên đán vừa qua, xã L triển khai công tác trợ cấp tiền cho người nghèo ăn tết theo quy định của cấp trên. Sẵn có mâu thuẫn cá nhân, ông Q đã vận động bà T, anh S thuộc diện không được trợ cấp đi phát tờ rơi để nói xấu chủ tịch xã L với nội dung chi tiền không đúng đối tượng. Sau đó, ông Q tự ý lấy điện thoại của con gái để đăng nội dung này lên mạng xã hội. Hành vi của những ai dưới đây cần bị tố cáo?</w:t>
      </w:r>
    </w:p>
    <w:p w14:paraId="14637194" w14:textId="77777777" w:rsidR="00AF34DA" w:rsidRPr="00581CC9" w:rsidRDefault="00AF34DA" w:rsidP="00AF34DA">
      <w:pPr>
        <w:tabs>
          <w:tab w:val="left" w:pos="5136"/>
        </w:tabs>
        <w:ind w:firstLine="283"/>
      </w:pPr>
      <w:r w:rsidRPr="00581CC9">
        <w:rPr>
          <w:b/>
          <w:lang w:val="it-IT"/>
        </w:rPr>
        <w:t xml:space="preserve">A. </w:t>
      </w:r>
      <w:r w:rsidRPr="00581CC9">
        <w:rPr>
          <w:lang w:val="it-IT"/>
        </w:rPr>
        <w:t>Ông Q, bà T và anh S.</w:t>
      </w:r>
      <w:r w:rsidRPr="00581CC9">
        <w:tab/>
      </w:r>
      <w:r w:rsidRPr="00581CC9">
        <w:rPr>
          <w:b/>
          <w:lang w:val="it-IT"/>
        </w:rPr>
        <w:t xml:space="preserve">B. </w:t>
      </w:r>
      <w:r w:rsidRPr="00581CC9">
        <w:rPr>
          <w:lang w:val="it-IT"/>
        </w:rPr>
        <w:t>Chủ tịch xã L, anh S và bà T.</w:t>
      </w:r>
    </w:p>
    <w:p w14:paraId="3A0DA699" w14:textId="48DD598E" w:rsidR="00AF34DA" w:rsidRPr="00581CC9" w:rsidRDefault="00AF34DA" w:rsidP="00AF34DA">
      <w:pPr>
        <w:tabs>
          <w:tab w:val="left" w:pos="5136"/>
        </w:tabs>
        <w:ind w:firstLine="283"/>
        <w:rPr>
          <w:lang w:val="it-IT"/>
        </w:rPr>
      </w:pPr>
      <w:r w:rsidRPr="00581CC9">
        <w:rPr>
          <w:b/>
          <w:lang w:val="it-IT"/>
        </w:rPr>
        <w:lastRenderedPageBreak/>
        <w:t xml:space="preserve">C. </w:t>
      </w:r>
      <w:r w:rsidRPr="00581CC9">
        <w:rPr>
          <w:lang w:val="it-IT"/>
        </w:rPr>
        <w:t>Bố con ông Q, bà T và anh S.</w:t>
      </w:r>
      <w:r w:rsidRPr="00581CC9">
        <w:tab/>
      </w:r>
      <w:r w:rsidRPr="00581CC9">
        <w:rPr>
          <w:b/>
          <w:lang w:val="it-IT"/>
        </w:rPr>
        <w:t xml:space="preserve">D. </w:t>
      </w:r>
      <w:r w:rsidRPr="00581CC9">
        <w:rPr>
          <w:lang w:val="it-IT"/>
        </w:rPr>
        <w:t>Chủ tịch xã L và bố con ông Q.</w:t>
      </w:r>
    </w:p>
    <w:p w14:paraId="1950A828" w14:textId="3F0FBAB1" w:rsidR="00AF34DA" w:rsidRPr="00581CC9" w:rsidRDefault="00AF34DA" w:rsidP="00AF34DA">
      <w:r w:rsidRPr="00581CC9">
        <w:rPr>
          <w:b/>
          <w:bCs/>
        </w:rPr>
        <w:t xml:space="preserve">Câu </w:t>
      </w:r>
      <w:r w:rsidR="009B06D8" w:rsidRPr="00581CC9">
        <w:rPr>
          <w:b/>
          <w:bCs/>
        </w:rPr>
        <w:t>100</w:t>
      </w:r>
      <w:r w:rsidRPr="00581CC9">
        <w:rPr>
          <w:b/>
          <w:bCs/>
        </w:rPr>
        <w:t>:</w:t>
      </w:r>
      <w:r w:rsidRPr="00581CC9">
        <w:t xml:space="preserve"> BN 1342( Bệnh nhân mắc Covid-19 của hàng không Việt Nam) đã vi phạm quy định về cách ly y tế làm lây lan dịch bệnh. Hành vi đó phải chịu trách nhiệm nào sau đây?</w:t>
      </w:r>
    </w:p>
    <w:p w14:paraId="464FCCE4" w14:textId="6F61FA7F" w:rsidR="00AF34DA" w:rsidRPr="00581CC9" w:rsidRDefault="002705B7" w:rsidP="00AF34DA">
      <w:r w:rsidRPr="00581CC9">
        <w:rPr>
          <w:b/>
        </w:rPr>
        <w:t xml:space="preserve">    </w:t>
      </w:r>
      <w:r w:rsidR="00AF34DA" w:rsidRPr="00581CC9">
        <w:rPr>
          <w:b/>
        </w:rPr>
        <w:t>A</w:t>
      </w:r>
      <w:r w:rsidR="00AF34DA" w:rsidRPr="00581CC9">
        <w:t>. Hành chính, hình sự.</w:t>
      </w:r>
      <w:r w:rsidR="00AF34DA" w:rsidRPr="00581CC9">
        <w:tab/>
      </w:r>
    </w:p>
    <w:p w14:paraId="7E740FCE" w14:textId="0873A3A0" w:rsidR="00AF34DA" w:rsidRPr="00581CC9" w:rsidRDefault="002705B7" w:rsidP="00AF34DA">
      <w:r w:rsidRPr="00581CC9">
        <w:rPr>
          <w:b/>
        </w:rPr>
        <w:t xml:space="preserve">    </w:t>
      </w:r>
      <w:r w:rsidR="00AF34DA" w:rsidRPr="00581CC9">
        <w:rPr>
          <w:b/>
        </w:rPr>
        <w:t>B</w:t>
      </w:r>
      <w:r w:rsidR="00AF34DA" w:rsidRPr="00581CC9">
        <w:t>. Hành chính, kỉ luật.</w:t>
      </w:r>
    </w:p>
    <w:p w14:paraId="458F4EE4" w14:textId="3FE3956A" w:rsidR="00AF34DA" w:rsidRPr="00581CC9" w:rsidRDefault="002705B7" w:rsidP="00AF34DA">
      <w:r w:rsidRPr="00581CC9">
        <w:rPr>
          <w:b/>
        </w:rPr>
        <w:t xml:space="preserve">    </w:t>
      </w:r>
      <w:r w:rsidR="00AF34DA" w:rsidRPr="00581CC9">
        <w:rPr>
          <w:b/>
        </w:rPr>
        <w:t>C</w:t>
      </w:r>
      <w:r w:rsidR="00AF34DA" w:rsidRPr="00581CC9">
        <w:t>. Kỉ luật, hình sự.</w:t>
      </w:r>
      <w:r w:rsidR="00AF34DA" w:rsidRPr="00581CC9">
        <w:tab/>
      </w:r>
      <w:r w:rsidR="00AF34DA" w:rsidRPr="00581CC9">
        <w:tab/>
      </w:r>
      <w:r w:rsidR="00AF34DA" w:rsidRPr="00581CC9">
        <w:tab/>
      </w:r>
    </w:p>
    <w:p w14:paraId="25D260D0" w14:textId="0BF8CD75" w:rsidR="00AF34DA" w:rsidRPr="00581CC9" w:rsidRDefault="002705B7" w:rsidP="00AF34DA">
      <w:r w:rsidRPr="00581CC9">
        <w:rPr>
          <w:b/>
        </w:rPr>
        <w:t xml:space="preserve">    </w:t>
      </w:r>
      <w:r w:rsidR="00AF34DA" w:rsidRPr="00581CC9">
        <w:rPr>
          <w:b/>
        </w:rPr>
        <w:t>D</w:t>
      </w:r>
      <w:r w:rsidR="00AF34DA" w:rsidRPr="00581CC9">
        <w:t>. Hành chính dân sự.</w:t>
      </w:r>
    </w:p>
    <w:p w14:paraId="3C0AAD64" w14:textId="1A058EF3" w:rsidR="00AF34DA" w:rsidRPr="00581CC9" w:rsidRDefault="00AF34DA" w:rsidP="00AF34DA">
      <w:r w:rsidRPr="00581CC9">
        <w:rPr>
          <w:b/>
          <w:bCs/>
        </w:rPr>
        <w:t xml:space="preserve">Câu </w:t>
      </w:r>
      <w:r w:rsidR="009B06D8" w:rsidRPr="00581CC9">
        <w:rPr>
          <w:b/>
          <w:bCs/>
        </w:rPr>
        <w:t>101</w:t>
      </w:r>
      <w:r w:rsidRPr="00581CC9">
        <w:rPr>
          <w:b/>
          <w:bCs/>
        </w:rPr>
        <w:t>:</w:t>
      </w:r>
      <w:r w:rsidRPr="00581CC9">
        <w:t>Sau khi va chạm giao thông, V( học sinh lớp 10) bị T( sinh năm 1991 lao đến đá vào mặt, dùng gậy sắt vụt vào đầu, kết quả V bị thương tật 2%. T phải chịu trách nhiệm gì sau đây?</w:t>
      </w:r>
    </w:p>
    <w:p w14:paraId="00AAA129" w14:textId="38CA878C" w:rsidR="00AF34DA" w:rsidRPr="00581CC9" w:rsidRDefault="002705B7" w:rsidP="00AF34DA">
      <w:r w:rsidRPr="00581CC9">
        <w:rPr>
          <w:b/>
        </w:rPr>
        <w:t xml:space="preserve">   </w:t>
      </w:r>
      <w:r w:rsidR="00AF34DA" w:rsidRPr="00581CC9">
        <w:rPr>
          <w:b/>
        </w:rPr>
        <w:t>A</w:t>
      </w:r>
      <w:r w:rsidR="00AF34DA" w:rsidRPr="00581CC9">
        <w:t>. Hành chính, hình sự.</w:t>
      </w:r>
      <w:r w:rsidR="00AF34DA" w:rsidRPr="00581CC9">
        <w:tab/>
      </w:r>
      <w:r w:rsidR="00AF34DA" w:rsidRPr="00581CC9">
        <w:tab/>
      </w:r>
    </w:p>
    <w:p w14:paraId="2CF54E7A" w14:textId="3F7CB938" w:rsidR="00AF34DA" w:rsidRPr="00581CC9" w:rsidRDefault="002705B7" w:rsidP="00AF34DA">
      <w:r w:rsidRPr="00581CC9">
        <w:rPr>
          <w:b/>
        </w:rPr>
        <w:t xml:space="preserve">   </w:t>
      </w:r>
      <w:r w:rsidR="00AF34DA" w:rsidRPr="00581CC9">
        <w:rPr>
          <w:b/>
        </w:rPr>
        <w:t>B</w:t>
      </w:r>
      <w:r w:rsidR="00AF34DA" w:rsidRPr="00581CC9">
        <w:t>. Hành chính, dân sự.</w:t>
      </w:r>
    </w:p>
    <w:p w14:paraId="59D07B15" w14:textId="56BCD3CC" w:rsidR="00AF34DA" w:rsidRPr="00581CC9" w:rsidRDefault="002705B7" w:rsidP="00AF34DA">
      <w:pPr>
        <w:tabs>
          <w:tab w:val="left" w:pos="4937"/>
        </w:tabs>
      </w:pPr>
      <w:r w:rsidRPr="00581CC9">
        <w:rPr>
          <w:b/>
        </w:rPr>
        <w:t xml:space="preserve">   </w:t>
      </w:r>
      <w:r w:rsidR="00AF34DA" w:rsidRPr="00581CC9">
        <w:rPr>
          <w:b/>
        </w:rPr>
        <w:t>C</w:t>
      </w:r>
      <w:r w:rsidR="00AF34DA" w:rsidRPr="00581CC9">
        <w:t>. Dân sự, hình sự.</w:t>
      </w:r>
      <w:r w:rsidR="00AF34DA" w:rsidRPr="00581CC9">
        <w:tab/>
      </w:r>
      <w:r w:rsidR="00AF34DA" w:rsidRPr="00581CC9">
        <w:tab/>
      </w:r>
    </w:p>
    <w:p w14:paraId="2E0EB507" w14:textId="5F0AD604" w:rsidR="00AF34DA" w:rsidRPr="00581CC9" w:rsidRDefault="002705B7" w:rsidP="00AF34DA">
      <w:pPr>
        <w:tabs>
          <w:tab w:val="left" w:pos="4937"/>
        </w:tabs>
      </w:pPr>
      <w:r w:rsidRPr="00581CC9">
        <w:rPr>
          <w:b/>
        </w:rPr>
        <w:t xml:space="preserve">   </w:t>
      </w:r>
      <w:r w:rsidR="00AF34DA" w:rsidRPr="00581CC9">
        <w:rPr>
          <w:b/>
        </w:rPr>
        <w:t>D</w:t>
      </w:r>
      <w:r w:rsidR="00AF34DA" w:rsidRPr="00581CC9">
        <w:t>. Hành chính, dân sự, hình sự.</w:t>
      </w:r>
    </w:p>
    <w:p w14:paraId="18E7E419" w14:textId="1CF2BE5B" w:rsidR="00AF34DA" w:rsidRPr="00581CC9" w:rsidRDefault="00AF34DA" w:rsidP="00AF34DA">
      <w:pPr>
        <w:tabs>
          <w:tab w:val="left" w:pos="992"/>
        </w:tabs>
        <w:spacing w:line="276" w:lineRule="auto"/>
        <w:jc w:val="both"/>
      </w:pPr>
      <w:r w:rsidRPr="00581CC9">
        <w:rPr>
          <w:b/>
        </w:rPr>
        <w:t xml:space="preserve">Câu </w:t>
      </w:r>
      <w:r w:rsidR="009B06D8" w:rsidRPr="00581CC9">
        <w:rPr>
          <w:b/>
        </w:rPr>
        <w:t>102</w:t>
      </w:r>
      <w:r w:rsidRPr="00581CC9">
        <w:rPr>
          <w:b/>
        </w:rPr>
        <w:t>:</w:t>
      </w:r>
      <w:r w:rsidRPr="00581CC9">
        <w:t xml:space="preserve"> Trong bộ luật tố tụng hình sự Việt Nam năm 2015 quy định trong phiên xét xử hình sự bị cáo không còn phải đứng trước vành móng ngựa có hiệu lực vào thời gian nào</w:t>
      </w:r>
    </w:p>
    <w:p w14:paraId="132660F0" w14:textId="2CAABD57" w:rsidR="00AF34DA" w:rsidRPr="00581CC9" w:rsidRDefault="002705B7" w:rsidP="00AF34DA">
      <w:pPr>
        <w:tabs>
          <w:tab w:val="left" w:pos="2608"/>
          <w:tab w:val="left" w:pos="4939"/>
          <w:tab w:val="left" w:pos="7269"/>
        </w:tabs>
      </w:pPr>
      <w:r w:rsidRPr="00581CC9">
        <w:rPr>
          <w:b/>
        </w:rPr>
        <w:t xml:space="preserve">   </w:t>
      </w:r>
      <w:r w:rsidR="00AF34DA" w:rsidRPr="00581CC9">
        <w:rPr>
          <w:b/>
        </w:rPr>
        <w:t>A.</w:t>
      </w:r>
      <w:r w:rsidR="00533363">
        <w:rPr>
          <w:b/>
        </w:rPr>
        <w:t xml:space="preserve"> </w:t>
      </w:r>
      <w:r w:rsidR="00AF34DA" w:rsidRPr="00581CC9">
        <w:t>1/1/2015</w:t>
      </w:r>
      <w:r w:rsidR="00533363">
        <w:t>.</w:t>
      </w:r>
      <w:r w:rsidR="00AF34DA" w:rsidRPr="00581CC9">
        <w:tab/>
      </w:r>
      <w:r w:rsidR="00AF34DA" w:rsidRPr="00581CC9">
        <w:rPr>
          <w:b/>
        </w:rPr>
        <w:t>B.</w:t>
      </w:r>
      <w:r w:rsidR="00533363">
        <w:rPr>
          <w:b/>
        </w:rPr>
        <w:t xml:space="preserve"> </w:t>
      </w:r>
      <w:r w:rsidR="00AF34DA" w:rsidRPr="00581CC9">
        <w:t>1/1/2016</w:t>
      </w:r>
      <w:r w:rsidR="00533363">
        <w:t>.</w:t>
      </w:r>
      <w:r w:rsidR="00AF34DA" w:rsidRPr="00581CC9">
        <w:tab/>
      </w:r>
      <w:r w:rsidR="00AF34DA" w:rsidRPr="00581CC9">
        <w:rPr>
          <w:b/>
        </w:rPr>
        <w:t>C.</w:t>
      </w:r>
      <w:r w:rsidR="00533363">
        <w:rPr>
          <w:b/>
        </w:rPr>
        <w:t xml:space="preserve"> </w:t>
      </w:r>
      <w:r w:rsidR="00AF34DA" w:rsidRPr="00581CC9">
        <w:t>1/1/2017</w:t>
      </w:r>
      <w:r w:rsidR="00533363">
        <w:t>.</w:t>
      </w:r>
      <w:r w:rsidR="00AF34DA" w:rsidRPr="00581CC9">
        <w:tab/>
      </w:r>
      <w:r w:rsidR="00AF34DA" w:rsidRPr="00581CC9">
        <w:rPr>
          <w:b/>
        </w:rPr>
        <w:t xml:space="preserve">D. </w:t>
      </w:r>
      <w:r w:rsidR="00AF34DA" w:rsidRPr="00581CC9">
        <w:t>1/1/2018</w:t>
      </w:r>
      <w:r w:rsidR="00533363">
        <w:t>.</w:t>
      </w:r>
    </w:p>
    <w:p w14:paraId="7CB76994" w14:textId="08B146F1" w:rsidR="00AF34DA" w:rsidRPr="00581CC9" w:rsidRDefault="00AF34DA" w:rsidP="00AF34DA">
      <w:pPr>
        <w:tabs>
          <w:tab w:val="left" w:pos="992"/>
        </w:tabs>
        <w:spacing w:line="276" w:lineRule="auto"/>
        <w:jc w:val="both"/>
      </w:pPr>
      <w:r w:rsidRPr="00581CC9">
        <w:rPr>
          <w:b/>
        </w:rPr>
        <w:t xml:space="preserve">Câu </w:t>
      </w:r>
      <w:r w:rsidR="009B06D8" w:rsidRPr="00581CC9">
        <w:rPr>
          <w:b/>
        </w:rPr>
        <w:t>103</w:t>
      </w:r>
      <w:r w:rsidRPr="00581CC9">
        <w:rPr>
          <w:b/>
        </w:rPr>
        <w:t>:</w:t>
      </w:r>
      <w:r w:rsidRPr="00581CC9">
        <w:t xml:space="preserve"> Công dân có hành vi vi phạm pháp luật, xâm phạm tới các quan hệ nhân thân và quan hệ tài sản thuộc loại vi phạm nào sau đây?</w:t>
      </w:r>
    </w:p>
    <w:p w14:paraId="235A555E" w14:textId="772471EC" w:rsidR="00AF34DA" w:rsidRPr="00581CC9" w:rsidRDefault="002705B7" w:rsidP="00AF34DA">
      <w:pPr>
        <w:tabs>
          <w:tab w:val="left" w:pos="4937"/>
        </w:tabs>
      </w:pPr>
      <w:r w:rsidRPr="00581CC9">
        <w:rPr>
          <w:b/>
        </w:rPr>
        <w:t xml:space="preserve">   </w:t>
      </w:r>
      <w:r w:rsidR="00AF34DA" w:rsidRPr="00581CC9">
        <w:rPr>
          <w:b/>
        </w:rPr>
        <w:t xml:space="preserve">A. </w:t>
      </w:r>
      <w:r w:rsidR="00AF34DA" w:rsidRPr="00581CC9">
        <w:t>Vi phạm công vụ</w:t>
      </w:r>
      <w:r w:rsidR="00533363">
        <w:t>.</w:t>
      </w:r>
      <w:r w:rsidR="00AF34DA" w:rsidRPr="00581CC9">
        <w:tab/>
      </w:r>
      <w:r w:rsidR="00AF34DA" w:rsidRPr="00581CC9">
        <w:rPr>
          <w:b/>
        </w:rPr>
        <w:t xml:space="preserve">B. </w:t>
      </w:r>
      <w:r w:rsidR="00AF34DA" w:rsidRPr="00581CC9">
        <w:t>Vi phạm quy chế</w:t>
      </w:r>
      <w:r w:rsidR="00533363">
        <w:t>.</w:t>
      </w:r>
    </w:p>
    <w:p w14:paraId="5B89C1B3" w14:textId="4C336BD6" w:rsidR="00AF34DA" w:rsidRPr="00581CC9" w:rsidRDefault="002705B7" w:rsidP="00AF34DA">
      <w:pPr>
        <w:tabs>
          <w:tab w:val="left" w:pos="4937"/>
        </w:tabs>
      </w:pPr>
      <w:r w:rsidRPr="00581CC9">
        <w:rPr>
          <w:b/>
        </w:rPr>
        <w:t xml:space="preserve">   </w:t>
      </w:r>
      <w:r w:rsidR="00AF34DA" w:rsidRPr="00581CC9">
        <w:rPr>
          <w:b/>
        </w:rPr>
        <w:t xml:space="preserve">C. </w:t>
      </w:r>
      <w:r w:rsidR="00AF34DA" w:rsidRPr="00581CC9">
        <w:t>Vi phạm hành chính</w:t>
      </w:r>
      <w:r w:rsidR="00533363">
        <w:t>.</w:t>
      </w:r>
      <w:r w:rsidR="00AF34DA" w:rsidRPr="00581CC9">
        <w:tab/>
      </w:r>
      <w:r w:rsidR="00AF34DA" w:rsidRPr="00581CC9">
        <w:rPr>
          <w:b/>
        </w:rPr>
        <w:t xml:space="preserve">D. </w:t>
      </w:r>
      <w:r w:rsidR="00AF34DA" w:rsidRPr="00581CC9">
        <w:t>Vi phạm dân sự</w:t>
      </w:r>
      <w:r w:rsidR="00533363">
        <w:t>.</w:t>
      </w:r>
    </w:p>
    <w:p w14:paraId="30FDE172" w14:textId="7CEF33EE" w:rsidR="00AF34DA" w:rsidRPr="00581CC9" w:rsidRDefault="00AF34DA" w:rsidP="00AF34DA">
      <w:pPr>
        <w:spacing w:before="60"/>
        <w:jc w:val="both"/>
      </w:pPr>
      <w:r w:rsidRPr="00581CC9">
        <w:rPr>
          <w:b/>
        </w:rPr>
        <w:t xml:space="preserve">Câu </w:t>
      </w:r>
      <w:r w:rsidR="009B06D8" w:rsidRPr="00581CC9">
        <w:rPr>
          <w:b/>
        </w:rPr>
        <w:t>104</w:t>
      </w:r>
      <w:r w:rsidRPr="00581CC9">
        <w:rPr>
          <w:b/>
        </w:rPr>
        <w:t>:</w:t>
      </w:r>
      <w:r w:rsidRPr="00581CC9">
        <w:t xml:space="preserve"> Nội dung nào dưới đây </w:t>
      </w:r>
      <w:r w:rsidRPr="00581CC9">
        <w:rPr>
          <w:b/>
          <w:bCs/>
        </w:rPr>
        <w:t>không</w:t>
      </w:r>
      <w:r w:rsidRPr="00581CC9">
        <w:t xml:space="preserve"> thể hiện bình đẳng trong kinh doanh giữa các doanh nghiệp?</w:t>
      </w:r>
    </w:p>
    <w:p w14:paraId="16BE98D9" w14:textId="7863FEC2" w:rsidR="00AF34DA" w:rsidRPr="00581CC9" w:rsidRDefault="002705B7" w:rsidP="00AF34DA">
      <w:r w:rsidRPr="00581CC9">
        <w:rPr>
          <w:b/>
        </w:rPr>
        <w:t xml:space="preserve">   </w:t>
      </w:r>
      <w:r w:rsidR="00AF34DA" w:rsidRPr="00581CC9">
        <w:rPr>
          <w:b/>
        </w:rPr>
        <w:t xml:space="preserve">A. </w:t>
      </w:r>
      <w:r w:rsidR="00AF34DA" w:rsidRPr="00581CC9">
        <w:t>Tự do buôn bán theo nhu cầu bản thân</w:t>
      </w:r>
      <w:r w:rsidR="00533363">
        <w:t>.</w:t>
      </w:r>
      <w:r w:rsidR="00AF34DA" w:rsidRPr="00581CC9">
        <w:rPr>
          <w:b/>
        </w:rPr>
        <w:t xml:space="preserve"> </w:t>
      </w:r>
      <w:r w:rsidR="00AF34DA" w:rsidRPr="00581CC9">
        <w:rPr>
          <w:b/>
        </w:rPr>
        <w:tab/>
      </w:r>
      <w:r w:rsidR="00AF34DA" w:rsidRPr="00581CC9">
        <w:rPr>
          <w:b/>
        </w:rPr>
        <w:tab/>
        <w:t xml:space="preserve">B. </w:t>
      </w:r>
      <w:r w:rsidR="00AF34DA" w:rsidRPr="00581CC9">
        <w:t>Đầu tư quảng cáo cho sản phẩm</w:t>
      </w:r>
      <w:r w:rsidR="00533363">
        <w:t>.</w:t>
      </w:r>
    </w:p>
    <w:p w14:paraId="28FA8CC8" w14:textId="49C760D8" w:rsidR="00AF34DA" w:rsidRPr="00581CC9" w:rsidRDefault="002705B7" w:rsidP="00AF34DA">
      <w:r w:rsidRPr="00581CC9">
        <w:rPr>
          <w:b/>
        </w:rPr>
        <w:t xml:space="preserve">   </w:t>
      </w:r>
      <w:r w:rsidR="00AF34DA" w:rsidRPr="00581CC9">
        <w:rPr>
          <w:b/>
        </w:rPr>
        <w:t xml:space="preserve">C. </w:t>
      </w:r>
      <w:r w:rsidR="00AF34DA" w:rsidRPr="00581CC9">
        <w:t>Mở rộng thị trường</w:t>
      </w:r>
      <w:r w:rsidR="00533363">
        <w:rPr>
          <w:b/>
        </w:rPr>
        <w:t>.</w:t>
      </w:r>
      <w:r w:rsidR="00AF34DA" w:rsidRPr="00581CC9">
        <w:rPr>
          <w:b/>
        </w:rPr>
        <w:tab/>
      </w:r>
      <w:r w:rsidR="00AF34DA" w:rsidRPr="00581CC9">
        <w:rPr>
          <w:b/>
        </w:rPr>
        <w:tab/>
      </w:r>
      <w:r w:rsidR="00AF34DA" w:rsidRPr="00581CC9">
        <w:rPr>
          <w:b/>
        </w:rPr>
        <w:tab/>
      </w:r>
      <w:r w:rsidR="00AF34DA" w:rsidRPr="00581CC9">
        <w:rPr>
          <w:b/>
        </w:rPr>
        <w:tab/>
        <w:t xml:space="preserve">D. </w:t>
      </w:r>
      <w:r w:rsidR="00AF34DA" w:rsidRPr="00581CC9">
        <w:t>Tìm kiếm khách hàng</w:t>
      </w:r>
      <w:r w:rsidR="00533363">
        <w:t>.</w:t>
      </w:r>
    </w:p>
    <w:p w14:paraId="142D42AB" w14:textId="7E992010" w:rsidR="00AF34DA" w:rsidRPr="00581CC9" w:rsidRDefault="00AF34DA" w:rsidP="00AF34DA">
      <w:pPr>
        <w:tabs>
          <w:tab w:val="left" w:pos="992"/>
        </w:tabs>
        <w:spacing w:line="276" w:lineRule="auto"/>
        <w:jc w:val="both"/>
      </w:pPr>
      <w:r w:rsidRPr="00581CC9">
        <w:rPr>
          <w:b/>
        </w:rPr>
        <w:t xml:space="preserve">Câu </w:t>
      </w:r>
      <w:r w:rsidR="009B06D8" w:rsidRPr="00581CC9">
        <w:rPr>
          <w:b/>
        </w:rPr>
        <w:t>105</w:t>
      </w:r>
      <w:r w:rsidRPr="00581CC9">
        <w:rPr>
          <w:b/>
        </w:rPr>
        <w:t>:</w:t>
      </w:r>
      <w:r w:rsidRPr="00581CC9">
        <w:t xml:space="preserve"> Theo quy định của pháp luật, nguyên tắc nào dưới đây </w:t>
      </w:r>
      <w:r w:rsidRPr="00581CC9">
        <w:rPr>
          <w:b/>
          <w:bCs/>
        </w:rPr>
        <w:t xml:space="preserve">không </w:t>
      </w:r>
      <w:r w:rsidRPr="00581CC9">
        <w:t>áp dụng khi thực hiện giao kết hợp đồng lao động?</w:t>
      </w:r>
    </w:p>
    <w:p w14:paraId="27634A87" w14:textId="5B29A314" w:rsidR="00AF34DA" w:rsidRPr="00581CC9" w:rsidRDefault="002705B7" w:rsidP="00AF34DA">
      <w:pPr>
        <w:tabs>
          <w:tab w:val="left" w:pos="4937"/>
        </w:tabs>
      </w:pPr>
      <w:r w:rsidRPr="00581CC9">
        <w:rPr>
          <w:b/>
        </w:rPr>
        <w:t xml:space="preserve">   </w:t>
      </w:r>
      <w:r w:rsidR="00AF34DA" w:rsidRPr="00581CC9">
        <w:rPr>
          <w:b/>
        </w:rPr>
        <w:t xml:space="preserve">A. </w:t>
      </w:r>
      <w:r w:rsidR="00AF34DA" w:rsidRPr="00581CC9">
        <w:t>Tự nguyện</w:t>
      </w:r>
      <w:r w:rsidR="00533363">
        <w:t>.</w:t>
      </w:r>
      <w:r w:rsidR="00AF34DA" w:rsidRPr="00581CC9">
        <w:t xml:space="preserve">                      </w:t>
      </w:r>
      <w:r w:rsidR="00AF34DA" w:rsidRPr="00581CC9">
        <w:rPr>
          <w:b/>
        </w:rPr>
        <w:t xml:space="preserve">B. </w:t>
      </w:r>
      <w:r w:rsidR="00AF34DA" w:rsidRPr="00581CC9">
        <w:t>Ủy quyền</w:t>
      </w:r>
      <w:r w:rsidR="00533363">
        <w:t>.</w:t>
      </w:r>
      <w:r w:rsidR="00AF34DA" w:rsidRPr="00581CC9">
        <w:t xml:space="preserve">            </w:t>
      </w:r>
      <w:r w:rsidR="00AF34DA" w:rsidRPr="00581CC9">
        <w:rPr>
          <w:b/>
        </w:rPr>
        <w:t xml:space="preserve">C. </w:t>
      </w:r>
      <w:r w:rsidR="00AF34DA" w:rsidRPr="00581CC9">
        <w:t>Trực tiếp</w:t>
      </w:r>
      <w:r w:rsidR="00533363">
        <w:t>.</w:t>
      </w:r>
      <w:r w:rsidR="00AF34DA" w:rsidRPr="00581CC9">
        <w:tab/>
        <w:t xml:space="preserve">     </w:t>
      </w:r>
      <w:r w:rsidR="00AF34DA" w:rsidRPr="00581CC9">
        <w:rPr>
          <w:b/>
        </w:rPr>
        <w:t xml:space="preserve">D. </w:t>
      </w:r>
      <w:r w:rsidR="00AF34DA" w:rsidRPr="00581CC9">
        <w:t>Bình đẳng</w:t>
      </w:r>
      <w:r w:rsidR="00533363">
        <w:t>.</w:t>
      </w:r>
    </w:p>
    <w:p w14:paraId="39BC25DB" w14:textId="4AC15A90" w:rsidR="00AF34DA" w:rsidRPr="00581CC9" w:rsidRDefault="00AF34DA" w:rsidP="00AF34DA">
      <w:pPr>
        <w:tabs>
          <w:tab w:val="left" w:pos="992"/>
        </w:tabs>
        <w:spacing w:line="276" w:lineRule="auto"/>
        <w:jc w:val="both"/>
      </w:pPr>
      <w:r w:rsidRPr="00581CC9">
        <w:rPr>
          <w:b/>
        </w:rPr>
        <w:t xml:space="preserve">Câu </w:t>
      </w:r>
      <w:r w:rsidR="009B06D8" w:rsidRPr="00581CC9">
        <w:rPr>
          <w:b/>
        </w:rPr>
        <w:t>106</w:t>
      </w:r>
      <w:r w:rsidRPr="00581CC9">
        <w:rPr>
          <w:b/>
        </w:rPr>
        <w:t>:</w:t>
      </w:r>
      <w:r w:rsidRPr="00581CC9">
        <w:t xml:space="preserve"> Anh D là trưởng đoàn thanh tra liên ngành lập biên bản xử phạt và tịch thu toàn bộ số mỹ phẩm giả mà cơ sở T đã sản xuất. Anh D đã thực hiện pháp luật theo hình thức nào dưới đây?</w:t>
      </w:r>
    </w:p>
    <w:p w14:paraId="0205101D" w14:textId="60C533A4" w:rsidR="00AF34DA" w:rsidRPr="00581CC9" w:rsidRDefault="002705B7" w:rsidP="00AF34DA">
      <w:pPr>
        <w:tabs>
          <w:tab w:val="left" w:pos="4937"/>
        </w:tabs>
      </w:pPr>
      <w:r w:rsidRPr="00581CC9">
        <w:rPr>
          <w:b/>
        </w:rPr>
        <w:t xml:space="preserve">   </w:t>
      </w:r>
      <w:r w:rsidR="00AF34DA" w:rsidRPr="00581CC9">
        <w:rPr>
          <w:b/>
        </w:rPr>
        <w:t xml:space="preserve">A. </w:t>
      </w:r>
      <w:r w:rsidR="00AF34DA" w:rsidRPr="00581CC9">
        <w:t>Tuân thủ pháp luật</w:t>
      </w:r>
      <w:r w:rsidR="00533363">
        <w:t>.</w:t>
      </w:r>
      <w:r w:rsidR="00AF34DA" w:rsidRPr="00581CC9">
        <w:tab/>
      </w:r>
      <w:r w:rsidR="00AF34DA" w:rsidRPr="00581CC9">
        <w:tab/>
      </w:r>
      <w:r w:rsidR="00AF34DA" w:rsidRPr="00581CC9">
        <w:rPr>
          <w:b/>
        </w:rPr>
        <w:t xml:space="preserve">B. </w:t>
      </w:r>
      <w:r w:rsidR="00AF34DA" w:rsidRPr="00581CC9">
        <w:t>Phổ biến pháp luật</w:t>
      </w:r>
      <w:r w:rsidR="00533363">
        <w:t>.</w:t>
      </w:r>
    </w:p>
    <w:p w14:paraId="1747DBF0" w14:textId="085B0BE0" w:rsidR="00AF34DA" w:rsidRPr="00581CC9" w:rsidRDefault="002705B7" w:rsidP="00AF34DA">
      <w:pPr>
        <w:tabs>
          <w:tab w:val="left" w:pos="4937"/>
        </w:tabs>
      </w:pPr>
      <w:r w:rsidRPr="00581CC9">
        <w:rPr>
          <w:b/>
        </w:rPr>
        <w:t xml:space="preserve">   </w:t>
      </w:r>
      <w:r w:rsidR="00AF34DA" w:rsidRPr="00581CC9">
        <w:rPr>
          <w:b/>
        </w:rPr>
        <w:t xml:space="preserve">C. </w:t>
      </w:r>
      <w:r w:rsidR="00AF34DA" w:rsidRPr="00581CC9">
        <w:t>Sử dụng pháp luật</w:t>
      </w:r>
      <w:r w:rsidR="00533363">
        <w:t>.</w:t>
      </w:r>
      <w:r w:rsidR="00AF34DA" w:rsidRPr="00581CC9">
        <w:tab/>
      </w:r>
      <w:r w:rsidR="00AF34DA" w:rsidRPr="00581CC9">
        <w:tab/>
      </w:r>
      <w:r w:rsidR="00AF34DA" w:rsidRPr="00581CC9">
        <w:rPr>
          <w:b/>
        </w:rPr>
        <w:t xml:space="preserve">D. </w:t>
      </w:r>
      <w:r w:rsidR="00AF34DA" w:rsidRPr="00581CC9">
        <w:t>Áp dụng pháp luật</w:t>
      </w:r>
      <w:r w:rsidR="00533363">
        <w:t>.</w:t>
      </w:r>
    </w:p>
    <w:p w14:paraId="0D34475D" w14:textId="06DE81BE" w:rsidR="00AF34DA" w:rsidRPr="00581CC9" w:rsidRDefault="00AF34DA" w:rsidP="00AF34DA">
      <w:pPr>
        <w:spacing w:before="60"/>
        <w:jc w:val="both"/>
      </w:pPr>
      <w:r w:rsidRPr="00581CC9">
        <w:rPr>
          <w:b/>
        </w:rPr>
        <w:t xml:space="preserve">Câu </w:t>
      </w:r>
      <w:r w:rsidR="009B06D8" w:rsidRPr="00581CC9">
        <w:rPr>
          <w:b/>
        </w:rPr>
        <w:t>107</w:t>
      </w:r>
      <w:r w:rsidRPr="00581CC9">
        <w:rPr>
          <w:b/>
        </w:rPr>
        <w:t>:</w:t>
      </w:r>
      <w:r w:rsidRPr="00581CC9">
        <w:t xml:space="preserve"> Trách nhiệm pháp lí được áp dụng nhằm buộc các chủ thể vi phạm pháp luật chấm dứt</w:t>
      </w:r>
    </w:p>
    <w:p w14:paraId="29A282DE" w14:textId="0F66A929" w:rsidR="00AF34DA" w:rsidRPr="00581CC9" w:rsidRDefault="002705B7" w:rsidP="00AF34DA">
      <w:pPr>
        <w:tabs>
          <w:tab w:val="left" w:pos="4937"/>
        </w:tabs>
      </w:pPr>
      <w:r w:rsidRPr="00581CC9">
        <w:rPr>
          <w:b/>
        </w:rPr>
        <w:t xml:space="preserve">   </w:t>
      </w:r>
      <w:r w:rsidR="00AF34DA" w:rsidRPr="00581CC9">
        <w:rPr>
          <w:b/>
        </w:rPr>
        <w:t xml:space="preserve">A. </w:t>
      </w:r>
      <w:r w:rsidR="00AF34DA" w:rsidRPr="00581CC9">
        <w:t>Hành vi trái pháp luật</w:t>
      </w:r>
      <w:r w:rsidR="00533363">
        <w:t>.</w:t>
      </w:r>
      <w:r w:rsidR="00AF34DA" w:rsidRPr="00581CC9">
        <w:tab/>
      </w:r>
      <w:r w:rsidR="00AF34DA" w:rsidRPr="00581CC9">
        <w:rPr>
          <w:b/>
        </w:rPr>
        <w:t xml:space="preserve">B. </w:t>
      </w:r>
      <w:r w:rsidR="00AF34DA" w:rsidRPr="00581CC9">
        <w:t>Quyền để lại tài sản thừa kế</w:t>
      </w:r>
      <w:r w:rsidR="00533363">
        <w:t>.</w:t>
      </w:r>
    </w:p>
    <w:p w14:paraId="5A834E72" w14:textId="7074398C" w:rsidR="00AF34DA" w:rsidRPr="00581CC9" w:rsidRDefault="002705B7" w:rsidP="00AF34DA">
      <w:pPr>
        <w:tabs>
          <w:tab w:val="left" w:pos="4937"/>
        </w:tabs>
      </w:pPr>
      <w:r w:rsidRPr="00581CC9">
        <w:rPr>
          <w:b/>
        </w:rPr>
        <w:t xml:space="preserve">   </w:t>
      </w:r>
      <w:r w:rsidR="00AF34DA" w:rsidRPr="00581CC9">
        <w:rPr>
          <w:b/>
        </w:rPr>
        <w:t xml:space="preserve">C. </w:t>
      </w:r>
      <w:r w:rsidR="00AF34DA" w:rsidRPr="00581CC9">
        <w:t>Tất cả các quan hệ dân sự</w:t>
      </w:r>
      <w:r w:rsidR="00533363">
        <w:t>.</w:t>
      </w:r>
      <w:r w:rsidR="00AF34DA" w:rsidRPr="00581CC9">
        <w:tab/>
      </w:r>
      <w:r w:rsidR="00AF34DA" w:rsidRPr="00581CC9">
        <w:rPr>
          <w:b/>
        </w:rPr>
        <w:t xml:space="preserve">D. </w:t>
      </w:r>
      <w:r w:rsidR="00AF34DA" w:rsidRPr="00581CC9">
        <w:t>Mọi nhu cầu cá nhân</w:t>
      </w:r>
      <w:r w:rsidR="00533363">
        <w:t>.</w:t>
      </w:r>
    </w:p>
    <w:p w14:paraId="6C1BFC2C" w14:textId="55AF0EE1" w:rsidR="00AF34DA" w:rsidRPr="00581CC9" w:rsidRDefault="00AF34DA" w:rsidP="00AF34DA">
      <w:pPr>
        <w:spacing w:before="60"/>
        <w:jc w:val="both"/>
      </w:pPr>
      <w:r w:rsidRPr="00581CC9">
        <w:rPr>
          <w:b/>
        </w:rPr>
        <w:t xml:space="preserve">Câu </w:t>
      </w:r>
      <w:r w:rsidR="009B06D8" w:rsidRPr="00581CC9">
        <w:rPr>
          <w:b/>
        </w:rPr>
        <w:t>108</w:t>
      </w:r>
      <w:r w:rsidRPr="00581CC9">
        <w:rPr>
          <w:b/>
        </w:rPr>
        <w:t>:</w:t>
      </w:r>
      <w:r w:rsidRPr="00581CC9">
        <w:t xml:space="preserve"> Anh A thực hiện đầy đủ những nghĩa vụ, chủ động làm những gì mà pháp luật quy định phải làm là</w:t>
      </w:r>
    </w:p>
    <w:p w14:paraId="08A61129" w14:textId="39808BFC" w:rsidR="00AF34DA" w:rsidRPr="00581CC9" w:rsidRDefault="002705B7" w:rsidP="00AF34DA">
      <w:pPr>
        <w:tabs>
          <w:tab w:val="left" w:pos="2608"/>
          <w:tab w:val="left" w:pos="4939"/>
          <w:tab w:val="left" w:pos="7269"/>
        </w:tabs>
      </w:pPr>
      <w:r w:rsidRPr="00581CC9">
        <w:rPr>
          <w:b/>
        </w:rPr>
        <w:t xml:space="preserve">   </w:t>
      </w:r>
      <w:r w:rsidR="00AF34DA" w:rsidRPr="00581CC9">
        <w:rPr>
          <w:b/>
        </w:rPr>
        <w:t xml:space="preserve">A. </w:t>
      </w:r>
      <w:r w:rsidR="00AF34DA" w:rsidRPr="00581CC9">
        <w:t>Sử dụng pháp luật</w:t>
      </w:r>
      <w:r w:rsidR="00533363">
        <w:t>.</w:t>
      </w:r>
      <w:r w:rsidR="00AF34DA" w:rsidRPr="00581CC9">
        <w:tab/>
      </w:r>
      <w:r w:rsidRPr="00581CC9">
        <w:t xml:space="preserve">                                       </w:t>
      </w:r>
      <w:r w:rsidR="00AF34DA" w:rsidRPr="00581CC9">
        <w:rPr>
          <w:b/>
        </w:rPr>
        <w:t xml:space="preserve">B. </w:t>
      </w:r>
      <w:r w:rsidR="00AF34DA" w:rsidRPr="00581CC9">
        <w:t>Thi hành pháp luật</w:t>
      </w:r>
      <w:r w:rsidR="00533363">
        <w:t>.</w:t>
      </w:r>
      <w:r w:rsidR="00AF34DA" w:rsidRPr="00581CC9">
        <w:tab/>
      </w:r>
    </w:p>
    <w:p w14:paraId="65ECF808" w14:textId="13872455" w:rsidR="00AF34DA" w:rsidRPr="00581CC9" w:rsidRDefault="002705B7" w:rsidP="00AF34DA">
      <w:pPr>
        <w:tabs>
          <w:tab w:val="left" w:pos="2608"/>
          <w:tab w:val="left" w:pos="4939"/>
          <w:tab w:val="left" w:pos="7269"/>
        </w:tabs>
      </w:pPr>
      <w:r w:rsidRPr="00581CC9">
        <w:rPr>
          <w:b/>
        </w:rPr>
        <w:t xml:space="preserve">   </w:t>
      </w:r>
      <w:r w:rsidR="00AF34DA" w:rsidRPr="00581CC9">
        <w:rPr>
          <w:b/>
        </w:rPr>
        <w:t xml:space="preserve">C. </w:t>
      </w:r>
      <w:r w:rsidR="00AF34DA" w:rsidRPr="00581CC9">
        <w:t>Tuân thủ pháp luật</w:t>
      </w:r>
      <w:r w:rsidR="00533363">
        <w:t>.</w:t>
      </w:r>
      <w:r w:rsidR="00AF34DA" w:rsidRPr="00581CC9">
        <w:tab/>
      </w:r>
      <w:r w:rsidRPr="00581CC9">
        <w:t xml:space="preserve">                                       </w:t>
      </w:r>
      <w:r w:rsidR="00AF34DA" w:rsidRPr="00581CC9">
        <w:rPr>
          <w:b/>
        </w:rPr>
        <w:t xml:space="preserve">D. </w:t>
      </w:r>
      <w:r w:rsidR="00AF34DA" w:rsidRPr="00581CC9">
        <w:t>Áp dụng pháp luật</w:t>
      </w:r>
      <w:r w:rsidR="00533363">
        <w:t>.</w:t>
      </w:r>
    </w:p>
    <w:p w14:paraId="10A3B2E4" w14:textId="3692AF42" w:rsidR="00AF34DA" w:rsidRPr="00581CC9" w:rsidRDefault="00AF34DA" w:rsidP="00AF34DA">
      <w:pPr>
        <w:spacing w:before="60"/>
        <w:jc w:val="both"/>
      </w:pPr>
      <w:r w:rsidRPr="00581CC9">
        <w:rPr>
          <w:b/>
        </w:rPr>
        <w:t xml:space="preserve">Câu </w:t>
      </w:r>
      <w:r w:rsidR="009B06D8" w:rsidRPr="00581CC9">
        <w:rPr>
          <w:b/>
        </w:rPr>
        <w:t>109</w:t>
      </w:r>
      <w:r w:rsidRPr="00581CC9">
        <w:rPr>
          <w:b/>
        </w:rPr>
        <w:t>:</w:t>
      </w:r>
      <w:r w:rsidRPr="00581CC9">
        <w:t xml:space="preserve"> Bình đẳng về nghĩa vụ trước pháp luật có nghĩa là mọi doanh nghiệp đều phải</w:t>
      </w:r>
    </w:p>
    <w:p w14:paraId="73128527" w14:textId="2D305707" w:rsidR="00AF34DA" w:rsidRPr="00581CC9" w:rsidRDefault="002705B7" w:rsidP="00AF34DA">
      <w:pPr>
        <w:tabs>
          <w:tab w:val="left" w:pos="4937"/>
        </w:tabs>
      </w:pPr>
      <w:r w:rsidRPr="00581CC9">
        <w:rPr>
          <w:b/>
        </w:rPr>
        <w:t xml:space="preserve">   </w:t>
      </w:r>
      <w:r w:rsidR="00AF34DA" w:rsidRPr="00581CC9">
        <w:rPr>
          <w:b/>
        </w:rPr>
        <w:t xml:space="preserve">A. </w:t>
      </w:r>
      <w:r w:rsidR="00AF34DA" w:rsidRPr="00581CC9">
        <w:t>Sử dụng các dịch vụ bảo hiểm</w:t>
      </w:r>
      <w:r w:rsidR="00533363">
        <w:t>.</w:t>
      </w:r>
      <w:r w:rsidR="00AF34DA" w:rsidRPr="00581CC9">
        <w:tab/>
      </w:r>
      <w:r w:rsidR="00AF34DA" w:rsidRPr="00581CC9">
        <w:rPr>
          <w:b/>
        </w:rPr>
        <w:t xml:space="preserve">B. </w:t>
      </w:r>
      <w:r w:rsidR="00AF34DA" w:rsidRPr="00581CC9">
        <w:t>Tuyển dụng chuyên gia cao cấp</w:t>
      </w:r>
      <w:r w:rsidR="00533363">
        <w:t>.</w:t>
      </w:r>
    </w:p>
    <w:p w14:paraId="288B2F71" w14:textId="32877DA3" w:rsidR="00AF34DA" w:rsidRPr="00581CC9" w:rsidRDefault="002705B7" w:rsidP="00AF34DA">
      <w:pPr>
        <w:tabs>
          <w:tab w:val="left" w:pos="4937"/>
        </w:tabs>
      </w:pPr>
      <w:r w:rsidRPr="00581CC9">
        <w:rPr>
          <w:b/>
        </w:rPr>
        <w:t xml:space="preserve">   </w:t>
      </w:r>
      <w:r w:rsidR="00AF34DA" w:rsidRPr="00581CC9">
        <w:rPr>
          <w:b/>
        </w:rPr>
        <w:t xml:space="preserve">C. </w:t>
      </w:r>
      <w:r w:rsidR="00AF34DA" w:rsidRPr="00581CC9">
        <w:t>Kinh doanh đúng ngành, nghề đăng kí</w:t>
      </w:r>
      <w:r w:rsidR="00533363">
        <w:t>.</w:t>
      </w:r>
      <w:r w:rsidR="00AF34DA" w:rsidRPr="00581CC9">
        <w:tab/>
      </w:r>
      <w:r w:rsidR="00AF34DA" w:rsidRPr="00581CC9">
        <w:rPr>
          <w:b/>
        </w:rPr>
        <w:t xml:space="preserve">D. </w:t>
      </w:r>
      <w:r w:rsidR="00AF34DA" w:rsidRPr="00581CC9">
        <w:t>Nhập khẩu nguyên liệu tự nhiên</w:t>
      </w:r>
      <w:r w:rsidR="00533363">
        <w:t>.</w:t>
      </w:r>
    </w:p>
    <w:p w14:paraId="5D916F2E" w14:textId="6BF3F0FA" w:rsidR="00AF34DA" w:rsidRPr="00581CC9" w:rsidRDefault="00AF34DA" w:rsidP="00AF34DA">
      <w:pPr>
        <w:spacing w:before="60"/>
        <w:jc w:val="both"/>
      </w:pPr>
      <w:r w:rsidRPr="00581CC9">
        <w:rPr>
          <w:b/>
        </w:rPr>
        <w:t xml:space="preserve">Câu </w:t>
      </w:r>
      <w:r w:rsidR="009B06D8" w:rsidRPr="00581CC9">
        <w:rPr>
          <w:b/>
        </w:rPr>
        <w:t>110</w:t>
      </w:r>
      <w:r w:rsidRPr="00581CC9">
        <w:rPr>
          <w:b/>
        </w:rPr>
        <w:t>:</w:t>
      </w:r>
      <w:r w:rsidRPr="00581CC9">
        <w:t xml:space="preserve"> Trong sản xuất và lưu thông hàng hóa, nguyên nhân dẫn đến cạnh tranh </w:t>
      </w:r>
      <w:r w:rsidRPr="00581CC9">
        <w:rPr>
          <w:b/>
          <w:bCs/>
        </w:rPr>
        <w:t xml:space="preserve">không </w:t>
      </w:r>
      <w:r w:rsidRPr="00581CC9">
        <w:t>xuất phát từ yếu tố nào sau đây?</w:t>
      </w:r>
    </w:p>
    <w:p w14:paraId="2F631C7E" w14:textId="12EBA4BE" w:rsidR="00AF34DA" w:rsidRPr="00581CC9" w:rsidRDefault="002705B7" w:rsidP="00AF34DA">
      <w:pPr>
        <w:tabs>
          <w:tab w:val="left" w:pos="4937"/>
        </w:tabs>
      </w:pPr>
      <w:r w:rsidRPr="00581CC9">
        <w:rPr>
          <w:b/>
        </w:rPr>
        <w:t xml:space="preserve">   </w:t>
      </w:r>
      <w:r w:rsidR="00AF34DA" w:rsidRPr="00581CC9">
        <w:rPr>
          <w:b/>
        </w:rPr>
        <w:t xml:space="preserve">A. </w:t>
      </w:r>
      <w:r w:rsidR="00AF34DA" w:rsidRPr="00581CC9">
        <w:t>Nền kinh tế tự nhiên</w:t>
      </w:r>
      <w:r w:rsidR="00533363">
        <w:t>.</w:t>
      </w:r>
      <w:r w:rsidR="00AF34DA" w:rsidRPr="00581CC9">
        <w:tab/>
      </w:r>
    </w:p>
    <w:p w14:paraId="0848CD04" w14:textId="751BCE48" w:rsidR="00AF34DA" w:rsidRPr="00581CC9" w:rsidRDefault="002705B7" w:rsidP="00AF34DA">
      <w:pPr>
        <w:tabs>
          <w:tab w:val="left" w:pos="4937"/>
        </w:tabs>
      </w:pPr>
      <w:r w:rsidRPr="00581CC9">
        <w:rPr>
          <w:b/>
        </w:rPr>
        <w:t xml:space="preserve">   </w:t>
      </w:r>
      <w:r w:rsidR="00AF34DA" w:rsidRPr="00581CC9">
        <w:rPr>
          <w:b/>
        </w:rPr>
        <w:t xml:space="preserve">B. </w:t>
      </w:r>
      <w:r w:rsidR="00AF34DA" w:rsidRPr="00581CC9">
        <w:t>Sự tồn tại nhiều chủ sở hữu</w:t>
      </w:r>
      <w:r w:rsidR="00533363">
        <w:t>.</w:t>
      </w:r>
    </w:p>
    <w:p w14:paraId="6BEDD19E" w14:textId="46C5A860" w:rsidR="00AF34DA" w:rsidRPr="00581CC9" w:rsidRDefault="002705B7" w:rsidP="00AF34DA">
      <w:pPr>
        <w:tabs>
          <w:tab w:val="left" w:pos="4937"/>
        </w:tabs>
      </w:pPr>
      <w:r w:rsidRPr="00581CC9">
        <w:rPr>
          <w:b/>
        </w:rPr>
        <w:t xml:space="preserve">   </w:t>
      </w:r>
      <w:r w:rsidR="00AF34DA" w:rsidRPr="00581CC9">
        <w:rPr>
          <w:b/>
        </w:rPr>
        <w:t xml:space="preserve">C. </w:t>
      </w:r>
      <w:r w:rsidR="00AF34DA" w:rsidRPr="00581CC9">
        <w:t>Điều kiện sản xuất khác nhau</w:t>
      </w:r>
      <w:r w:rsidR="00533363">
        <w:t>.</w:t>
      </w:r>
      <w:r w:rsidR="00AF34DA" w:rsidRPr="00581CC9">
        <w:tab/>
      </w:r>
    </w:p>
    <w:p w14:paraId="1D8F78F6" w14:textId="27D94D68" w:rsidR="00AF34DA" w:rsidRPr="00581CC9" w:rsidRDefault="002705B7" w:rsidP="00AF34DA">
      <w:pPr>
        <w:tabs>
          <w:tab w:val="left" w:pos="4937"/>
        </w:tabs>
      </w:pPr>
      <w:r w:rsidRPr="00581CC9">
        <w:rPr>
          <w:b/>
        </w:rPr>
        <w:t xml:space="preserve">   </w:t>
      </w:r>
      <w:r w:rsidR="00AF34DA" w:rsidRPr="00581CC9">
        <w:rPr>
          <w:b/>
        </w:rPr>
        <w:t xml:space="preserve">D. </w:t>
      </w:r>
      <w:r w:rsidR="00AF34DA" w:rsidRPr="00581CC9">
        <w:t>Lợi ích kinh tế đối lập</w:t>
      </w:r>
      <w:r w:rsidR="00533363">
        <w:t>.</w:t>
      </w:r>
    </w:p>
    <w:p w14:paraId="00846028" w14:textId="092E6B4D" w:rsidR="00AF34DA" w:rsidRPr="00581CC9" w:rsidRDefault="00AF34DA" w:rsidP="00AF34DA">
      <w:pPr>
        <w:tabs>
          <w:tab w:val="left" w:pos="992"/>
        </w:tabs>
        <w:spacing w:line="276" w:lineRule="auto"/>
        <w:jc w:val="both"/>
      </w:pPr>
      <w:r w:rsidRPr="00581CC9">
        <w:rPr>
          <w:b/>
        </w:rPr>
        <w:t xml:space="preserve">Câu </w:t>
      </w:r>
      <w:r w:rsidR="009B06D8" w:rsidRPr="00581CC9">
        <w:rPr>
          <w:b/>
        </w:rPr>
        <w:t>111</w:t>
      </w:r>
      <w:r w:rsidRPr="00581CC9">
        <w:rPr>
          <w:b/>
        </w:rPr>
        <w:t>:</w:t>
      </w:r>
      <w:r w:rsidRPr="00581CC9">
        <w:t xml:space="preserve"> Sản xuất của cải vật chất là sự tác động của con người vào tự nhiên, biến đổi chúng để tạo ra các sản phẩm</w:t>
      </w:r>
    </w:p>
    <w:p w14:paraId="71699A52" w14:textId="64598008" w:rsidR="00AF34DA" w:rsidRPr="00581CC9" w:rsidRDefault="002705B7" w:rsidP="00AF34DA">
      <w:pPr>
        <w:tabs>
          <w:tab w:val="left" w:pos="4937"/>
        </w:tabs>
      </w:pPr>
      <w:r w:rsidRPr="00581CC9">
        <w:rPr>
          <w:b/>
        </w:rPr>
        <w:lastRenderedPageBreak/>
        <w:t xml:space="preserve">   </w:t>
      </w:r>
      <w:r w:rsidR="00AF34DA" w:rsidRPr="00581CC9">
        <w:rPr>
          <w:b/>
        </w:rPr>
        <w:t xml:space="preserve">A. </w:t>
      </w:r>
      <w:r w:rsidR="00AF34DA" w:rsidRPr="00581CC9">
        <w:t>Cân đối ngân sách quốc gia</w:t>
      </w:r>
      <w:r w:rsidR="00533363">
        <w:t>.</w:t>
      </w:r>
      <w:r w:rsidR="00AF34DA" w:rsidRPr="00581CC9">
        <w:tab/>
      </w:r>
      <w:r w:rsidR="00AF34DA" w:rsidRPr="00581CC9">
        <w:rPr>
          <w:b/>
        </w:rPr>
        <w:t xml:space="preserve">B. </w:t>
      </w:r>
      <w:r w:rsidR="00AF34DA" w:rsidRPr="00581CC9">
        <w:t>Phù hợp với nhu cầu của mình</w:t>
      </w:r>
      <w:r w:rsidR="00533363">
        <w:t>.</w:t>
      </w:r>
    </w:p>
    <w:p w14:paraId="7B523A0B" w14:textId="5891A47F" w:rsidR="00AF34DA" w:rsidRPr="00581CC9" w:rsidRDefault="002705B7" w:rsidP="00AF34DA">
      <w:pPr>
        <w:tabs>
          <w:tab w:val="left" w:pos="4937"/>
        </w:tabs>
      </w:pPr>
      <w:r w:rsidRPr="00581CC9">
        <w:rPr>
          <w:b/>
        </w:rPr>
        <w:t xml:space="preserve">   </w:t>
      </w:r>
      <w:r w:rsidR="00AF34DA" w:rsidRPr="00581CC9">
        <w:rPr>
          <w:b/>
        </w:rPr>
        <w:t xml:space="preserve">C. </w:t>
      </w:r>
      <w:r w:rsidR="00AF34DA" w:rsidRPr="00581CC9">
        <w:t>Đo lường tỉ lệ lạm phát</w:t>
      </w:r>
      <w:r w:rsidR="00533363">
        <w:t>.</w:t>
      </w:r>
      <w:r w:rsidR="00AF34DA" w:rsidRPr="00581CC9">
        <w:tab/>
      </w:r>
      <w:r w:rsidR="00AF34DA" w:rsidRPr="00581CC9">
        <w:rPr>
          <w:b/>
        </w:rPr>
        <w:t xml:space="preserve">D. </w:t>
      </w:r>
      <w:r w:rsidR="00AF34DA" w:rsidRPr="00581CC9">
        <w:t>Bảo mật các nguồn thu</w:t>
      </w:r>
      <w:r w:rsidR="00533363">
        <w:t>.</w:t>
      </w:r>
    </w:p>
    <w:p w14:paraId="76FF19E6" w14:textId="4B3E12A2" w:rsidR="00AF34DA" w:rsidRPr="00581CC9" w:rsidRDefault="00AF34DA" w:rsidP="00AF34DA">
      <w:pPr>
        <w:spacing w:before="60"/>
        <w:jc w:val="both"/>
      </w:pPr>
      <w:r w:rsidRPr="00581CC9">
        <w:rPr>
          <w:b/>
        </w:rPr>
        <w:t xml:space="preserve">Câu </w:t>
      </w:r>
      <w:r w:rsidR="009B06D8" w:rsidRPr="00581CC9">
        <w:rPr>
          <w:b/>
        </w:rPr>
        <w:t>112</w:t>
      </w:r>
      <w:r w:rsidRPr="00581CC9">
        <w:rPr>
          <w:b/>
        </w:rPr>
        <w:t>:</w:t>
      </w:r>
      <w:r w:rsidRPr="00581CC9">
        <w:t xml:space="preserve"> Một trong những tác động của quy luật giá trị trong sản xuất và lưu thông hàng hóa là nội dung nào sau đây?</w:t>
      </w:r>
    </w:p>
    <w:p w14:paraId="33918617" w14:textId="6660840F" w:rsidR="00AF34DA" w:rsidRPr="00581CC9" w:rsidRDefault="002705B7" w:rsidP="00AF34DA">
      <w:pPr>
        <w:rPr>
          <w:b/>
        </w:rPr>
      </w:pPr>
      <w:r w:rsidRPr="00581CC9">
        <w:rPr>
          <w:b/>
        </w:rPr>
        <w:t xml:space="preserve">   </w:t>
      </w:r>
      <w:r w:rsidR="00AF34DA" w:rsidRPr="00581CC9">
        <w:rPr>
          <w:b/>
        </w:rPr>
        <w:t xml:space="preserve">A. </w:t>
      </w:r>
      <w:r w:rsidR="00AF34DA" w:rsidRPr="00581CC9">
        <w:t>Chiếm lĩnh ngân sách quốc gia</w:t>
      </w:r>
      <w:r w:rsidR="00533363">
        <w:t>.</w:t>
      </w:r>
      <w:r w:rsidR="00AF34DA" w:rsidRPr="00581CC9">
        <w:rPr>
          <w:b/>
        </w:rPr>
        <w:t xml:space="preserve"> </w:t>
      </w:r>
      <w:r w:rsidR="00AF34DA" w:rsidRPr="00581CC9">
        <w:rPr>
          <w:b/>
        </w:rPr>
        <w:tab/>
      </w:r>
      <w:r w:rsidR="00AF34DA" w:rsidRPr="00581CC9">
        <w:rPr>
          <w:b/>
        </w:rPr>
        <w:tab/>
      </w:r>
    </w:p>
    <w:p w14:paraId="70D1EBCE" w14:textId="1FB7312E" w:rsidR="00AF34DA" w:rsidRPr="00581CC9" w:rsidRDefault="002705B7" w:rsidP="00AF34DA">
      <w:r w:rsidRPr="00581CC9">
        <w:rPr>
          <w:b/>
        </w:rPr>
        <w:t xml:space="preserve">   </w:t>
      </w:r>
      <w:r w:rsidR="00AF34DA" w:rsidRPr="00581CC9">
        <w:rPr>
          <w:b/>
        </w:rPr>
        <w:t xml:space="preserve">B. </w:t>
      </w:r>
      <w:r w:rsidR="00AF34DA" w:rsidRPr="00581CC9">
        <w:t>Khuyến khích sản xuất tự cung, tự cấp</w:t>
      </w:r>
      <w:r w:rsidR="00533363">
        <w:t>.</w:t>
      </w:r>
    </w:p>
    <w:p w14:paraId="40503AAB" w14:textId="51E6839B" w:rsidR="00AF34DA" w:rsidRPr="00581CC9" w:rsidRDefault="002705B7" w:rsidP="00AF34DA">
      <w:pPr>
        <w:rPr>
          <w:b/>
        </w:rPr>
      </w:pPr>
      <w:r w:rsidRPr="00581CC9">
        <w:rPr>
          <w:b/>
        </w:rPr>
        <w:t xml:space="preserve">   </w:t>
      </w:r>
      <w:r w:rsidR="00AF34DA" w:rsidRPr="00581CC9">
        <w:rPr>
          <w:b/>
        </w:rPr>
        <w:t xml:space="preserve">C. </w:t>
      </w:r>
      <w:r w:rsidR="00AF34DA" w:rsidRPr="00581CC9">
        <w:t>Kích thích lực lượng sản xuất phát triển</w:t>
      </w:r>
      <w:r w:rsidR="00533363">
        <w:t>.</w:t>
      </w:r>
      <w:r w:rsidR="00AF34DA" w:rsidRPr="00581CC9">
        <w:rPr>
          <w:b/>
        </w:rPr>
        <w:t xml:space="preserve"> </w:t>
      </w:r>
      <w:r w:rsidR="00AF34DA" w:rsidRPr="00581CC9">
        <w:rPr>
          <w:b/>
        </w:rPr>
        <w:tab/>
      </w:r>
    </w:p>
    <w:p w14:paraId="60E77D46" w14:textId="1353BF9B" w:rsidR="00AF34DA" w:rsidRPr="00581CC9" w:rsidRDefault="002705B7" w:rsidP="00AF34DA">
      <w:r w:rsidRPr="00581CC9">
        <w:rPr>
          <w:b/>
        </w:rPr>
        <w:t xml:space="preserve">   </w:t>
      </w:r>
      <w:r w:rsidR="00AF34DA" w:rsidRPr="00581CC9">
        <w:rPr>
          <w:b/>
        </w:rPr>
        <w:t xml:space="preserve">D. </w:t>
      </w:r>
      <w:r w:rsidR="00AF34DA" w:rsidRPr="00581CC9">
        <w:t>Bảo mật tỉ lệ lạm phát kinh tế</w:t>
      </w:r>
      <w:r w:rsidR="00533363">
        <w:t>.</w:t>
      </w:r>
    </w:p>
    <w:p w14:paraId="471554DE" w14:textId="5F5E1D19" w:rsidR="00AF34DA" w:rsidRPr="00581CC9" w:rsidRDefault="00AF34DA" w:rsidP="00AF34DA">
      <w:pPr>
        <w:jc w:val="both"/>
      </w:pPr>
      <w:r w:rsidRPr="00581CC9">
        <w:rPr>
          <w:b/>
        </w:rPr>
        <w:t xml:space="preserve">Câu </w:t>
      </w:r>
      <w:r w:rsidR="009B06D8" w:rsidRPr="00581CC9">
        <w:rPr>
          <w:b/>
        </w:rPr>
        <w:t>113</w:t>
      </w:r>
      <w:r w:rsidRPr="00581CC9">
        <w:rPr>
          <w:b/>
        </w:rPr>
        <w:t>:</w:t>
      </w:r>
      <w:r w:rsidRPr="00581CC9">
        <w:t xml:space="preserve"> Vợ chồng ông B có 500 triệu đồng nên đã quyết định đổi toàn bộ số tiền đó ra đôla để cất giữ phòng khi tuổi già cần đến. Trong trường hợp này, chức năng nào dưới đây của tiền tệ đã được thực hiện?</w:t>
      </w:r>
    </w:p>
    <w:p w14:paraId="1865978D" w14:textId="33685736" w:rsidR="00AF34DA" w:rsidRPr="00581CC9" w:rsidRDefault="002705B7" w:rsidP="00AF34DA">
      <w:pPr>
        <w:jc w:val="both"/>
      </w:pPr>
      <w:r w:rsidRPr="00581CC9">
        <w:rPr>
          <w:b/>
          <w:bCs/>
        </w:rPr>
        <w:t xml:space="preserve">   </w:t>
      </w:r>
      <w:r w:rsidR="00AF34DA" w:rsidRPr="00581CC9">
        <w:rPr>
          <w:b/>
          <w:bCs/>
        </w:rPr>
        <w:t>A.</w:t>
      </w:r>
      <w:r w:rsidR="00AF34DA" w:rsidRPr="00581CC9">
        <w:t xml:space="preserve"> Thước đo giá trị.</w:t>
      </w:r>
      <w:r w:rsidR="00AF34DA" w:rsidRPr="00581CC9">
        <w:tab/>
      </w:r>
      <w:r w:rsidR="00AF34DA" w:rsidRPr="00581CC9">
        <w:tab/>
      </w:r>
      <w:r w:rsidR="00AF34DA" w:rsidRPr="00581CC9">
        <w:tab/>
      </w:r>
      <w:r w:rsidR="00AF34DA" w:rsidRPr="00581CC9">
        <w:tab/>
      </w:r>
      <w:r w:rsidR="00AF34DA" w:rsidRPr="00581CC9">
        <w:tab/>
      </w:r>
    </w:p>
    <w:p w14:paraId="0C73B9F8" w14:textId="7414FB93" w:rsidR="00AF34DA" w:rsidRPr="00581CC9" w:rsidRDefault="002705B7" w:rsidP="00AF34DA">
      <w:pPr>
        <w:jc w:val="both"/>
      </w:pPr>
      <w:r w:rsidRPr="00581CC9">
        <w:rPr>
          <w:b/>
          <w:bCs/>
        </w:rPr>
        <w:t xml:space="preserve">   </w:t>
      </w:r>
      <w:r w:rsidR="00AF34DA" w:rsidRPr="00581CC9">
        <w:rPr>
          <w:b/>
          <w:bCs/>
        </w:rPr>
        <w:t>B.</w:t>
      </w:r>
      <w:r w:rsidR="00AF34DA" w:rsidRPr="00581CC9">
        <w:t xml:space="preserve"> Phương tiện lưu thông.</w:t>
      </w:r>
      <w:r w:rsidR="00AF34DA" w:rsidRPr="00581CC9">
        <w:tab/>
      </w:r>
    </w:p>
    <w:p w14:paraId="4EB205FB" w14:textId="2E8A237C" w:rsidR="00AF34DA" w:rsidRPr="00581CC9" w:rsidRDefault="002705B7" w:rsidP="00AF34DA">
      <w:pPr>
        <w:jc w:val="both"/>
      </w:pPr>
      <w:r w:rsidRPr="00581CC9">
        <w:rPr>
          <w:b/>
          <w:bCs/>
        </w:rPr>
        <w:t xml:space="preserve">   </w:t>
      </w:r>
      <w:r w:rsidR="00AF34DA" w:rsidRPr="00581CC9">
        <w:rPr>
          <w:b/>
          <w:bCs/>
        </w:rPr>
        <w:t>C.</w:t>
      </w:r>
      <w:r w:rsidR="00AF34DA" w:rsidRPr="00581CC9">
        <w:t xml:space="preserve"> Phương tiện cất trữ.</w:t>
      </w:r>
      <w:r w:rsidR="00AF34DA" w:rsidRPr="00581CC9">
        <w:tab/>
      </w:r>
      <w:r w:rsidR="00AF34DA" w:rsidRPr="00581CC9">
        <w:tab/>
      </w:r>
      <w:r w:rsidR="00AF34DA" w:rsidRPr="00581CC9">
        <w:tab/>
      </w:r>
      <w:r w:rsidR="00AF34DA" w:rsidRPr="00581CC9">
        <w:tab/>
      </w:r>
    </w:p>
    <w:p w14:paraId="1E9C5271" w14:textId="45D1B6F1" w:rsidR="00AF34DA" w:rsidRPr="00581CC9" w:rsidRDefault="002705B7" w:rsidP="00AF34DA">
      <w:pPr>
        <w:jc w:val="both"/>
      </w:pPr>
      <w:r w:rsidRPr="00581CC9">
        <w:rPr>
          <w:b/>
          <w:bCs/>
        </w:rPr>
        <w:t xml:space="preserve">   </w:t>
      </w:r>
      <w:r w:rsidR="00AF34DA" w:rsidRPr="00581CC9">
        <w:rPr>
          <w:b/>
          <w:bCs/>
        </w:rPr>
        <w:t>D.</w:t>
      </w:r>
      <w:r w:rsidR="00AF34DA" w:rsidRPr="00581CC9">
        <w:t xml:space="preserve"> Phương tiện thanh toán.</w:t>
      </w:r>
    </w:p>
    <w:p w14:paraId="19469011" w14:textId="4DB8D9A0" w:rsidR="00AF34DA" w:rsidRPr="00533363" w:rsidRDefault="00AF34DA" w:rsidP="00AF34DA">
      <w:pPr>
        <w:tabs>
          <w:tab w:val="left" w:pos="435"/>
          <w:tab w:val="left" w:pos="2985"/>
          <w:tab w:val="left" w:pos="5325"/>
          <w:tab w:val="left" w:pos="7710"/>
        </w:tabs>
        <w:autoSpaceDE w:val="0"/>
        <w:autoSpaceDN w:val="0"/>
        <w:adjustRightInd w:val="0"/>
        <w:textAlignment w:val="center"/>
      </w:pPr>
      <w:r w:rsidRPr="00581CC9">
        <w:rPr>
          <w:b/>
          <w:bCs/>
        </w:rPr>
        <w:t xml:space="preserve">Câu </w:t>
      </w:r>
      <w:r w:rsidR="009B06D8" w:rsidRPr="00581CC9">
        <w:rPr>
          <w:b/>
          <w:bCs/>
        </w:rPr>
        <w:t>11</w:t>
      </w:r>
      <w:r w:rsidRPr="00581CC9">
        <w:rPr>
          <w:b/>
          <w:bCs/>
        </w:rPr>
        <w:t>4.</w:t>
      </w:r>
      <w:r w:rsidRPr="00581CC9">
        <w:t xml:space="preserve"> </w:t>
      </w:r>
      <w:r w:rsidRPr="00533363">
        <w:t>Hiến pháp nước ta từ khi độc lập đến nay có các bản Hiến pháp</w:t>
      </w:r>
      <w:r w:rsidR="00533363">
        <w:t>?</w:t>
      </w:r>
    </w:p>
    <w:p w14:paraId="43118E4E" w14:textId="6006C28D" w:rsidR="00AF34DA" w:rsidRPr="00581CC9" w:rsidRDefault="002705B7" w:rsidP="00AF34DA">
      <w:pPr>
        <w:tabs>
          <w:tab w:val="left" w:pos="435"/>
          <w:tab w:val="left" w:pos="2985"/>
          <w:tab w:val="left" w:pos="5325"/>
          <w:tab w:val="left" w:pos="7710"/>
        </w:tabs>
        <w:autoSpaceDE w:val="0"/>
        <w:autoSpaceDN w:val="0"/>
        <w:adjustRightInd w:val="0"/>
        <w:textAlignment w:val="center"/>
      </w:pPr>
      <w:r w:rsidRPr="00581CC9">
        <w:rPr>
          <w:b/>
          <w:bCs/>
        </w:rPr>
        <w:t xml:space="preserve">   </w:t>
      </w:r>
      <w:r w:rsidR="00AF34DA" w:rsidRPr="00581CC9">
        <w:rPr>
          <w:b/>
          <w:bCs/>
        </w:rPr>
        <w:t>A.</w:t>
      </w:r>
      <w:r w:rsidR="00AF34DA" w:rsidRPr="00581CC9">
        <w:t xml:space="preserve"> Hiến pháp 1945, Hiến pháp 1956, Hiến pháp 1967, Hiến pháp 1976, Hiến pháp 2011.</w:t>
      </w:r>
    </w:p>
    <w:p w14:paraId="138D0DAC" w14:textId="4C697069" w:rsidR="00AF34DA" w:rsidRPr="00581CC9" w:rsidRDefault="002705B7" w:rsidP="00AF34DA">
      <w:pPr>
        <w:tabs>
          <w:tab w:val="left" w:pos="435"/>
          <w:tab w:val="left" w:pos="2985"/>
          <w:tab w:val="left" w:pos="5325"/>
          <w:tab w:val="left" w:pos="7710"/>
        </w:tabs>
        <w:autoSpaceDE w:val="0"/>
        <w:autoSpaceDN w:val="0"/>
        <w:adjustRightInd w:val="0"/>
        <w:textAlignment w:val="center"/>
      </w:pPr>
      <w:r w:rsidRPr="00581CC9">
        <w:rPr>
          <w:b/>
          <w:bCs/>
        </w:rPr>
        <w:t xml:space="preserve">   </w:t>
      </w:r>
      <w:r w:rsidR="00AF34DA" w:rsidRPr="00581CC9">
        <w:rPr>
          <w:b/>
          <w:bCs/>
        </w:rPr>
        <w:t>B.</w:t>
      </w:r>
      <w:r w:rsidR="00AF34DA" w:rsidRPr="00581CC9">
        <w:t xml:space="preserve"> Hiến pháp 1946, Hiến pháp 1956, Hiến pháp 1976, Hiến pháp 1986, Hiến pháp 2014.</w:t>
      </w:r>
    </w:p>
    <w:p w14:paraId="25522FF7" w14:textId="6232D766" w:rsidR="00AF34DA" w:rsidRPr="00581CC9" w:rsidRDefault="002705B7" w:rsidP="00AF34DA">
      <w:pPr>
        <w:tabs>
          <w:tab w:val="left" w:pos="435"/>
          <w:tab w:val="left" w:pos="2985"/>
          <w:tab w:val="left" w:pos="5325"/>
          <w:tab w:val="left" w:pos="7710"/>
        </w:tabs>
        <w:autoSpaceDE w:val="0"/>
        <w:autoSpaceDN w:val="0"/>
        <w:adjustRightInd w:val="0"/>
        <w:textAlignment w:val="center"/>
      </w:pPr>
      <w:r w:rsidRPr="00581CC9">
        <w:rPr>
          <w:b/>
          <w:bCs/>
        </w:rPr>
        <w:t xml:space="preserve">   </w:t>
      </w:r>
      <w:r w:rsidR="00AF34DA" w:rsidRPr="00581CC9">
        <w:rPr>
          <w:b/>
          <w:bCs/>
        </w:rPr>
        <w:t>C.</w:t>
      </w:r>
      <w:r w:rsidR="00AF34DA" w:rsidRPr="00581CC9">
        <w:t xml:space="preserve"> Hiến pháp 1946, Hiến pháp 1959, Hiến pháp 1980, Hiến pháp 1992, Hiến pháp 2013.</w:t>
      </w:r>
    </w:p>
    <w:p w14:paraId="5D06DE36" w14:textId="599D23FF" w:rsidR="00AF34DA" w:rsidRPr="00581CC9" w:rsidRDefault="002705B7" w:rsidP="00AF34DA">
      <w:pPr>
        <w:tabs>
          <w:tab w:val="left" w:pos="435"/>
          <w:tab w:val="left" w:pos="2985"/>
          <w:tab w:val="left" w:pos="5325"/>
          <w:tab w:val="left" w:pos="7710"/>
        </w:tabs>
        <w:autoSpaceDE w:val="0"/>
        <w:autoSpaceDN w:val="0"/>
        <w:adjustRightInd w:val="0"/>
        <w:textAlignment w:val="center"/>
      </w:pPr>
      <w:r w:rsidRPr="00581CC9">
        <w:rPr>
          <w:b/>
          <w:bCs/>
        </w:rPr>
        <w:t xml:space="preserve">   </w:t>
      </w:r>
      <w:r w:rsidR="00AF34DA" w:rsidRPr="00581CC9">
        <w:rPr>
          <w:b/>
          <w:bCs/>
        </w:rPr>
        <w:t>D.</w:t>
      </w:r>
      <w:r w:rsidR="00AF34DA" w:rsidRPr="00581CC9">
        <w:t xml:space="preserve"> Hiến pháp 1946, Hiến pháp 1959, Hiến pháp 1986, Hiến pháp 1992, Hiến pháp 2013.</w:t>
      </w:r>
    </w:p>
    <w:p w14:paraId="0B8F3CC7" w14:textId="38A29763" w:rsidR="00AF34DA" w:rsidRPr="00581CC9" w:rsidRDefault="00AF34DA" w:rsidP="00AF34DA">
      <w:pPr>
        <w:widowControl w:val="0"/>
        <w:tabs>
          <w:tab w:val="left" w:pos="1800"/>
        </w:tabs>
        <w:spacing w:line="240" w:lineRule="atLeast"/>
        <w:jc w:val="both"/>
        <w:rPr>
          <w:lang w:val="nl-NL" w:eastAsia="vi-VN"/>
        </w:rPr>
      </w:pPr>
      <w:r w:rsidRPr="00581CC9">
        <w:rPr>
          <w:b/>
          <w:lang w:val="nl-NL" w:eastAsia="vi-VN"/>
        </w:rPr>
        <w:t xml:space="preserve">Câu </w:t>
      </w:r>
      <w:r w:rsidR="009B06D8" w:rsidRPr="00581CC9">
        <w:rPr>
          <w:b/>
          <w:lang w:val="nl-NL" w:eastAsia="vi-VN"/>
        </w:rPr>
        <w:t>11</w:t>
      </w:r>
      <w:r w:rsidRPr="00581CC9">
        <w:rPr>
          <w:b/>
          <w:lang w:val="nl-NL" w:eastAsia="vi-VN"/>
        </w:rPr>
        <w:t>5.</w:t>
      </w:r>
      <w:r w:rsidRPr="00581CC9">
        <w:rPr>
          <w:lang w:val="nl-NL" w:eastAsia="vi-VN"/>
        </w:rPr>
        <w:t xml:space="preserve">  Sau khi đến cơ quan làm việc, L rủ H (Cùng phòng) đi ăn sáng. Vừa ngồi xuống ghế ở quán của chị N, L đã cằn nhằn với H: Sáng ra đã bực mình, tôi vừa bị lão K (Trưởng phòng) quát bà ạ. H nói: Dọa kỷ luật về vụ đi ăn sáng thế này chứ gì. Rồi hai người nhỏ to nói xấu ông K. Bất bình với thái độ của chị L,K nhưng lại sợ mất khách nên chị N không nói gì mà tối về lại chia sẻ câu chuyện đó lên mạng xã hội và chê bai ý thức, thái độ của chị L,H. Trong trường hợp này ai là người vi phạm pháp luật?</w:t>
      </w:r>
    </w:p>
    <w:p w14:paraId="111B567E" w14:textId="35FFB1F3" w:rsidR="00AF34DA" w:rsidRPr="00581CC9" w:rsidRDefault="002705B7" w:rsidP="00AF34DA">
      <w:pPr>
        <w:widowControl w:val="0"/>
        <w:tabs>
          <w:tab w:val="left" w:pos="1800"/>
        </w:tabs>
        <w:spacing w:line="240" w:lineRule="atLeast"/>
        <w:jc w:val="both"/>
        <w:rPr>
          <w:lang w:val="pt-BR" w:eastAsia="vi-VN"/>
        </w:rPr>
      </w:pPr>
      <w:r w:rsidRPr="00581CC9">
        <w:rPr>
          <w:lang w:eastAsia="vi-VN"/>
        </w:rPr>
        <w:t xml:space="preserve">   </w:t>
      </w:r>
      <w:r w:rsidR="00AF34DA" w:rsidRPr="00581CC9">
        <w:rPr>
          <w:b/>
          <w:bCs/>
          <w:lang w:eastAsia="vi-VN"/>
        </w:rPr>
        <w:t>A.</w:t>
      </w:r>
      <w:r w:rsidR="00AF34DA" w:rsidRPr="00581CC9">
        <w:rPr>
          <w:lang w:eastAsia="vi-VN"/>
        </w:rPr>
        <w:t xml:space="preserve"> Chỉ ông K. </w:t>
      </w:r>
      <w:r w:rsidR="00AF34DA" w:rsidRPr="00581CC9">
        <w:rPr>
          <w:lang w:eastAsia="vi-VN"/>
        </w:rPr>
        <w:tab/>
      </w:r>
      <w:r w:rsidRPr="00581CC9">
        <w:rPr>
          <w:b/>
          <w:bCs/>
          <w:lang w:eastAsia="vi-VN"/>
        </w:rPr>
        <w:t xml:space="preserve"> </w:t>
      </w:r>
      <w:r w:rsidR="00533363">
        <w:rPr>
          <w:b/>
          <w:bCs/>
          <w:lang w:eastAsia="vi-VN"/>
        </w:rPr>
        <w:t xml:space="preserve">   </w:t>
      </w:r>
      <w:r w:rsidRPr="00581CC9">
        <w:rPr>
          <w:b/>
          <w:bCs/>
          <w:lang w:eastAsia="vi-VN"/>
        </w:rPr>
        <w:t xml:space="preserve">  </w:t>
      </w:r>
      <w:r w:rsidR="00AF34DA" w:rsidRPr="00581CC9">
        <w:rPr>
          <w:b/>
          <w:bCs/>
          <w:lang w:eastAsia="vi-VN"/>
        </w:rPr>
        <w:t>B.</w:t>
      </w:r>
      <w:r w:rsidR="00AF34DA" w:rsidRPr="00581CC9">
        <w:rPr>
          <w:lang w:eastAsia="vi-VN"/>
        </w:rPr>
        <w:t xml:space="preserve"> Chị L, H. </w:t>
      </w:r>
      <w:r w:rsidR="00AF34DA" w:rsidRPr="00581CC9">
        <w:rPr>
          <w:lang w:eastAsia="vi-VN"/>
        </w:rPr>
        <w:tab/>
      </w:r>
      <w:r w:rsidRPr="00581CC9">
        <w:rPr>
          <w:lang w:eastAsia="vi-VN"/>
        </w:rPr>
        <w:t xml:space="preserve">   </w:t>
      </w:r>
      <w:r w:rsidR="00533363">
        <w:rPr>
          <w:lang w:eastAsia="vi-VN"/>
        </w:rPr>
        <w:t xml:space="preserve">      </w:t>
      </w:r>
      <w:r w:rsidR="00AF34DA" w:rsidRPr="00581CC9">
        <w:rPr>
          <w:b/>
          <w:bCs/>
          <w:lang w:val="pt-BR" w:eastAsia="vi-VN"/>
        </w:rPr>
        <w:t>C.</w:t>
      </w:r>
      <w:r w:rsidR="00AF34DA" w:rsidRPr="00581CC9">
        <w:rPr>
          <w:lang w:val="pt-BR" w:eastAsia="vi-VN"/>
        </w:rPr>
        <w:t xml:space="preserve"> Chị H, L, N. </w:t>
      </w:r>
      <w:r w:rsidR="00AF34DA" w:rsidRPr="00581CC9">
        <w:rPr>
          <w:lang w:val="pt-BR" w:eastAsia="vi-VN"/>
        </w:rPr>
        <w:tab/>
      </w:r>
      <w:r w:rsidR="00AF34DA" w:rsidRPr="00581CC9">
        <w:rPr>
          <w:b/>
          <w:bCs/>
          <w:lang w:val="pt-BR" w:eastAsia="vi-VN"/>
        </w:rPr>
        <w:t xml:space="preserve">  </w:t>
      </w:r>
      <w:r w:rsidRPr="00581CC9">
        <w:rPr>
          <w:b/>
          <w:bCs/>
          <w:lang w:val="pt-BR" w:eastAsia="vi-VN"/>
        </w:rPr>
        <w:t xml:space="preserve">  </w:t>
      </w:r>
      <w:r w:rsidR="00533363">
        <w:rPr>
          <w:b/>
          <w:bCs/>
          <w:lang w:val="pt-BR" w:eastAsia="vi-VN"/>
        </w:rPr>
        <w:t xml:space="preserve">          </w:t>
      </w:r>
      <w:r w:rsidR="00AF34DA" w:rsidRPr="00581CC9">
        <w:rPr>
          <w:b/>
          <w:bCs/>
          <w:lang w:val="pt-BR" w:eastAsia="vi-VN"/>
        </w:rPr>
        <w:t>D.</w:t>
      </w:r>
      <w:r w:rsidR="00AF34DA" w:rsidRPr="00581CC9">
        <w:rPr>
          <w:lang w:val="pt-BR" w:eastAsia="vi-VN"/>
        </w:rPr>
        <w:t xml:space="preserve"> Ông K, chị N. </w:t>
      </w:r>
    </w:p>
    <w:p w14:paraId="74BE7938" w14:textId="044210B8" w:rsidR="00AF34DA" w:rsidRPr="00581CC9" w:rsidRDefault="00AF34DA" w:rsidP="00AF34DA">
      <w:pPr>
        <w:spacing w:line="240" w:lineRule="atLeast"/>
        <w:jc w:val="both"/>
        <w:rPr>
          <w:lang w:val="pt-BR"/>
        </w:rPr>
      </w:pPr>
      <w:r w:rsidRPr="00581CC9">
        <w:rPr>
          <w:b/>
          <w:lang w:val="pt-BR"/>
        </w:rPr>
        <w:t xml:space="preserve">Câu </w:t>
      </w:r>
      <w:r w:rsidR="009B06D8" w:rsidRPr="00581CC9">
        <w:rPr>
          <w:b/>
          <w:lang w:val="pt-BR"/>
        </w:rPr>
        <w:t>116</w:t>
      </w:r>
      <w:r w:rsidRPr="00581CC9">
        <w:rPr>
          <w:b/>
          <w:lang w:val="pt-BR"/>
        </w:rPr>
        <w:t xml:space="preserve">. </w:t>
      </w:r>
      <w:r w:rsidRPr="00581CC9">
        <w:rPr>
          <w:lang w:val="pt-BR"/>
        </w:rPr>
        <w:t xml:space="preserve">Trong cuộc họp của tổ dân phố, bà H phản ánh nhà ông P lôi kéo người dân theo đạo Hội thánh đức chúa trời, phá bỏ bàn thờ tổ tiên, hàng sáng tụ tập tại nhà ông P để nghe giảng kinh là trái pháp luật. Ông X cắt ngang lời bà H: Đó là quyền tự do tôn giáo, việc của người ta bà nói làm gì. Bà V chen vào: Xã ta đã nhiều tôn giáo rồi, cần gì phải thêm tôn giáo nào nữa. Những ai hiểu </w:t>
      </w:r>
      <w:r w:rsidRPr="00581CC9">
        <w:rPr>
          <w:b/>
          <w:lang w:val="pt-BR"/>
        </w:rPr>
        <w:t xml:space="preserve">sai </w:t>
      </w:r>
      <w:r w:rsidRPr="00581CC9">
        <w:rPr>
          <w:lang w:val="pt-BR"/>
        </w:rPr>
        <w:t>về quyền bình đẳng giữa các tôn giáo?</w:t>
      </w:r>
    </w:p>
    <w:p w14:paraId="4A3D53DA" w14:textId="712DD0DF" w:rsidR="00AF34DA" w:rsidRPr="00581CC9" w:rsidRDefault="002705B7" w:rsidP="00AF34DA">
      <w:pPr>
        <w:spacing w:line="240" w:lineRule="atLeast"/>
        <w:jc w:val="both"/>
        <w:rPr>
          <w:lang w:val="pt-BR"/>
        </w:rPr>
      </w:pPr>
      <w:r w:rsidRPr="00581CC9">
        <w:rPr>
          <w:b/>
          <w:lang w:val="pt-BR"/>
        </w:rPr>
        <w:t xml:space="preserve">   </w:t>
      </w:r>
      <w:r w:rsidR="00AF34DA" w:rsidRPr="00581CC9">
        <w:rPr>
          <w:b/>
          <w:lang w:val="pt-BR"/>
        </w:rPr>
        <w:t>A</w:t>
      </w:r>
      <w:r w:rsidR="00AF34DA" w:rsidRPr="00581CC9">
        <w:rPr>
          <w:lang w:val="pt-BR"/>
        </w:rPr>
        <w:t xml:space="preserve">. Bà V, ông X. </w:t>
      </w:r>
      <w:r w:rsidR="00AF34DA" w:rsidRPr="00581CC9">
        <w:rPr>
          <w:lang w:val="pt-BR"/>
        </w:rPr>
        <w:tab/>
      </w:r>
      <w:r w:rsidR="00533363">
        <w:rPr>
          <w:lang w:val="pt-BR"/>
        </w:rPr>
        <w:t xml:space="preserve">      </w:t>
      </w:r>
      <w:r w:rsidR="00AF34DA" w:rsidRPr="00581CC9">
        <w:rPr>
          <w:b/>
          <w:lang w:val="pt-BR"/>
        </w:rPr>
        <w:t>B</w:t>
      </w:r>
      <w:r w:rsidR="00AF34DA" w:rsidRPr="00581CC9">
        <w:rPr>
          <w:lang w:val="pt-BR"/>
        </w:rPr>
        <w:t xml:space="preserve">. Bà H, bà V.  </w:t>
      </w:r>
      <w:r w:rsidR="00AF34DA" w:rsidRPr="00581CC9">
        <w:rPr>
          <w:lang w:val="pt-BR"/>
        </w:rPr>
        <w:tab/>
      </w:r>
      <w:r w:rsidR="00533363">
        <w:rPr>
          <w:lang w:val="pt-BR"/>
        </w:rPr>
        <w:t xml:space="preserve">          </w:t>
      </w:r>
      <w:r w:rsidR="00AF34DA" w:rsidRPr="00581CC9">
        <w:rPr>
          <w:b/>
          <w:lang w:val="pt-BR"/>
        </w:rPr>
        <w:t>C</w:t>
      </w:r>
      <w:r w:rsidR="00AF34DA" w:rsidRPr="00581CC9">
        <w:rPr>
          <w:lang w:val="pt-BR"/>
        </w:rPr>
        <w:t>. Ông X.</w:t>
      </w:r>
      <w:r w:rsidR="00AF34DA" w:rsidRPr="00581CC9">
        <w:rPr>
          <w:lang w:val="pt-BR"/>
        </w:rPr>
        <w:tab/>
      </w:r>
      <w:r w:rsidR="00AF34DA" w:rsidRPr="00581CC9">
        <w:rPr>
          <w:lang w:val="pt-BR"/>
        </w:rPr>
        <w:tab/>
      </w:r>
      <w:r w:rsidR="00AF34DA" w:rsidRPr="00581CC9">
        <w:rPr>
          <w:b/>
          <w:lang w:val="pt-BR"/>
        </w:rPr>
        <w:t>D</w:t>
      </w:r>
      <w:r w:rsidR="00AF34DA" w:rsidRPr="00581CC9">
        <w:rPr>
          <w:lang w:val="pt-BR"/>
        </w:rPr>
        <w:t>. Bà H.</w:t>
      </w:r>
    </w:p>
    <w:p w14:paraId="0E7E1E28" w14:textId="385996D7" w:rsidR="00AF34DA" w:rsidRPr="00581CC9" w:rsidRDefault="00AF34DA" w:rsidP="00AF34DA">
      <w:pPr>
        <w:jc w:val="both"/>
      </w:pPr>
      <w:r w:rsidRPr="00581CC9">
        <w:rPr>
          <w:b/>
        </w:rPr>
        <w:t xml:space="preserve">Câu </w:t>
      </w:r>
      <w:r w:rsidR="009B06D8" w:rsidRPr="00581CC9">
        <w:rPr>
          <w:b/>
        </w:rPr>
        <w:t>117</w:t>
      </w:r>
      <w:r w:rsidRPr="00581CC9">
        <w:rPr>
          <w:b/>
        </w:rPr>
        <w:t>:</w:t>
      </w:r>
      <w:r w:rsidRPr="00581CC9">
        <w:t xml:space="preserve"> M và H được tuyển dụng vào công ty X với điểm tuyển ngang nhau. Nhưng chị L là kế toán công ty đã xếp M được hưởng mức lương cao hơn do tốt nghiệp trước H một năm. H đã gửi đơn khiếu nại nhưng giám đốc cho rằng đó là chức năng của phòng nhân sự. Trong trường hợp này, những ai đã vi phạm quyền bình đẳng trong lao động?</w:t>
      </w:r>
    </w:p>
    <w:p w14:paraId="1757A619" w14:textId="68D586B2" w:rsidR="00AF34DA" w:rsidRPr="00581CC9" w:rsidRDefault="002705B7" w:rsidP="00AF34DA">
      <w:pPr>
        <w:tabs>
          <w:tab w:val="left" w:pos="5136"/>
        </w:tabs>
        <w:jc w:val="both"/>
      </w:pPr>
      <w:r w:rsidRPr="00581CC9">
        <w:rPr>
          <w:b/>
        </w:rPr>
        <w:t xml:space="preserve">   </w:t>
      </w:r>
      <w:r w:rsidR="00AF34DA" w:rsidRPr="00581CC9">
        <w:rPr>
          <w:b/>
        </w:rPr>
        <w:t xml:space="preserve">A. </w:t>
      </w:r>
      <w:r w:rsidR="00AF34DA" w:rsidRPr="00581CC9">
        <w:t>Giám đốc và H.</w:t>
      </w:r>
      <w:r w:rsidR="00AF34DA" w:rsidRPr="00581CC9">
        <w:tab/>
      </w:r>
      <w:r w:rsidR="00AF34DA" w:rsidRPr="00581CC9">
        <w:rPr>
          <w:b/>
        </w:rPr>
        <w:t xml:space="preserve">B. </w:t>
      </w:r>
      <w:r w:rsidR="00AF34DA" w:rsidRPr="00581CC9">
        <w:t>Giám đốc và chị L.</w:t>
      </w:r>
    </w:p>
    <w:p w14:paraId="188BBE16" w14:textId="3CC31930" w:rsidR="00AF34DA" w:rsidRPr="00581CC9" w:rsidRDefault="002705B7" w:rsidP="00AF34DA">
      <w:pPr>
        <w:tabs>
          <w:tab w:val="left" w:pos="5136"/>
        </w:tabs>
        <w:jc w:val="both"/>
      </w:pPr>
      <w:r w:rsidRPr="00581CC9">
        <w:rPr>
          <w:b/>
        </w:rPr>
        <w:t xml:space="preserve">   </w:t>
      </w:r>
      <w:r w:rsidR="00AF34DA" w:rsidRPr="00581CC9">
        <w:rPr>
          <w:b/>
        </w:rPr>
        <w:t xml:space="preserve">C. </w:t>
      </w:r>
      <w:r w:rsidR="00AF34DA" w:rsidRPr="00581CC9">
        <w:t>Chị L và H.</w:t>
      </w:r>
      <w:r w:rsidR="00AF34DA" w:rsidRPr="00581CC9">
        <w:tab/>
      </w:r>
      <w:r w:rsidR="00AF34DA" w:rsidRPr="00581CC9">
        <w:rPr>
          <w:b/>
        </w:rPr>
        <w:t xml:space="preserve">D. </w:t>
      </w:r>
      <w:r w:rsidR="00AF34DA" w:rsidRPr="00581CC9">
        <w:t>Chị L và M.</w:t>
      </w:r>
    </w:p>
    <w:p w14:paraId="48197869" w14:textId="27D56D6A" w:rsidR="00AF34DA" w:rsidRPr="00581CC9" w:rsidRDefault="009B06D8" w:rsidP="00AF34DA">
      <w:pPr>
        <w:tabs>
          <w:tab w:val="left" w:pos="4937"/>
        </w:tabs>
      </w:pPr>
      <w:r w:rsidRPr="00581CC9">
        <w:rPr>
          <w:b/>
        </w:rPr>
        <w:t>Câu 118:</w:t>
      </w:r>
      <w:r w:rsidRPr="00581CC9">
        <w:t xml:space="preserve"> </w:t>
      </w:r>
      <w:r w:rsidR="005D4B89" w:rsidRPr="00581CC9">
        <w:t>Sức mạnh đặc trưng của pháp luật là?</w:t>
      </w:r>
    </w:p>
    <w:p w14:paraId="2B0BE1EA" w14:textId="186B9278" w:rsidR="005D4B89" w:rsidRPr="00581CC9" w:rsidRDefault="002705B7" w:rsidP="00AF34DA">
      <w:pPr>
        <w:tabs>
          <w:tab w:val="left" w:pos="4937"/>
        </w:tabs>
      </w:pPr>
      <w:r w:rsidRPr="00581CC9">
        <w:rPr>
          <w:b/>
          <w:bCs/>
        </w:rPr>
        <w:t xml:space="preserve">   </w:t>
      </w:r>
      <w:r w:rsidR="005D4B89" w:rsidRPr="00581CC9">
        <w:rPr>
          <w:b/>
          <w:bCs/>
        </w:rPr>
        <w:t>A.</w:t>
      </w:r>
      <w:r w:rsidR="005D4B89" w:rsidRPr="00581CC9">
        <w:t xml:space="preserve"> Tính thuyết phục</w:t>
      </w:r>
      <w:r w:rsidR="00533363">
        <w:t>.</w:t>
      </w:r>
      <w:r w:rsidR="005D4B89" w:rsidRPr="00581CC9">
        <w:t xml:space="preserve">                                                 </w:t>
      </w:r>
      <w:r w:rsidR="005D4B89" w:rsidRPr="00581CC9">
        <w:rPr>
          <w:b/>
          <w:bCs/>
        </w:rPr>
        <w:t>B.</w:t>
      </w:r>
      <w:r w:rsidR="00533363">
        <w:rPr>
          <w:b/>
          <w:bCs/>
        </w:rPr>
        <w:t xml:space="preserve"> </w:t>
      </w:r>
      <w:r w:rsidR="005D4B89" w:rsidRPr="00581CC9">
        <w:t>Hình phạt</w:t>
      </w:r>
      <w:r w:rsidR="00533363">
        <w:t>.</w:t>
      </w:r>
    </w:p>
    <w:p w14:paraId="1D228D1F" w14:textId="71DED6D0" w:rsidR="005D4B89" w:rsidRPr="00581CC9" w:rsidRDefault="002705B7" w:rsidP="00AF34DA">
      <w:pPr>
        <w:tabs>
          <w:tab w:val="left" w:pos="4937"/>
        </w:tabs>
      </w:pPr>
      <w:r w:rsidRPr="00581CC9">
        <w:rPr>
          <w:b/>
          <w:bCs/>
        </w:rPr>
        <w:t xml:space="preserve">   </w:t>
      </w:r>
      <w:r w:rsidR="005D4B89" w:rsidRPr="00581CC9">
        <w:rPr>
          <w:b/>
          <w:bCs/>
        </w:rPr>
        <w:t>C.</w:t>
      </w:r>
      <w:r w:rsidR="005D4B89" w:rsidRPr="00581CC9">
        <w:t>Tính công bằng</w:t>
      </w:r>
      <w:r w:rsidR="00533363">
        <w:t>.</w:t>
      </w:r>
      <w:r w:rsidR="005D4B89" w:rsidRPr="00581CC9">
        <w:t xml:space="preserve">                  </w:t>
      </w:r>
      <w:r w:rsidRPr="00581CC9">
        <w:t xml:space="preserve">                                   </w:t>
      </w:r>
      <w:r w:rsidR="005D4B89" w:rsidRPr="00581CC9">
        <w:rPr>
          <w:b/>
          <w:bCs/>
        </w:rPr>
        <w:t>D.</w:t>
      </w:r>
      <w:r w:rsidR="005D4B89" w:rsidRPr="00581CC9">
        <w:t xml:space="preserve"> Quyền lực</w:t>
      </w:r>
      <w:r w:rsidR="00533363">
        <w:t>.</w:t>
      </w:r>
    </w:p>
    <w:p w14:paraId="3FE4707C" w14:textId="07BFA69D" w:rsidR="00AF34DA" w:rsidRPr="00581CC9" w:rsidRDefault="009B06D8" w:rsidP="00AF34DA">
      <w:pPr>
        <w:tabs>
          <w:tab w:val="left" w:pos="4937"/>
        </w:tabs>
      </w:pPr>
      <w:r w:rsidRPr="00581CC9">
        <w:rPr>
          <w:b/>
        </w:rPr>
        <w:t>Câu 119:</w:t>
      </w:r>
      <w:r w:rsidRPr="00581CC9">
        <w:t xml:space="preserve"> </w:t>
      </w:r>
      <w:r w:rsidR="005D4B89" w:rsidRPr="00581CC9">
        <w:t>Nguyên tắc quan trọng hàng đầu trong hợp tác, giao lưu giữa các dân tộc là gì?</w:t>
      </w:r>
    </w:p>
    <w:p w14:paraId="1242F7F5" w14:textId="1FB42E16" w:rsidR="005D4B89" w:rsidRPr="00581CC9" w:rsidRDefault="002705B7" w:rsidP="00AF34DA">
      <w:pPr>
        <w:tabs>
          <w:tab w:val="left" w:pos="4937"/>
        </w:tabs>
      </w:pPr>
      <w:r w:rsidRPr="00581CC9">
        <w:rPr>
          <w:b/>
          <w:bCs/>
        </w:rPr>
        <w:t xml:space="preserve">   </w:t>
      </w:r>
      <w:r w:rsidR="005D4B89" w:rsidRPr="00581CC9">
        <w:rPr>
          <w:b/>
          <w:bCs/>
        </w:rPr>
        <w:t>A.</w:t>
      </w:r>
      <w:r w:rsidR="005D4B89" w:rsidRPr="00581CC9">
        <w:t xml:space="preserve"> Các bên cùng có lợi.                         </w:t>
      </w:r>
      <w:r w:rsidRPr="00581CC9">
        <w:t xml:space="preserve">                  </w:t>
      </w:r>
      <w:r w:rsidR="005D4B89" w:rsidRPr="00581CC9">
        <w:t xml:space="preserve"> </w:t>
      </w:r>
      <w:r w:rsidR="005D4B89" w:rsidRPr="00581CC9">
        <w:rPr>
          <w:b/>
          <w:bCs/>
        </w:rPr>
        <w:t>B.</w:t>
      </w:r>
      <w:r w:rsidR="005D4B89" w:rsidRPr="00581CC9">
        <w:t xml:space="preserve"> Bình đẳng.</w:t>
      </w:r>
    </w:p>
    <w:p w14:paraId="62AABB1E" w14:textId="38271524" w:rsidR="005D4B89" w:rsidRPr="00581CC9" w:rsidRDefault="002705B7" w:rsidP="00AF34DA">
      <w:pPr>
        <w:tabs>
          <w:tab w:val="left" w:pos="4937"/>
        </w:tabs>
      </w:pPr>
      <w:r w:rsidRPr="00581CC9">
        <w:rPr>
          <w:b/>
          <w:bCs/>
        </w:rPr>
        <w:t xml:space="preserve">   </w:t>
      </w:r>
      <w:r w:rsidR="005D4B89" w:rsidRPr="00581CC9">
        <w:rPr>
          <w:b/>
          <w:bCs/>
        </w:rPr>
        <w:t>C.</w:t>
      </w:r>
      <w:r w:rsidR="005D4B89" w:rsidRPr="00581CC9">
        <w:t xml:space="preserve">Tôn trọng lợi ích của nhau.            </w:t>
      </w:r>
      <w:r w:rsidRPr="00581CC9">
        <w:t xml:space="preserve">                       </w:t>
      </w:r>
      <w:r w:rsidR="005D4B89" w:rsidRPr="00581CC9">
        <w:rPr>
          <w:b/>
          <w:bCs/>
        </w:rPr>
        <w:t>D.</w:t>
      </w:r>
      <w:r w:rsidR="005D4B89" w:rsidRPr="00581CC9">
        <w:t>Đoàn kết giữa các dân tộc.</w:t>
      </w:r>
    </w:p>
    <w:p w14:paraId="5EDDB08E" w14:textId="5E6791E0" w:rsidR="005D4B89" w:rsidRPr="00581CC9" w:rsidRDefault="009B06D8" w:rsidP="00AF34DA">
      <w:pPr>
        <w:tabs>
          <w:tab w:val="left" w:pos="4937"/>
        </w:tabs>
      </w:pPr>
      <w:r w:rsidRPr="00581CC9">
        <w:rPr>
          <w:b/>
        </w:rPr>
        <w:t>Câu 120:</w:t>
      </w:r>
      <w:r w:rsidRPr="00581CC9">
        <w:t xml:space="preserve"> </w:t>
      </w:r>
      <w:r w:rsidR="005D4B89" w:rsidRPr="00581CC9">
        <w:t>Luật tín ngưỡng tôn giáo thông qua ngày 18/11/2016 có hiệu lực thi hành từ khi nào?</w:t>
      </w:r>
    </w:p>
    <w:p w14:paraId="18359FDD" w14:textId="0F4E2953" w:rsidR="005D4B89" w:rsidRPr="00581CC9" w:rsidRDefault="002705B7" w:rsidP="00AF34DA">
      <w:pPr>
        <w:tabs>
          <w:tab w:val="left" w:pos="4937"/>
        </w:tabs>
      </w:pPr>
      <w:r w:rsidRPr="00581CC9">
        <w:rPr>
          <w:b/>
          <w:bCs/>
        </w:rPr>
        <w:t xml:space="preserve">   </w:t>
      </w:r>
      <w:r w:rsidR="005D4B89" w:rsidRPr="00581CC9">
        <w:rPr>
          <w:b/>
          <w:bCs/>
        </w:rPr>
        <w:t>A.</w:t>
      </w:r>
      <w:r w:rsidR="005D4B89" w:rsidRPr="00581CC9">
        <w:t xml:space="preserve"> Ngày 01/07/2016</w:t>
      </w:r>
      <w:r w:rsidR="00533363">
        <w:t>.</w:t>
      </w:r>
      <w:r w:rsidR="005D4B89" w:rsidRPr="00581CC9">
        <w:t xml:space="preserve">  </w:t>
      </w:r>
      <w:r w:rsidRPr="00581CC9">
        <w:t xml:space="preserve">                                              </w:t>
      </w:r>
      <w:r w:rsidR="005D4B89" w:rsidRPr="00581CC9">
        <w:rPr>
          <w:b/>
          <w:bCs/>
        </w:rPr>
        <w:t>B.</w:t>
      </w:r>
      <w:r w:rsidR="005D4B89" w:rsidRPr="00581CC9">
        <w:t xml:space="preserve"> Ngày 01/01/2017</w:t>
      </w:r>
      <w:r w:rsidR="00533363">
        <w:t>.</w:t>
      </w:r>
      <w:r w:rsidR="005D4B89" w:rsidRPr="00581CC9">
        <w:t xml:space="preserve">  </w:t>
      </w:r>
    </w:p>
    <w:p w14:paraId="44D1AA76" w14:textId="3FAE5682" w:rsidR="005D4B89" w:rsidRPr="00581CC9" w:rsidRDefault="002705B7" w:rsidP="00AF34DA">
      <w:pPr>
        <w:tabs>
          <w:tab w:val="left" w:pos="4937"/>
        </w:tabs>
      </w:pPr>
      <w:r w:rsidRPr="00581CC9">
        <w:rPr>
          <w:b/>
          <w:bCs/>
        </w:rPr>
        <w:t xml:space="preserve">   </w:t>
      </w:r>
      <w:r w:rsidR="005D4B89" w:rsidRPr="00581CC9">
        <w:rPr>
          <w:b/>
          <w:bCs/>
        </w:rPr>
        <w:t>C.</w:t>
      </w:r>
      <w:r w:rsidR="005D4B89" w:rsidRPr="00581CC9">
        <w:t xml:space="preserve"> Ngày 01/07/2017</w:t>
      </w:r>
      <w:r w:rsidR="00533363">
        <w:t>.</w:t>
      </w:r>
      <w:r w:rsidR="005D4B89" w:rsidRPr="00581CC9">
        <w:t xml:space="preserve">  </w:t>
      </w:r>
      <w:r w:rsidRPr="00581CC9">
        <w:t xml:space="preserve">                                             </w:t>
      </w:r>
      <w:r w:rsidR="00533363">
        <w:t xml:space="preserve"> </w:t>
      </w:r>
      <w:r w:rsidR="005D4B89" w:rsidRPr="00581CC9">
        <w:rPr>
          <w:b/>
          <w:bCs/>
        </w:rPr>
        <w:t>D.</w:t>
      </w:r>
      <w:r w:rsidR="005D4B89" w:rsidRPr="00581CC9">
        <w:t xml:space="preserve"> Ngày 01/01/2018</w:t>
      </w:r>
      <w:r w:rsidR="00533363">
        <w:t>.</w:t>
      </w:r>
      <w:r w:rsidR="005D4B89" w:rsidRPr="00581CC9">
        <w:t xml:space="preserve">  </w:t>
      </w:r>
    </w:p>
    <w:p w14:paraId="046A4A77" w14:textId="62EC6705" w:rsidR="00AF34DA" w:rsidRDefault="00AF34DA" w:rsidP="00AF34DA">
      <w:pPr>
        <w:tabs>
          <w:tab w:val="left" w:pos="2608"/>
          <w:tab w:val="left" w:pos="4939"/>
          <w:tab w:val="left" w:pos="7269"/>
        </w:tabs>
      </w:pPr>
    </w:p>
    <w:p w14:paraId="2239045C" w14:textId="0B15EA72" w:rsidR="00581CC9" w:rsidRDefault="00581CC9" w:rsidP="00AF34DA">
      <w:pPr>
        <w:tabs>
          <w:tab w:val="left" w:pos="2608"/>
          <w:tab w:val="left" w:pos="4939"/>
          <w:tab w:val="left" w:pos="7269"/>
        </w:tabs>
      </w:pPr>
      <w:r>
        <w:t xml:space="preserve">                                                            ---------Hết----------</w:t>
      </w:r>
    </w:p>
    <w:p w14:paraId="55479537" w14:textId="77777777" w:rsidR="00581CC9" w:rsidRPr="002705B7" w:rsidRDefault="00581CC9" w:rsidP="00AF34DA">
      <w:pPr>
        <w:tabs>
          <w:tab w:val="left" w:pos="2608"/>
          <w:tab w:val="left" w:pos="4939"/>
          <w:tab w:val="left" w:pos="7269"/>
        </w:tabs>
      </w:pPr>
    </w:p>
    <w:p w14:paraId="21A386A9" w14:textId="1971C7C1" w:rsidR="00533363" w:rsidRDefault="00533363" w:rsidP="00AF34DA">
      <w:pPr>
        <w:tabs>
          <w:tab w:val="left" w:pos="4937"/>
        </w:tabs>
      </w:pPr>
    </w:p>
    <w:p w14:paraId="3D090018" w14:textId="2E3E1283" w:rsidR="00533363" w:rsidRPr="00533363" w:rsidRDefault="00533363" w:rsidP="00196E05">
      <w:pPr>
        <w:tabs>
          <w:tab w:val="left" w:pos="4937"/>
        </w:tabs>
        <w:jc w:val="center"/>
        <w:rPr>
          <w:b/>
          <w:bCs/>
        </w:rPr>
      </w:pPr>
      <w:r w:rsidRPr="00533363">
        <w:rPr>
          <w:b/>
          <w:bCs/>
        </w:rPr>
        <w:t>Đáp án</w:t>
      </w:r>
    </w:p>
    <w:p w14:paraId="1E58EC7B" w14:textId="77777777" w:rsidR="00533363" w:rsidRPr="002705B7" w:rsidRDefault="00533363" w:rsidP="00AF34DA">
      <w:pPr>
        <w:tabs>
          <w:tab w:val="left" w:pos="4937"/>
        </w:tabs>
      </w:pPr>
    </w:p>
    <w:tbl>
      <w:tblPr>
        <w:tblStyle w:val="TableGrid"/>
        <w:tblW w:w="9805" w:type="dxa"/>
        <w:tblInd w:w="-5" w:type="dxa"/>
        <w:tblLook w:val="04A0" w:firstRow="1" w:lastRow="0" w:firstColumn="1" w:lastColumn="0" w:noHBand="0" w:noVBand="1"/>
      </w:tblPr>
      <w:tblGrid>
        <w:gridCol w:w="898"/>
        <w:gridCol w:w="898"/>
        <w:gridCol w:w="973"/>
        <w:gridCol w:w="973"/>
        <w:gridCol w:w="1048"/>
        <w:gridCol w:w="973"/>
        <w:gridCol w:w="973"/>
        <w:gridCol w:w="973"/>
        <w:gridCol w:w="1048"/>
        <w:gridCol w:w="1048"/>
      </w:tblGrid>
      <w:tr w:rsidR="00143130" w14:paraId="24A11857" w14:textId="77777777" w:rsidTr="00196E05">
        <w:trPr>
          <w:trHeight w:val="255"/>
        </w:trPr>
        <w:tc>
          <w:tcPr>
            <w:tcW w:w="898" w:type="dxa"/>
          </w:tcPr>
          <w:p w14:paraId="734122B4" w14:textId="450C79A3" w:rsidR="00143130" w:rsidRDefault="00143130" w:rsidP="00581CC9">
            <w:pPr>
              <w:jc w:val="center"/>
            </w:pPr>
            <w:r>
              <w:t xml:space="preserve"> 81</w:t>
            </w:r>
          </w:p>
        </w:tc>
        <w:tc>
          <w:tcPr>
            <w:tcW w:w="898" w:type="dxa"/>
          </w:tcPr>
          <w:p w14:paraId="24DD5B03" w14:textId="0AA329A0" w:rsidR="00143130" w:rsidRDefault="00143130" w:rsidP="00581CC9">
            <w:pPr>
              <w:jc w:val="center"/>
            </w:pPr>
            <w:r>
              <w:t xml:space="preserve"> 82</w:t>
            </w:r>
          </w:p>
        </w:tc>
        <w:tc>
          <w:tcPr>
            <w:tcW w:w="973" w:type="dxa"/>
          </w:tcPr>
          <w:p w14:paraId="5AF9533C" w14:textId="30809693" w:rsidR="00143130" w:rsidRDefault="00143130" w:rsidP="00581CC9">
            <w:pPr>
              <w:jc w:val="center"/>
            </w:pPr>
            <w:r>
              <w:t xml:space="preserve"> 83</w:t>
            </w:r>
          </w:p>
        </w:tc>
        <w:tc>
          <w:tcPr>
            <w:tcW w:w="973" w:type="dxa"/>
          </w:tcPr>
          <w:p w14:paraId="29FB1A23" w14:textId="501D48C3" w:rsidR="00143130" w:rsidRDefault="00143130" w:rsidP="00581CC9">
            <w:pPr>
              <w:jc w:val="center"/>
            </w:pPr>
            <w:r>
              <w:t xml:space="preserve"> 84</w:t>
            </w:r>
          </w:p>
        </w:tc>
        <w:tc>
          <w:tcPr>
            <w:tcW w:w="1048" w:type="dxa"/>
          </w:tcPr>
          <w:p w14:paraId="2126756D" w14:textId="0E7D45FF" w:rsidR="00143130" w:rsidRDefault="00143130" w:rsidP="00581CC9">
            <w:pPr>
              <w:jc w:val="center"/>
            </w:pPr>
            <w:r>
              <w:t xml:space="preserve"> 85</w:t>
            </w:r>
          </w:p>
        </w:tc>
        <w:tc>
          <w:tcPr>
            <w:tcW w:w="973" w:type="dxa"/>
          </w:tcPr>
          <w:p w14:paraId="5B739FBA" w14:textId="76F3035A" w:rsidR="00143130" w:rsidRDefault="00143130" w:rsidP="00581CC9">
            <w:pPr>
              <w:jc w:val="center"/>
            </w:pPr>
            <w:r>
              <w:t xml:space="preserve"> 86</w:t>
            </w:r>
          </w:p>
        </w:tc>
        <w:tc>
          <w:tcPr>
            <w:tcW w:w="973" w:type="dxa"/>
          </w:tcPr>
          <w:p w14:paraId="7DC38732" w14:textId="63D48AFB" w:rsidR="00143130" w:rsidRDefault="00143130" w:rsidP="00581CC9">
            <w:pPr>
              <w:jc w:val="center"/>
            </w:pPr>
            <w:r>
              <w:t xml:space="preserve"> 87</w:t>
            </w:r>
          </w:p>
        </w:tc>
        <w:tc>
          <w:tcPr>
            <w:tcW w:w="973" w:type="dxa"/>
          </w:tcPr>
          <w:p w14:paraId="51268731" w14:textId="6BE49F9D" w:rsidR="00143130" w:rsidRDefault="00143130" w:rsidP="00581CC9">
            <w:pPr>
              <w:jc w:val="center"/>
            </w:pPr>
            <w:r>
              <w:t xml:space="preserve"> 88</w:t>
            </w:r>
          </w:p>
        </w:tc>
        <w:tc>
          <w:tcPr>
            <w:tcW w:w="1048" w:type="dxa"/>
          </w:tcPr>
          <w:p w14:paraId="4E1D50B8" w14:textId="3CCC4179" w:rsidR="00143130" w:rsidRDefault="00143130" w:rsidP="00581CC9">
            <w:pPr>
              <w:jc w:val="center"/>
            </w:pPr>
            <w:r>
              <w:t xml:space="preserve"> 89</w:t>
            </w:r>
          </w:p>
        </w:tc>
        <w:tc>
          <w:tcPr>
            <w:tcW w:w="1048" w:type="dxa"/>
          </w:tcPr>
          <w:p w14:paraId="55AE8E97" w14:textId="02F8871E" w:rsidR="00143130" w:rsidRDefault="00143130" w:rsidP="00581CC9">
            <w:pPr>
              <w:jc w:val="center"/>
            </w:pPr>
            <w:r>
              <w:t xml:space="preserve"> 90</w:t>
            </w:r>
          </w:p>
        </w:tc>
      </w:tr>
      <w:tr w:rsidR="00143130" w14:paraId="3CA3F0AE" w14:textId="77777777" w:rsidTr="00196E05">
        <w:trPr>
          <w:trHeight w:val="255"/>
        </w:trPr>
        <w:tc>
          <w:tcPr>
            <w:tcW w:w="898" w:type="dxa"/>
          </w:tcPr>
          <w:p w14:paraId="532F8125" w14:textId="62CFD321" w:rsidR="00143130" w:rsidRDefault="00581CC9" w:rsidP="00581CC9">
            <w:pPr>
              <w:jc w:val="center"/>
            </w:pPr>
            <w:r>
              <w:t>C</w:t>
            </w:r>
          </w:p>
        </w:tc>
        <w:tc>
          <w:tcPr>
            <w:tcW w:w="898" w:type="dxa"/>
          </w:tcPr>
          <w:p w14:paraId="607A437A" w14:textId="59E39046" w:rsidR="00143130" w:rsidRDefault="00581CC9" w:rsidP="00581CC9">
            <w:pPr>
              <w:jc w:val="center"/>
            </w:pPr>
            <w:r>
              <w:t>C</w:t>
            </w:r>
          </w:p>
        </w:tc>
        <w:tc>
          <w:tcPr>
            <w:tcW w:w="973" w:type="dxa"/>
          </w:tcPr>
          <w:p w14:paraId="4D7B93C2" w14:textId="0A22ADDE" w:rsidR="00143130" w:rsidRDefault="00581CC9" w:rsidP="00581CC9">
            <w:pPr>
              <w:jc w:val="center"/>
            </w:pPr>
            <w:r>
              <w:t>B</w:t>
            </w:r>
          </w:p>
        </w:tc>
        <w:tc>
          <w:tcPr>
            <w:tcW w:w="973" w:type="dxa"/>
          </w:tcPr>
          <w:p w14:paraId="18E05DA9" w14:textId="6F74C85B" w:rsidR="00143130" w:rsidRDefault="00581CC9" w:rsidP="00581CC9">
            <w:pPr>
              <w:jc w:val="center"/>
            </w:pPr>
            <w:r>
              <w:t>B</w:t>
            </w:r>
          </w:p>
        </w:tc>
        <w:tc>
          <w:tcPr>
            <w:tcW w:w="1048" w:type="dxa"/>
          </w:tcPr>
          <w:p w14:paraId="7275CA3F" w14:textId="6E37396D" w:rsidR="00143130" w:rsidRDefault="00581CC9" w:rsidP="00581CC9">
            <w:pPr>
              <w:jc w:val="center"/>
            </w:pPr>
            <w:r>
              <w:t>A</w:t>
            </w:r>
          </w:p>
        </w:tc>
        <w:tc>
          <w:tcPr>
            <w:tcW w:w="973" w:type="dxa"/>
          </w:tcPr>
          <w:p w14:paraId="2BDCD962" w14:textId="57A2F9DD" w:rsidR="00143130" w:rsidRDefault="00581CC9" w:rsidP="00581CC9">
            <w:pPr>
              <w:jc w:val="center"/>
            </w:pPr>
            <w:r>
              <w:t>B</w:t>
            </w:r>
          </w:p>
        </w:tc>
        <w:tc>
          <w:tcPr>
            <w:tcW w:w="973" w:type="dxa"/>
          </w:tcPr>
          <w:p w14:paraId="528C603D" w14:textId="22588973" w:rsidR="00143130" w:rsidRDefault="00581CC9" w:rsidP="00581CC9">
            <w:pPr>
              <w:jc w:val="center"/>
            </w:pPr>
            <w:r>
              <w:t>C</w:t>
            </w:r>
          </w:p>
        </w:tc>
        <w:tc>
          <w:tcPr>
            <w:tcW w:w="973" w:type="dxa"/>
          </w:tcPr>
          <w:p w14:paraId="6E54E39E" w14:textId="399DC56A" w:rsidR="00143130" w:rsidRDefault="00581CC9" w:rsidP="00581CC9">
            <w:pPr>
              <w:jc w:val="center"/>
            </w:pPr>
            <w:r>
              <w:t>A</w:t>
            </w:r>
          </w:p>
        </w:tc>
        <w:tc>
          <w:tcPr>
            <w:tcW w:w="1048" w:type="dxa"/>
          </w:tcPr>
          <w:p w14:paraId="49AD0DF9" w14:textId="74AB35AB" w:rsidR="00143130" w:rsidRDefault="00581CC9" w:rsidP="00581CC9">
            <w:pPr>
              <w:jc w:val="center"/>
            </w:pPr>
            <w:r>
              <w:t>B</w:t>
            </w:r>
          </w:p>
        </w:tc>
        <w:tc>
          <w:tcPr>
            <w:tcW w:w="1048" w:type="dxa"/>
          </w:tcPr>
          <w:p w14:paraId="0EFDE0C0" w14:textId="6736C9DE" w:rsidR="00143130" w:rsidRDefault="00581CC9" w:rsidP="00581CC9">
            <w:pPr>
              <w:jc w:val="center"/>
            </w:pPr>
            <w:r>
              <w:t>A</w:t>
            </w:r>
          </w:p>
        </w:tc>
      </w:tr>
      <w:tr w:rsidR="00143130" w14:paraId="5BB90B8E" w14:textId="77777777" w:rsidTr="00196E05">
        <w:trPr>
          <w:trHeight w:val="255"/>
        </w:trPr>
        <w:tc>
          <w:tcPr>
            <w:tcW w:w="898" w:type="dxa"/>
          </w:tcPr>
          <w:p w14:paraId="78550F43" w14:textId="13643A4E" w:rsidR="00143130" w:rsidRDefault="00143130" w:rsidP="00581CC9">
            <w:pPr>
              <w:jc w:val="center"/>
            </w:pPr>
            <w:r>
              <w:t xml:space="preserve"> 91</w:t>
            </w:r>
          </w:p>
        </w:tc>
        <w:tc>
          <w:tcPr>
            <w:tcW w:w="898" w:type="dxa"/>
          </w:tcPr>
          <w:p w14:paraId="72376530" w14:textId="071D82DB" w:rsidR="00143130" w:rsidRDefault="00143130" w:rsidP="00581CC9">
            <w:pPr>
              <w:jc w:val="center"/>
            </w:pPr>
            <w:r>
              <w:t xml:space="preserve"> 92</w:t>
            </w:r>
          </w:p>
        </w:tc>
        <w:tc>
          <w:tcPr>
            <w:tcW w:w="973" w:type="dxa"/>
          </w:tcPr>
          <w:p w14:paraId="5231D959" w14:textId="1231BEBD" w:rsidR="00143130" w:rsidRDefault="00143130" w:rsidP="00581CC9">
            <w:pPr>
              <w:jc w:val="center"/>
            </w:pPr>
            <w:r>
              <w:t xml:space="preserve"> 93</w:t>
            </w:r>
          </w:p>
        </w:tc>
        <w:tc>
          <w:tcPr>
            <w:tcW w:w="973" w:type="dxa"/>
          </w:tcPr>
          <w:p w14:paraId="5D6C0F5C" w14:textId="196F0E76" w:rsidR="00143130" w:rsidRDefault="00143130" w:rsidP="00581CC9">
            <w:pPr>
              <w:jc w:val="center"/>
            </w:pPr>
            <w:r>
              <w:t xml:space="preserve"> 94</w:t>
            </w:r>
          </w:p>
        </w:tc>
        <w:tc>
          <w:tcPr>
            <w:tcW w:w="1048" w:type="dxa"/>
          </w:tcPr>
          <w:p w14:paraId="15962912" w14:textId="0F58DD88" w:rsidR="00143130" w:rsidRDefault="00143130" w:rsidP="00581CC9">
            <w:pPr>
              <w:jc w:val="center"/>
            </w:pPr>
            <w:r>
              <w:t xml:space="preserve"> 95</w:t>
            </w:r>
          </w:p>
        </w:tc>
        <w:tc>
          <w:tcPr>
            <w:tcW w:w="973" w:type="dxa"/>
          </w:tcPr>
          <w:p w14:paraId="3CB2598D" w14:textId="5F375C28" w:rsidR="00143130" w:rsidRDefault="00143130" w:rsidP="00581CC9">
            <w:pPr>
              <w:jc w:val="center"/>
            </w:pPr>
            <w:r>
              <w:t xml:space="preserve"> 96</w:t>
            </w:r>
          </w:p>
        </w:tc>
        <w:tc>
          <w:tcPr>
            <w:tcW w:w="973" w:type="dxa"/>
          </w:tcPr>
          <w:p w14:paraId="2122510A" w14:textId="69D75BBF" w:rsidR="00143130" w:rsidRDefault="00143130" w:rsidP="00581CC9">
            <w:pPr>
              <w:jc w:val="center"/>
            </w:pPr>
            <w:r>
              <w:t xml:space="preserve"> 97</w:t>
            </w:r>
          </w:p>
        </w:tc>
        <w:tc>
          <w:tcPr>
            <w:tcW w:w="973" w:type="dxa"/>
          </w:tcPr>
          <w:p w14:paraId="3C8BA5CE" w14:textId="05E799D6" w:rsidR="00143130" w:rsidRDefault="00143130" w:rsidP="00581CC9">
            <w:pPr>
              <w:jc w:val="center"/>
            </w:pPr>
            <w:r>
              <w:t xml:space="preserve"> 98</w:t>
            </w:r>
          </w:p>
        </w:tc>
        <w:tc>
          <w:tcPr>
            <w:tcW w:w="1048" w:type="dxa"/>
          </w:tcPr>
          <w:p w14:paraId="54649A04" w14:textId="21056C5A" w:rsidR="00143130" w:rsidRDefault="00143130" w:rsidP="00581CC9">
            <w:pPr>
              <w:jc w:val="center"/>
            </w:pPr>
            <w:r>
              <w:t xml:space="preserve"> 99</w:t>
            </w:r>
          </w:p>
        </w:tc>
        <w:tc>
          <w:tcPr>
            <w:tcW w:w="1048" w:type="dxa"/>
          </w:tcPr>
          <w:p w14:paraId="32755E8D" w14:textId="681A88B7" w:rsidR="00143130" w:rsidRDefault="00143130" w:rsidP="00581CC9">
            <w:pPr>
              <w:jc w:val="center"/>
            </w:pPr>
            <w:r>
              <w:t xml:space="preserve"> 100</w:t>
            </w:r>
          </w:p>
        </w:tc>
      </w:tr>
      <w:tr w:rsidR="00143130" w14:paraId="1EEF7AA6" w14:textId="77777777" w:rsidTr="00196E05">
        <w:trPr>
          <w:trHeight w:val="255"/>
        </w:trPr>
        <w:tc>
          <w:tcPr>
            <w:tcW w:w="898" w:type="dxa"/>
          </w:tcPr>
          <w:p w14:paraId="64FD3999" w14:textId="3BEB4774" w:rsidR="00143130" w:rsidRDefault="00581CC9" w:rsidP="00581CC9">
            <w:pPr>
              <w:jc w:val="center"/>
            </w:pPr>
            <w:r>
              <w:t>C</w:t>
            </w:r>
          </w:p>
        </w:tc>
        <w:tc>
          <w:tcPr>
            <w:tcW w:w="898" w:type="dxa"/>
          </w:tcPr>
          <w:p w14:paraId="61979BD0" w14:textId="4C210601" w:rsidR="00143130" w:rsidRDefault="00581CC9" w:rsidP="00581CC9">
            <w:pPr>
              <w:jc w:val="center"/>
            </w:pPr>
            <w:r>
              <w:t>D</w:t>
            </w:r>
          </w:p>
        </w:tc>
        <w:tc>
          <w:tcPr>
            <w:tcW w:w="973" w:type="dxa"/>
          </w:tcPr>
          <w:p w14:paraId="104176B9" w14:textId="29F03E8A" w:rsidR="00143130" w:rsidRDefault="00581CC9" w:rsidP="00581CC9">
            <w:pPr>
              <w:jc w:val="center"/>
            </w:pPr>
            <w:r>
              <w:t>C</w:t>
            </w:r>
          </w:p>
        </w:tc>
        <w:tc>
          <w:tcPr>
            <w:tcW w:w="973" w:type="dxa"/>
          </w:tcPr>
          <w:p w14:paraId="3A7449DC" w14:textId="009BF660" w:rsidR="00143130" w:rsidRDefault="00581CC9" w:rsidP="00581CC9">
            <w:pPr>
              <w:jc w:val="center"/>
            </w:pPr>
            <w:r>
              <w:t>A</w:t>
            </w:r>
          </w:p>
        </w:tc>
        <w:tc>
          <w:tcPr>
            <w:tcW w:w="1048" w:type="dxa"/>
          </w:tcPr>
          <w:p w14:paraId="1A424EAC" w14:textId="7A4763DD" w:rsidR="00143130" w:rsidRDefault="00581CC9" w:rsidP="00581CC9">
            <w:pPr>
              <w:jc w:val="center"/>
            </w:pPr>
            <w:r>
              <w:t>A</w:t>
            </w:r>
          </w:p>
        </w:tc>
        <w:tc>
          <w:tcPr>
            <w:tcW w:w="973" w:type="dxa"/>
          </w:tcPr>
          <w:p w14:paraId="7CD0D67A" w14:textId="1FCF0ED3" w:rsidR="00143130" w:rsidRDefault="00581CC9" w:rsidP="00581CC9">
            <w:pPr>
              <w:jc w:val="center"/>
            </w:pPr>
            <w:r>
              <w:t>A</w:t>
            </w:r>
          </w:p>
        </w:tc>
        <w:tc>
          <w:tcPr>
            <w:tcW w:w="973" w:type="dxa"/>
          </w:tcPr>
          <w:p w14:paraId="72C0F6C9" w14:textId="65786521" w:rsidR="00143130" w:rsidRDefault="00581CC9" w:rsidP="00581CC9">
            <w:pPr>
              <w:jc w:val="center"/>
            </w:pPr>
            <w:r>
              <w:t>A</w:t>
            </w:r>
          </w:p>
        </w:tc>
        <w:tc>
          <w:tcPr>
            <w:tcW w:w="973" w:type="dxa"/>
          </w:tcPr>
          <w:p w14:paraId="6FC86F95" w14:textId="56CC90D5" w:rsidR="00143130" w:rsidRDefault="00581CC9" w:rsidP="00581CC9">
            <w:pPr>
              <w:jc w:val="center"/>
            </w:pPr>
            <w:r>
              <w:t>B</w:t>
            </w:r>
          </w:p>
        </w:tc>
        <w:tc>
          <w:tcPr>
            <w:tcW w:w="1048" w:type="dxa"/>
          </w:tcPr>
          <w:p w14:paraId="776D9CFD" w14:textId="00DD2029" w:rsidR="00143130" w:rsidRDefault="00581CC9" w:rsidP="00581CC9">
            <w:pPr>
              <w:jc w:val="center"/>
            </w:pPr>
            <w:r>
              <w:t>A</w:t>
            </w:r>
          </w:p>
        </w:tc>
        <w:tc>
          <w:tcPr>
            <w:tcW w:w="1048" w:type="dxa"/>
          </w:tcPr>
          <w:p w14:paraId="432C8B79" w14:textId="3E278422" w:rsidR="00143130" w:rsidRDefault="00581CC9" w:rsidP="00581CC9">
            <w:pPr>
              <w:jc w:val="center"/>
            </w:pPr>
            <w:r>
              <w:t>C</w:t>
            </w:r>
          </w:p>
        </w:tc>
      </w:tr>
      <w:tr w:rsidR="00143130" w14:paraId="36A4D447" w14:textId="77777777" w:rsidTr="00196E05">
        <w:trPr>
          <w:trHeight w:val="255"/>
        </w:trPr>
        <w:tc>
          <w:tcPr>
            <w:tcW w:w="898" w:type="dxa"/>
          </w:tcPr>
          <w:p w14:paraId="6440F60A" w14:textId="5CFBD462" w:rsidR="00143130" w:rsidRDefault="00143130" w:rsidP="00581CC9">
            <w:pPr>
              <w:jc w:val="center"/>
            </w:pPr>
            <w:r>
              <w:t xml:space="preserve"> </w:t>
            </w:r>
            <w:r w:rsidR="00581CC9">
              <w:t>10</w:t>
            </w:r>
            <w:r>
              <w:t>1</w:t>
            </w:r>
          </w:p>
        </w:tc>
        <w:tc>
          <w:tcPr>
            <w:tcW w:w="898" w:type="dxa"/>
          </w:tcPr>
          <w:p w14:paraId="2B2BBF44" w14:textId="440F8FC3" w:rsidR="00143130" w:rsidRDefault="00143130" w:rsidP="00581CC9">
            <w:pPr>
              <w:jc w:val="center"/>
            </w:pPr>
            <w:r>
              <w:t xml:space="preserve"> </w:t>
            </w:r>
            <w:r w:rsidR="00581CC9">
              <w:t>10</w:t>
            </w:r>
            <w:r>
              <w:t>2</w:t>
            </w:r>
          </w:p>
        </w:tc>
        <w:tc>
          <w:tcPr>
            <w:tcW w:w="973" w:type="dxa"/>
          </w:tcPr>
          <w:p w14:paraId="4855612E" w14:textId="240B15B7" w:rsidR="00143130" w:rsidRDefault="00143130" w:rsidP="00581CC9">
            <w:pPr>
              <w:jc w:val="center"/>
            </w:pPr>
            <w:r>
              <w:t xml:space="preserve"> </w:t>
            </w:r>
            <w:r w:rsidR="00581CC9">
              <w:t>10</w:t>
            </w:r>
            <w:r>
              <w:t>3</w:t>
            </w:r>
          </w:p>
        </w:tc>
        <w:tc>
          <w:tcPr>
            <w:tcW w:w="973" w:type="dxa"/>
          </w:tcPr>
          <w:p w14:paraId="0E7DF483" w14:textId="584CDA35" w:rsidR="00143130" w:rsidRDefault="00143130" w:rsidP="00581CC9">
            <w:pPr>
              <w:jc w:val="center"/>
            </w:pPr>
            <w:r>
              <w:t xml:space="preserve"> </w:t>
            </w:r>
            <w:r w:rsidR="00581CC9">
              <w:t>10</w:t>
            </w:r>
            <w:r>
              <w:t>4</w:t>
            </w:r>
          </w:p>
        </w:tc>
        <w:tc>
          <w:tcPr>
            <w:tcW w:w="1048" w:type="dxa"/>
          </w:tcPr>
          <w:p w14:paraId="1119EE0E" w14:textId="175BFD19" w:rsidR="00143130" w:rsidRDefault="00143130" w:rsidP="00581CC9">
            <w:pPr>
              <w:jc w:val="center"/>
            </w:pPr>
            <w:r>
              <w:t xml:space="preserve"> </w:t>
            </w:r>
            <w:r w:rsidR="00581CC9">
              <w:t>10</w:t>
            </w:r>
            <w:r>
              <w:t>5</w:t>
            </w:r>
          </w:p>
        </w:tc>
        <w:tc>
          <w:tcPr>
            <w:tcW w:w="973" w:type="dxa"/>
          </w:tcPr>
          <w:p w14:paraId="2ACE45DC" w14:textId="3F095364" w:rsidR="00143130" w:rsidRDefault="00143130" w:rsidP="00581CC9">
            <w:pPr>
              <w:jc w:val="center"/>
            </w:pPr>
            <w:r>
              <w:t xml:space="preserve"> </w:t>
            </w:r>
            <w:r w:rsidR="00581CC9">
              <w:t>10</w:t>
            </w:r>
            <w:r>
              <w:t>6</w:t>
            </w:r>
          </w:p>
        </w:tc>
        <w:tc>
          <w:tcPr>
            <w:tcW w:w="973" w:type="dxa"/>
          </w:tcPr>
          <w:p w14:paraId="465ADA4B" w14:textId="63D0FCB7" w:rsidR="00143130" w:rsidRDefault="00143130" w:rsidP="00581CC9">
            <w:pPr>
              <w:jc w:val="center"/>
            </w:pPr>
            <w:r>
              <w:t xml:space="preserve"> </w:t>
            </w:r>
            <w:r w:rsidR="00581CC9">
              <w:t>10</w:t>
            </w:r>
            <w:r>
              <w:t>7</w:t>
            </w:r>
          </w:p>
        </w:tc>
        <w:tc>
          <w:tcPr>
            <w:tcW w:w="973" w:type="dxa"/>
          </w:tcPr>
          <w:p w14:paraId="26755321" w14:textId="637BED11" w:rsidR="00143130" w:rsidRDefault="00143130" w:rsidP="00581CC9">
            <w:pPr>
              <w:jc w:val="center"/>
            </w:pPr>
            <w:r>
              <w:t xml:space="preserve"> </w:t>
            </w:r>
            <w:r w:rsidR="00581CC9">
              <w:t>10</w:t>
            </w:r>
            <w:r>
              <w:t>8</w:t>
            </w:r>
          </w:p>
        </w:tc>
        <w:tc>
          <w:tcPr>
            <w:tcW w:w="1048" w:type="dxa"/>
          </w:tcPr>
          <w:p w14:paraId="7E02D155" w14:textId="2442974B" w:rsidR="00143130" w:rsidRDefault="00143130" w:rsidP="00581CC9">
            <w:pPr>
              <w:jc w:val="center"/>
            </w:pPr>
            <w:r>
              <w:t xml:space="preserve"> </w:t>
            </w:r>
            <w:r w:rsidR="00581CC9">
              <w:t>10</w:t>
            </w:r>
            <w:r>
              <w:t>9</w:t>
            </w:r>
          </w:p>
        </w:tc>
        <w:tc>
          <w:tcPr>
            <w:tcW w:w="1048" w:type="dxa"/>
          </w:tcPr>
          <w:p w14:paraId="4D259A7F" w14:textId="29B2E43A" w:rsidR="00143130" w:rsidRDefault="00143130" w:rsidP="00581CC9">
            <w:pPr>
              <w:jc w:val="center"/>
            </w:pPr>
            <w:r>
              <w:t xml:space="preserve"> </w:t>
            </w:r>
            <w:r w:rsidR="00581CC9">
              <w:t>11</w:t>
            </w:r>
            <w:r>
              <w:t>0</w:t>
            </w:r>
          </w:p>
        </w:tc>
      </w:tr>
      <w:tr w:rsidR="00143130" w14:paraId="5F709DEC" w14:textId="77777777" w:rsidTr="00196E05">
        <w:trPr>
          <w:trHeight w:val="255"/>
        </w:trPr>
        <w:tc>
          <w:tcPr>
            <w:tcW w:w="898" w:type="dxa"/>
          </w:tcPr>
          <w:p w14:paraId="6C706EF9" w14:textId="0D04F1E2" w:rsidR="00143130" w:rsidRDefault="00581CC9" w:rsidP="00581CC9">
            <w:pPr>
              <w:jc w:val="center"/>
            </w:pPr>
            <w:r>
              <w:t>C</w:t>
            </w:r>
          </w:p>
        </w:tc>
        <w:tc>
          <w:tcPr>
            <w:tcW w:w="898" w:type="dxa"/>
          </w:tcPr>
          <w:p w14:paraId="305E35BA" w14:textId="11C02EC4" w:rsidR="00143130" w:rsidRDefault="00581CC9" w:rsidP="00581CC9">
            <w:pPr>
              <w:jc w:val="center"/>
            </w:pPr>
            <w:r>
              <w:t>B</w:t>
            </w:r>
          </w:p>
        </w:tc>
        <w:tc>
          <w:tcPr>
            <w:tcW w:w="973" w:type="dxa"/>
          </w:tcPr>
          <w:p w14:paraId="293FF05F" w14:textId="14CEC982" w:rsidR="00143130" w:rsidRDefault="00581CC9" w:rsidP="00581CC9">
            <w:pPr>
              <w:jc w:val="center"/>
            </w:pPr>
            <w:r>
              <w:t>D</w:t>
            </w:r>
          </w:p>
        </w:tc>
        <w:tc>
          <w:tcPr>
            <w:tcW w:w="973" w:type="dxa"/>
          </w:tcPr>
          <w:p w14:paraId="14F53126" w14:textId="5C152B75" w:rsidR="00143130" w:rsidRDefault="00581CC9" w:rsidP="00581CC9">
            <w:pPr>
              <w:jc w:val="center"/>
            </w:pPr>
            <w:r>
              <w:t>A</w:t>
            </w:r>
          </w:p>
        </w:tc>
        <w:tc>
          <w:tcPr>
            <w:tcW w:w="1048" w:type="dxa"/>
          </w:tcPr>
          <w:p w14:paraId="1D6B40F8" w14:textId="3331204A" w:rsidR="00143130" w:rsidRDefault="00581CC9" w:rsidP="00581CC9">
            <w:pPr>
              <w:jc w:val="center"/>
            </w:pPr>
            <w:r>
              <w:t>B</w:t>
            </w:r>
          </w:p>
        </w:tc>
        <w:tc>
          <w:tcPr>
            <w:tcW w:w="973" w:type="dxa"/>
          </w:tcPr>
          <w:p w14:paraId="36A82C7B" w14:textId="7EB0893A" w:rsidR="00143130" w:rsidRDefault="00581CC9" w:rsidP="00581CC9">
            <w:pPr>
              <w:jc w:val="center"/>
            </w:pPr>
            <w:r>
              <w:t>D</w:t>
            </w:r>
          </w:p>
        </w:tc>
        <w:tc>
          <w:tcPr>
            <w:tcW w:w="973" w:type="dxa"/>
          </w:tcPr>
          <w:p w14:paraId="6CBF41F9" w14:textId="558D67CF" w:rsidR="00143130" w:rsidRDefault="00581CC9" w:rsidP="00581CC9">
            <w:pPr>
              <w:jc w:val="center"/>
            </w:pPr>
            <w:r>
              <w:t>A</w:t>
            </w:r>
          </w:p>
        </w:tc>
        <w:tc>
          <w:tcPr>
            <w:tcW w:w="973" w:type="dxa"/>
          </w:tcPr>
          <w:p w14:paraId="0052DEC1" w14:textId="2CD46636" w:rsidR="00143130" w:rsidRDefault="00581CC9" w:rsidP="00581CC9">
            <w:pPr>
              <w:jc w:val="center"/>
            </w:pPr>
            <w:r>
              <w:t>B</w:t>
            </w:r>
          </w:p>
        </w:tc>
        <w:tc>
          <w:tcPr>
            <w:tcW w:w="1048" w:type="dxa"/>
          </w:tcPr>
          <w:p w14:paraId="063837CE" w14:textId="6B6202AD" w:rsidR="00143130" w:rsidRDefault="00581CC9" w:rsidP="00581CC9">
            <w:pPr>
              <w:jc w:val="center"/>
            </w:pPr>
            <w:r>
              <w:t>C</w:t>
            </w:r>
          </w:p>
        </w:tc>
        <w:tc>
          <w:tcPr>
            <w:tcW w:w="1048" w:type="dxa"/>
          </w:tcPr>
          <w:p w14:paraId="35C19B53" w14:textId="2A0D979E" w:rsidR="00143130" w:rsidRDefault="00581CC9" w:rsidP="00581CC9">
            <w:pPr>
              <w:jc w:val="center"/>
            </w:pPr>
            <w:r>
              <w:t>A</w:t>
            </w:r>
          </w:p>
        </w:tc>
      </w:tr>
      <w:tr w:rsidR="00143130" w14:paraId="6433E8CD" w14:textId="77777777" w:rsidTr="00196E05">
        <w:trPr>
          <w:trHeight w:val="255"/>
        </w:trPr>
        <w:tc>
          <w:tcPr>
            <w:tcW w:w="898" w:type="dxa"/>
          </w:tcPr>
          <w:p w14:paraId="7E674777" w14:textId="4EEA3F97" w:rsidR="00143130" w:rsidRDefault="00143130" w:rsidP="00581CC9">
            <w:pPr>
              <w:jc w:val="center"/>
            </w:pPr>
            <w:r>
              <w:t xml:space="preserve"> </w:t>
            </w:r>
            <w:r w:rsidR="00581CC9">
              <w:t>11</w:t>
            </w:r>
            <w:r>
              <w:t>1</w:t>
            </w:r>
          </w:p>
        </w:tc>
        <w:tc>
          <w:tcPr>
            <w:tcW w:w="898" w:type="dxa"/>
          </w:tcPr>
          <w:p w14:paraId="5B2D8D2D" w14:textId="0B965861" w:rsidR="00143130" w:rsidRDefault="00143130" w:rsidP="00581CC9">
            <w:pPr>
              <w:jc w:val="center"/>
            </w:pPr>
            <w:r>
              <w:t xml:space="preserve"> </w:t>
            </w:r>
            <w:r w:rsidR="00581CC9">
              <w:t>11</w:t>
            </w:r>
            <w:r>
              <w:t>2</w:t>
            </w:r>
          </w:p>
        </w:tc>
        <w:tc>
          <w:tcPr>
            <w:tcW w:w="973" w:type="dxa"/>
          </w:tcPr>
          <w:p w14:paraId="7D8DD561" w14:textId="21C93085" w:rsidR="00143130" w:rsidRDefault="00143130" w:rsidP="00581CC9">
            <w:pPr>
              <w:jc w:val="center"/>
            </w:pPr>
            <w:r>
              <w:t xml:space="preserve"> </w:t>
            </w:r>
            <w:r w:rsidR="00581CC9">
              <w:t>11</w:t>
            </w:r>
            <w:r>
              <w:t>3</w:t>
            </w:r>
          </w:p>
        </w:tc>
        <w:tc>
          <w:tcPr>
            <w:tcW w:w="973" w:type="dxa"/>
          </w:tcPr>
          <w:p w14:paraId="453FE8DE" w14:textId="3E572965" w:rsidR="00143130" w:rsidRDefault="00143130" w:rsidP="00581CC9">
            <w:pPr>
              <w:jc w:val="center"/>
            </w:pPr>
            <w:r>
              <w:t xml:space="preserve"> </w:t>
            </w:r>
            <w:r w:rsidR="00581CC9">
              <w:t>11</w:t>
            </w:r>
            <w:r>
              <w:t>4</w:t>
            </w:r>
          </w:p>
        </w:tc>
        <w:tc>
          <w:tcPr>
            <w:tcW w:w="1048" w:type="dxa"/>
          </w:tcPr>
          <w:p w14:paraId="3FD56597" w14:textId="30DBE1AE" w:rsidR="00143130" w:rsidRDefault="00581CC9" w:rsidP="00581CC9">
            <w:pPr>
              <w:jc w:val="center"/>
            </w:pPr>
            <w:r>
              <w:t xml:space="preserve"> 11</w:t>
            </w:r>
            <w:r w:rsidR="00143130">
              <w:t>5</w:t>
            </w:r>
          </w:p>
        </w:tc>
        <w:tc>
          <w:tcPr>
            <w:tcW w:w="973" w:type="dxa"/>
          </w:tcPr>
          <w:p w14:paraId="78A71CA1" w14:textId="7E6DAFD1" w:rsidR="00143130" w:rsidRDefault="00143130" w:rsidP="00581CC9">
            <w:pPr>
              <w:jc w:val="center"/>
            </w:pPr>
            <w:r>
              <w:t xml:space="preserve"> </w:t>
            </w:r>
            <w:r w:rsidR="00581CC9">
              <w:t>11</w:t>
            </w:r>
            <w:r>
              <w:t>6</w:t>
            </w:r>
          </w:p>
        </w:tc>
        <w:tc>
          <w:tcPr>
            <w:tcW w:w="973" w:type="dxa"/>
          </w:tcPr>
          <w:p w14:paraId="3E025755" w14:textId="50FEDC70" w:rsidR="00143130" w:rsidRDefault="00143130" w:rsidP="00581CC9">
            <w:pPr>
              <w:jc w:val="center"/>
            </w:pPr>
            <w:r>
              <w:t xml:space="preserve"> </w:t>
            </w:r>
            <w:r w:rsidR="00581CC9">
              <w:t>11</w:t>
            </w:r>
            <w:r>
              <w:t>7</w:t>
            </w:r>
          </w:p>
        </w:tc>
        <w:tc>
          <w:tcPr>
            <w:tcW w:w="973" w:type="dxa"/>
          </w:tcPr>
          <w:p w14:paraId="7ADD21AE" w14:textId="5C5B83BC" w:rsidR="00143130" w:rsidRDefault="00143130" w:rsidP="00581CC9">
            <w:pPr>
              <w:jc w:val="center"/>
            </w:pPr>
            <w:r>
              <w:t xml:space="preserve"> </w:t>
            </w:r>
            <w:r w:rsidR="00581CC9">
              <w:t>11</w:t>
            </w:r>
            <w:r>
              <w:t>8</w:t>
            </w:r>
          </w:p>
        </w:tc>
        <w:tc>
          <w:tcPr>
            <w:tcW w:w="1048" w:type="dxa"/>
          </w:tcPr>
          <w:p w14:paraId="10620D32" w14:textId="3DD9B557" w:rsidR="00143130" w:rsidRDefault="00143130" w:rsidP="00581CC9">
            <w:pPr>
              <w:jc w:val="center"/>
            </w:pPr>
            <w:r>
              <w:t xml:space="preserve"> </w:t>
            </w:r>
            <w:r w:rsidR="00581CC9">
              <w:t>11</w:t>
            </w:r>
            <w:r>
              <w:t>9</w:t>
            </w:r>
          </w:p>
        </w:tc>
        <w:tc>
          <w:tcPr>
            <w:tcW w:w="1048" w:type="dxa"/>
          </w:tcPr>
          <w:p w14:paraId="1CA0E9BE" w14:textId="640E8F9D" w:rsidR="00143130" w:rsidRDefault="00143130" w:rsidP="00581CC9">
            <w:pPr>
              <w:jc w:val="center"/>
            </w:pPr>
            <w:r>
              <w:t xml:space="preserve"> </w:t>
            </w:r>
            <w:r w:rsidR="00581CC9">
              <w:t>12</w:t>
            </w:r>
            <w:r>
              <w:t>0</w:t>
            </w:r>
          </w:p>
        </w:tc>
      </w:tr>
      <w:tr w:rsidR="00143130" w14:paraId="0C0DF509" w14:textId="77777777" w:rsidTr="00196E05">
        <w:trPr>
          <w:trHeight w:val="255"/>
        </w:trPr>
        <w:tc>
          <w:tcPr>
            <w:tcW w:w="898" w:type="dxa"/>
          </w:tcPr>
          <w:p w14:paraId="3676E4F4" w14:textId="667E4A1C" w:rsidR="00143130" w:rsidRDefault="00581CC9" w:rsidP="00581CC9">
            <w:pPr>
              <w:jc w:val="center"/>
            </w:pPr>
            <w:r>
              <w:t>B</w:t>
            </w:r>
          </w:p>
        </w:tc>
        <w:tc>
          <w:tcPr>
            <w:tcW w:w="898" w:type="dxa"/>
          </w:tcPr>
          <w:p w14:paraId="0A3A2E60" w14:textId="15EDF97A" w:rsidR="00143130" w:rsidRDefault="00581CC9" w:rsidP="00581CC9">
            <w:pPr>
              <w:jc w:val="center"/>
            </w:pPr>
            <w:r>
              <w:t>C</w:t>
            </w:r>
          </w:p>
        </w:tc>
        <w:tc>
          <w:tcPr>
            <w:tcW w:w="973" w:type="dxa"/>
          </w:tcPr>
          <w:p w14:paraId="7511C228" w14:textId="658886F9" w:rsidR="00143130" w:rsidRDefault="00581CC9" w:rsidP="00581CC9">
            <w:pPr>
              <w:jc w:val="center"/>
            </w:pPr>
            <w:r>
              <w:t>C</w:t>
            </w:r>
          </w:p>
        </w:tc>
        <w:tc>
          <w:tcPr>
            <w:tcW w:w="973" w:type="dxa"/>
          </w:tcPr>
          <w:p w14:paraId="45527BF5" w14:textId="41AEED80" w:rsidR="00143130" w:rsidRDefault="00581CC9" w:rsidP="00581CC9">
            <w:pPr>
              <w:jc w:val="center"/>
            </w:pPr>
            <w:r>
              <w:t>C</w:t>
            </w:r>
          </w:p>
        </w:tc>
        <w:tc>
          <w:tcPr>
            <w:tcW w:w="1048" w:type="dxa"/>
          </w:tcPr>
          <w:p w14:paraId="086A3090" w14:textId="6EDA28AE" w:rsidR="00143130" w:rsidRDefault="00581CC9" w:rsidP="00581CC9">
            <w:pPr>
              <w:jc w:val="center"/>
            </w:pPr>
            <w:r>
              <w:t>B</w:t>
            </w:r>
          </w:p>
        </w:tc>
        <w:tc>
          <w:tcPr>
            <w:tcW w:w="973" w:type="dxa"/>
          </w:tcPr>
          <w:p w14:paraId="6CD5AD85" w14:textId="42578B9B" w:rsidR="00143130" w:rsidRDefault="00581CC9" w:rsidP="00581CC9">
            <w:pPr>
              <w:jc w:val="center"/>
            </w:pPr>
            <w:r>
              <w:t>A</w:t>
            </w:r>
          </w:p>
        </w:tc>
        <w:tc>
          <w:tcPr>
            <w:tcW w:w="973" w:type="dxa"/>
          </w:tcPr>
          <w:p w14:paraId="5C6EC3C5" w14:textId="33937E78" w:rsidR="00143130" w:rsidRDefault="00581CC9" w:rsidP="00581CC9">
            <w:pPr>
              <w:jc w:val="center"/>
            </w:pPr>
            <w:r>
              <w:t>B</w:t>
            </w:r>
          </w:p>
        </w:tc>
        <w:tc>
          <w:tcPr>
            <w:tcW w:w="973" w:type="dxa"/>
          </w:tcPr>
          <w:p w14:paraId="20595188" w14:textId="3C678E2C" w:rsidR="00143130" w:rsidRDefault="00581CC9" w:rsidP="00581CC9">
            <w:pPr>
              <w:jc w:val="center"/>
            </w:pPr>
            <w:r>
              <w:t>D</w:t>
            </w:r>
          </w:p>
        </w:tc>
        <w:tc>
          <w:tcPr>
            <w:tcW w:w="1048" w:type="dxa"/>
          </w:tcPr>
          <w:p w14:paraId="1D9996A4" w14:textId="6BC5F9E2" w:rsidR="00143130" w:rsidRDefault="00581CC9" w:rsidP="00581CC9">
            <w:pPr>
              <w:jc w:val="center"/>
            </w:pPr>
            <w:r>
              <w:t>B</w:t>
            </w:r>
          </w:p>
        </w:tc>
        <w:tc>
          <w:tcPr>
            <w:tcW w:w="1048" w:type="dxa"/>
          </w:tcPr>
          <w:p w14:paraId="2834C8F4" w14:textId="25105361" w:rsidR="00143130" w:rsidRDefault="00581CC9" w:rsidP="00581CC9">
            <w:pPr>
              <w:jc w:val="center"/>
            </w:pPr>
            <w:r>
              <w:t>D</w:t>
            </w:r>
          </w:p>
        </w:tc>
      </w:tr>
    </w:tbl>
    <w:p w14:paraId="3F564619" w14:textId="77777777" w:rsidR="00BB6637" w:rsidRPr="002705B7" w:rsidRDefault="00BB6637">
      <w:bookmarkStart w:id="0" w:name="_GoBack"/>
      <w:bookmarkEnd w:id="0"/>
    </w:p>
    <w:sectPr w:rsidR="00BB6637" w:rsidRPr="002705B7" w:rsidSect="00196E05">
      <w:footerReference w:type="default" r:id="rId6"/>
      <w:pgSz w:w="12240" w:h="15840"/>
      <w:pgMar w:top="540" w:right="1440" w:bottom="900" w:left="1440" w:header="72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56287" w14:textId="77777777" w:rsidR="00D82AE9" w:rsidRDefault="00D82AE9" w:rsidP="00196E05">
      <w:r>
        <w:separator/>
      </w:r>
    </w:p>
  </w:endnote>
  <w:endnote w:type="continuationSeparator" w:id="0">
    <w:p w14:paraId="50E18994" w14:textId="77777777" w:rsidR="00D82AE9" w:rsidRDefault="00D82AE9" w:rsidP="0019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EAFE7" w14:textId="4ECDC6F0" w:rsidR="00196E05" w:rsidRDefault="00196E05" w:rsidP="00A92423">
    <w:pPr>
      <w:pStyle w:val="Footer"/>
      <w:jc w:val="right"/>
    </w:pPr>
    <w:hyperlink r:id="rId1" w:history="1">
      <w:r w:rsidRPr="00B0243E">
        <w:rPr>
          <w:rStyle w:val="Hyperlink"/>
          <w:i/>
          <w:color w:val="auto"/>
          <w:sz w:val="22"/>
          <w:szCs w:val="22"/>
          <w:u w:val="none"/>
        </w:rPr>
        <w:t>Đề thi thử THPT quốc gia 2021 môn GDCD</w:t>
      </w:r>
    </w:hyperlink>
    <w:r w:rsidRPr="00B0243E">
      <w:rPr>
        <w:i/>
        <w:sz w:val="22"/>
        <w:szCs w:val="22"/>
      </w:rPr>
      <w:t xml:space="preserve"> – Doctailieu.com sưu tầm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2FBFB" w14:textId="77777777" w:rsidR="00D82AE9" w:rsidRDefault="00D82AE9" w:rsidP="00196E05">
      <w:r>
        <w:separator/>
      </w:r>
    </w:p>
  </w:footnote>
  <w:footnote w:type="continuationSeparator" w:id="0">
    <w:p w14:paraId="37BE0D35" w14:textId="77777777" w:rsidR="00D82AE9" w:rsidRDefault="00D82AE9" w:rsidP="00196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D9"/>
    <w:rsid w:val="00143130"/>
    <w:rsid w:val="00196E05"/>
    <w:rsid w:val="002705B7"/>
    <w:rsid w:val="00533363"/>
    <w:rsid w:val="00581CC9"/>
    <w:rsid w:val="005D4B89"/>
    <w:rsid w:val="009B06D8"/>
    <w:rsid w:val="00A03FC6"/>
    <w:rsid w:val="00A92423"/>
    <w:rsid w:val="00AF34DA"/>
    <w:rsid w:val="00BB6637"/>
    <w:rsid w:val="00CB0CD9"/>
    <w:rsid w:val="00D82AE9"/>
    <w:rsid w:val="00FC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E8D10"/>
  <w15:chartTrackingRefBased/>
  <w15:docId w15:val="{9CA18A38-6F1D-486A-A5F5-9BCC6E2A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locked/>
    <w:rsid w:val="00AF34DA"/>
    <w:rPr>
      <w:rFonts w:eastAsia="Times New Roman" w:cs="Times New Roman"/>
      <w:shd w:val="clear" w:color="auto" w:fill="FFFFFF"/>
    </w:rPr>
  </w:style>
  <w:style w:type="paragraph" w:customStyle="1" w:styleId="Vnbnnidung0">
    <w:name w:val="Văn bản nội dung"/>
    <w:basedOn w:val="Normal"/>
    <w:link w:val="Vnbnnidung"/>
    <w:rsid w:val="00AF34DA"/>
    <w:pPr>
      <w:widowControl w:val="0"/>
      <w:shd w:val="clear" w:color="auto" w:fill="FFFFFF"/>
      <w:spacing w:line="256" w:lineRule="auto"/>
    </w:pPr>
    <w:rPr>
      <w:rFonts w:asciiTheme="minorHAnsi" w:hAnsiTheme="minorHAnsi"/>
      <w:sz w:val="22"/>
      <w:szCs w:val="22"/>
    </w:rPr>
  </w:style>
  <w:style w:type="paragraph" w:customStyle="1" w:styleId="Normal0">
    <w:name w:val="[Normal]"/>
    <w:uiPriority w:val="99"/>
    <w:rsid w:val="005D4B89"/>
    <w:pPr>
      <w:autoSpaceDE w:val="0"/>
      <w:autoSpaceDN w:val="0"/>
      <w:adjustRightInd w:val="0"/>
      <w:spacing w:after="0" w:line="240" w:lineRule="auto"/>
    </w:pPr>
    <w:rPr>
      <w:rFonts w:ascii="Arial" w:eastAsia="Arial" w:hAnsi="Arial" w:cs="Arial"/>
      <w:sz w:val="24"/>
      <w:szCs w:val="24"/>
      <w:lang w:val="vi-VN"/>
    </w:rPr>
  </w:style>
  <w:style w:type="table" w:styleId="TableGrid">
    <w:name w:val="Table Grid"/>
    <w:basedOn w:val="TableNormal"/>
    <w:uiPriority w:val="39"/>
    <w:rsid w:val="0014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6E05"/>
    <w:pPr>
      <w:tabs>
        <w:tab w:val="center" w:pos="4680"/>
        <w:tab w:val="right" w:pos="9360"/>
      </w:tabs>
    </w:pPr>
  </w:style>
  <w:style w:type="character" w:customStyle="1" w:styleId="HeaderChar">
    <w:name w:val="Header Char"/>
    <w:basedOn w:val="DefaultParagraphFont"/>
    <w:link w:val="Header"/>
    <w:uiPriority w:val="99"/>
    <w:rsid w:val="00196E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6E05"/>
    <w:pPr>
      <w:tabs>
        <w:tab w:val="center" w:pos="4680"/>
        <w:tab w:val="right" w:pos="9360"/>
      </w:tabs>
    </w:pPr>
  </w:style>
  <w:style w:type="character" w:customStyle="1" w:styleId="FooterChar">
    <w:name w:val="Footer Char"/>
    <w:basedOn w:val="DefaultParagraphFont"/>
    <w:link w:val="Footer"/>
    <w:uiPriority w:val="99"/>
    <w:rsid w:val="00196E05"/>
    <w:rPr>
      <w:rFonts w:ascii="Times New Roman" w:eastAsia="Times New Roman" w:hAnsi="Times New Roman" w:cs="Times New Roman"/>
      <w:sz w:val="24"/>
      <w:szCs w:val="24"/>
    </w:rPr>
  </w:style>
  <w:style w:type="character" w:styleId="Hyperlink">
    <w:name w:val="Hyperlink"/>
    <w:uiPriority w:val="99"/>
    <w:unhideWhenUsed/>
    <w:rsid w:val="00196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doctailieu.com/de-thi-thu-thpt/mon-gdcd-c12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Vương</dc:creator>
  <cp:keywords/>
  <dc:description/>
  <cp:lastModifiedBy>CTC</cp:lastModifiedBy>
  <cp:revision>4</cp:revision>
  <dcterms:created xsi:type="dcterms:W3CDTF">2021-04-23T15:34:00Z</dcterms:created>
  <dcterms:modified xsi:type="dcterms:W3CDTF">2021-06-16T04:28:00Z</dcterms:modified>
</cp:coreProperties>
</file>