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7" w:rsidRPr="00E42437" w:rsidRDefault="00E42437" w:rsidP="00E42437">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E42437">
          <w:rPr>
            <w:rStyle w:val="Hyperlink"/>
            <w:rFonts w:ascii="Times New Roman" w:eastAsia="Times New Roman" w:hAnsi="Times New Roman" w:cs="Times New Roman"/>
            <w:b/>
            <w:bCs/>
            <w:sz w:val="30"/>
            <w:szCs w:val="30"/>
          </w:rPr>
          <w:t>ĐỀ THI THỬ HÓA 2021 THPT HƯƠNG SƠN – HÀ TĨNH</w:t>
        </w:r>
      </w:hyperlink>
      <w:bookmarkStart w:id="0" w:name="_GoBack"/>
      <w:bookmarkEnd w:id="0"/>
    </w:p>
    <w:p w:rsidR="00E42437" w:rsidRDefault="00E42437" w:rsidP="002705F5">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41:</w:t>
      </w:r>
      <w:r w:rsidRPr="002705F5">
        <w:rPr>
          <w:rFonts w:ascii="Times New Roman" w:eastAsia="Times New Roman" w:hAnsi="Times New Roman" w:cs="Times New Roman"/>
          <w:color w:val="222222"/>
          <w:sz w:val="24"/>
          <w:szCs w:val="24"/>
        </w:rPr>
        <w:t> Khí X là một sản phẩm thường gặp do sự cháy không hoàn toàn của các chất có chứa cacbon và thường rất độc Khí X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O2.       B. CO.       C. CO2.         D. H2O.</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42:</w:t>
      </w:r>
      <w:r w:rsidRPr="002705F5">
        <w:rPr>
          <w:rFonts w:ascii="Times New Roman" w:eastAsia="Times New Roman" w:hAnsi="Times New Roman" w:cs="Times New Roman"/>
          <w:color w:val="222222"/>
          <w:sz w:val="24"/>
          <w:szCs w:val="24"/>
        </w:rPr>
        <w:t> Xà phòng hóa hóa chất nào sau đây thu được glixerol ?</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Metyl axetat       B. Tristearin       C. Benzyl axetat       D. Metyl fomat</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43:</w:t>
      </w:r>
      <w:r w:rsidRPr="002705F5">
        <w:rPr>
          <w:rFonts w:ascii="Times New Roman" w:eastAsia="Times New Roman" w:hAnsi="Times New Roman" w:cs="Times New Roman"/>
          <w:color w:val="222222"/>
          <w:sz w:val="24"/>
          <w:szCs w:val="24"/>
        </w:rPr>
        <w:t> Thủy phân etyl fomat thu được ancol có công thức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C2H5OH.       B. CH3OH.       C. C3H7OH.       D. HCOOH.</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44:</w:t>
      </w:r>
      <w:r w:rsidRPr="002705F5">
        <w:rPr>
          <w:rFonts w:ascii="Times New Roman" w:eastAsia="Times New Roman" w:hAnsi="Times New Roman" w:cs="Times New Roman"/>
          <w:color w:val="222222"/>
          <w:sz w:val="24"/>
          <w:szCs w:val="24"/>
        </w:rPr>
        <w:t> Ở nhiệt độ thường, kim loại Fe phản ứng được với dung dịch nào sau đây?</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NaNO3.       B. H2SO4 đặc, nguội.       C. AlCl3.       D. CuSO4.</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45:</w:t>
      </w:r>
      <w:r w:rsidRPr="002705F5">
        <w:rPr>
          <w:rFonts w:ascii="Times New Roman" w:eastAsia="Times New Roman" w:hAnsi="Times New Roman" w:cs="Times New Roman"/>
          <w:color w:val="222222"/>
          <w:sz w:val="24"/>
          <w:szCs w:val="24"/>
        </w:rPr>
        <w:t> Số amin bậc 1 có công thức phân tử C3H9N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4       B. 2       C. 1       D. 3</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46:</w:t>
      </w:r>
      <w:r w:rsidRPr="002705F5">
        <w:rPr>
          <w:rFonts w:ascii="Times New Roman" w:eastAsia="Times New Roman" w:hAnsi="Times New Roman" w:cs="Times New Roman"/>
          <w:color w:val="222222"/>
          <w:sz w:val="24"/>
          <w:szCs w:val="24"/>
        </w:rPr>
        <w:t> Chất nào sau đây còn có tên gọi là đường nho ?</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Fructozơ      B. Tinh bột       C. Glucozơ       D. Saccarozơ</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47:</w:t>
      </w:r>
      <w:r w:rsidRPr="002705F5">
        <w:rPr>
          <w:rFonts w:ascii="Times New Roman" w:eastAsia="Times New Roman" w:hAnsi="Times New Roman" w:cs="Times New Roman"/>
          <w:color w:val="222222"/>
          <w:sz w:val="24"/>
          <w:szCs w:val="24"/>
        </w:rPr>
        <w:t> Sắt có số oxi hóa +2 trong hợp chất nào dưới đây?</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Fe(OH)3.       B. Fe2(SO4)3.       C. Fe2O3.       D. Fe(NO3)2.</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48:</w:t>
      </w:r>
      <w:r w:rsidRPr="002705F5">
        <w:rPr>
          <w:rFonts w:ascii="Times New Roman" w:eastAsia="Times New Roman" w:hAnsi="Times New Roman" w:cs="Times New Roman"/>
          <w:color w:val="222222"/>
          <w:sz w:val="24"/>
          <w:szCs w:val="24"/>
        </w:rPr>
        <w:t> Phát biểu nào sâu đây sai</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Khi cho giấm ăn (hoặc chanh) vào sữa bò hoặc sữa đậu nành thì có kết tủa xuất hiện.</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B. Tinh bột là lương thực của con người</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C. Thành phần chính của sợi bông, gỗ, nứa là xenlulozơ</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D. Xenlulozơ và tinh bột có phân tử khối bằng nhau.</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49:</w:t>
      </w:r>
      <w:r w:rsidRPr="002705F5">
        <w:rPr>
          <w:rFonts w:ascii="Times New Roman" w:eastAsia="Times New Roman" w:hAnsi="Times New Roman" w:cs="Times New Roman"/>
          <w:color w:val="222222"/>
          <w:sz w:val="24"/>
          <w:szCs w:val="24"/>
        </w:rPr>
        <w:t> Kim loại nào sau đây là kim loại kiềm?</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Mg.       B. Ba.       C. K.       D. Al.</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50:</w:t>
      </w:r>
      <w:r w:rsidRPr="002705F5">
        <w:rPr>
          <w:rFonts w:ascii="Times New Roman" w:eastAsia="Times New Roman" w:hAnsi="Times New Roman" w:cs="Times New Roman"/>
          <w:color w:val="222222"/>
          <w:sz w:val="24"/>
          <w:szCs w:val="24"/>
        </w:rPr>
        <w:t> Để bảo quản kim loại kiềm người ta:</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lastRenderedPageBreak/>
        <w:t>A. Đựng trong lọ bằng nhựa.       B. Đựng trong lọ có màu sẫm.</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C. Ngâm trong dầu thực vật       D. Ngâm trong dầu hỏa</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51:</w:t>
      </w:r>
      <w:r w:rsidRPr="002705F5">
        <w:rPr>
          <w:rFonts w:ascii="Times New Roman" w:eastAsia="Times New Roman" w:hAnsi="Times New Roman" w:cs="Times New Roman"/>
          <w:color w:val="222222"/>
          <w:sz w:val="24"/>
          <w:szCs w:val="24"/>
        </w:rPr>
        <w:t> Kim loại nào sau đây không tác dụng với dung dịch HCl?</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Al.       B. Cu.       C. Mg.       D. Fe.</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52:</w:t>
      </w:r>
      <w:r w:rsidRPr="002705F5">
        <w:rPr>
          <w:rFonts w:ascii="Times New Roman" w:eastAsia="Times New Roman" w:hAnsi="Times New Roman" w:cs="Times New Roman"/>
          <w:color w:val="222222"/>
          <w:sz w:val="24"/>
          <w:szCs w:val="24"/>
        </w:rPr>
        <w:t> Cho các chất sau: glucozơ, saccarozơ, tinh bột, xelulozơ. Số chất hòa tan được Cu(OH)2 tạo dung dịch màu xanh lam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4.       B. 3.       C. 2.       D. 1.</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53:</w:t>
      </w:r>
      <w:r w:rsidRPr="002705F5">
        <w:rPr>
          <w:rFonts w:ascii="Times New Roman" w:eastAsia="Times New Roman" w:hAnsi="Times New Roman" w:cs="Times New Roman"/>
          <w:color w:val="222222"/>
          <w:sz w:val="24"/>
          <w:szCs w:val="24"/>
        </w:rPr>
        <w:t> Kim loại có độ cứng lớn nhất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Cr       B. W       C. Fe       D. Ti</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54:</w:t>
      </w:r>
      <w:r w:rsidRPr="002705F5">
        <w:rPr>
          <w:rFonts w:ascii="Times New Roman" w:eastAsia="Times New Roman" w:hAnsi="Times New Roman" w:cs="Times New Roman"/>
          <w:color w:val="222222"/>
          <w:sz w:val="24"/>
          <w:szCs w:val="24"/>
        </w:rPr>
        <w:t> Chất nào sau đây dùng để làm mềm nước có tính cứng vĩnh cửu?</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MgCl2       B. NaOH       C. Na2CO3       D. CaCO3</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55:</w:t>
      </w:r>
      <w:r w:rsidRPr="002705F5">
        <w:rPr>
          <w:rFonts w:ascii="Times New Roman" w:eastAsia="Times New Roman" w:hAnsi="Times New Roman" w:cs="Times New Roman"/>
          <w:color w:val="222222"/>
          <w:sz w:val="24"/>
          <w:szCs w:val="24"/>
        </w:rPr>
        <w:t> Cho dãy các ion kim loại: K+; Ag+; Fe2+; Cu2+. Ion kim loại có tính oxi hóa mạnh nhất trong dãy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Fe2+       B. Ag+       C. K+       D. Cu2+</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56:</w:t>
      </w:r>
      <w:r w:rsidRPr="002705F5">
        <w:rPr>
          <w:rFonts w:ascii="Times New Roman" w:eastAsia="Times New Roman" w:hAnsi="Times New Roman" w:cs="Times New Roman"/>
          <w:color w:val="222222"/>
          <w:sz w:val="24"/>
          <w:szCs w:val="24"/>
        </w:rPr>
        <w:t> Phương pháp nhiệt luyện dùng để điều chế dãy các kim loại nào sau đây</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Fe, Cu, Ni, Pb       B. Ca, Fe, Cu, Ni</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C. Na, K, Al, Ca       D. K, Cu, Fe, Pb</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57:</w:t>
      </w:r>
      <w:r w:rsidRPr="002705F5">
        <w:rPr>
          <w:rFonts w:ascii="Times New Roman" w:eastAsia="Times New Roman" w:hAnsi="Times New Roman" w:cs="Times New Roman"/>
          <w:color w:val="222222"/>
          <w:sz w:val="24"/>
          <w:szCs w:val="24"/>
        </w:rPr>
        <w:t> Chất X có công thức H2N-CH2-COOH. Tên gọi của X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Valin       B. Alanin       C. Lysin       D. Glyxin</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58:</w:t>
      </w:r>
      <w:r w:rsidRPr="002705F5">
        <w:rPr>
          <w:rFonts w:ascii="Times New Roman" w:eastAsia="Times New Roman" w:hAnsi="Times New Roman" w:cs="Times New Roman"/>
          <w:color w:val="222222"/>
          <w:sz w:val="24"/>
          <w:szCs w:val="24"/>
        </w:rPr>
        <w:t> Dung dịch chất nào sau đây làm xanh giấy quỳ tím?</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CH3COOH.       B. CH3NH2.       C. HCl.       D. H2NCH2COOH.</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59:</w:t>
      </w:r>
      <w:r w:rsidRPr="002705F5">
        <w:rPr>
          <w:rFonts w:ascii="Times New Roman" w:eastAsia="Times New Roman" w:hAnsi="Times New Roman" w:cs="Times New Roman"/>
          <w:color w:val="222222"/>
          <w:sz w:val="24"/>
          <w:szCs w:val="24"/>
        </w:rPr>
        <w:t> Polime nào cho dưới đây là sản phẩm của phản ứng trùng ngưng?</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thủy tinh hữu cơ       B. Tơ olon       C. PVC       D. Nilon-6,6.</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60:</w:t>
      </w:r>
      <w:r w:rsidRPr="002705F5">
        <w:rPr>
          <w:rFonts w:ascii="Times New Roman" w:eastAsia="Times New Roman" w:hAnsi="Times New Roman" w:cs="Times New Roman"/>
          <w:color w:val="222222"/>
          <w:sz w:val="24"/>
          <w:szCs w:val="24"/>
        </w:rPr>
        <w:t> Hoà tan 5,4 gam Al bằng một lượng dung dịch H2SO4 loãng (dư). Sau phản ứng thu được dung dịch X và V lít khí hidro (ở đktc). Giá trị của V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2,24 lít.       B. 3,36 lít       C. 6,72 lít.       D. 4,48 lít.</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61:</w:t>
      </w:r>
      <w:r w:rsidRPr="002705F5">
        <w:rPr>
          <w:rFonts w:ascii="Times New Roman" w:eastAsia="Times New Roman" w:hAnsi="Times New Roman" w:cs="Times New Roman"/>
          <w:color w:val="222222"/>
          <w:sz w:val="24"/>
          <w:szCs w:val="24"/>
        </w:rPr>
        <w:t> Đun nóng dung dịch chứa 18,0 gam glucozơ với lượng dư dung dịch AgNO3 trong NH3, đến khi phản ứng xảy ra hoàn toàn thu được m gam Ag.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16,2.       B. 10,8.       C. 21,6.       D. 32,4.</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62:</w:t>
      </w:r>
      <w:r w:rsidRPr="002705F5">
        <w:rPr>
          <w:rFonts w:ascii="Times New Roman" w:eastAsia="Times New Roman" w:hAnsi="Times New Roman" w:cs="Times New Roman"/>
          <w:color w:val="222222"/>
          <w:sz w:val="24"/>
          <w:szCs w:val="24"/>
        </w:rPr>
        <w:t> Tiến hành bốn thí nghiệm sau:</w:t>
      </w:r>
      <w:r w:rsidRPr="002705F5">
        <w:rPr>
          <w:rFonts w:ascii="Times New Roman" w:eastAsia="Times New Roman" w:hAnsi="Times New Roman" w:cs="Times New Roman"/>
          <w:color w:val="222222"/>
          <w:sz w:val="24"/>
          <w:szCs w:val="24"/>
        </w:rPr>
        <w:br/>
        <w:t>– TN1: Nhúng thanh Fe vào dung dịch FeCl3</w:t>
      </w:r>
      <w:r w:rsidRPr="002705F5">
        <w:rPr>
          <w:rFonts w:ascii="Times New Roman" w:eastAsia="Times New Roman" w:hAnsi="Times New Roman" w:cs="Times New Roman"/>
          <w:color w:val="222222"/>
          <w:sz w:val="24"/>
          <w:szCs w:val="24"/>
        </w:rPr>
        <w:br/>
        <w:t>– TN 2: Nhúng thanh Fe vào dung dịch CuSO4</w:t>
      </w:r>
      <w:r w:rsidRPr="002705F5">
        <w:rPr>
          <w:rFonts w:ascii="Times New Roman" w:eastAsia="Times New Roman" w:hAnsi="Times New Roman" w:cs="Times New Roman"/>
          <w:color w:val="222222"/>
          <w:sz w:val="24"/>
          <w:szCs w:val="24"/>
        </w:rPr>
        <w:br/>
        <w:t>– TN 3: Nhúng thanh Cu vào dung dịch FeCl3</w:t>
      </w:r>
      <w:r w:rsidRPr="002705F5">
        <w:rPr>
          <w:rFonts w:ascii="Times New Roman" w:eastAsia="Times New Roman" w:hAnsi="Times New Roman" w:cs="Times New Roman"/>
          <w:color w:val="222222"/>
          <w:sz w:val="24"/>
          <w:szCs w:val="24"/>
        </w:rPr>
        <w:br/>
        <w:t>– TN 4: Quấn sợi dây Cu vào thanh Fe rồi nhúng vào dung dịch HCl.</w:t>
      </w:r>
      <w:r w:rsidRPr="002705F5">
        <w:rPr>
          <w:rFonts w:ascii="Times New Roman" w:eastAsia="Times New Roman" w:hAnsi="Times New Roman" w:cs="Times New Roman"/>
          <w:color w:val="222222"/>
          <w:sz w:val="24"/>
          <w:szCs w:val="24"/>
        </w:rPr>
        <w:br/>
        <w:t>Số trường hợp có xuất hiện ăn mòn điện hóa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       B. 1       C. 3       D. 4</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63:</w:t>
      </w:r>
      <w:r w:rsidRPr="002705F5">
        <w:rPr>
          <w:rFonts w:ascii="Times New Roman" w:eastAsia="Times New Roman" w:hAnsi="Times New Roman" w:cs="Times New Roman"/>
          <w:color w:val="222222"/>
          <w:sz w:val="24"/>
          <w:szCs w:val="24"/>
        </w:rPr>
        <w:t> Khi nói về protein, phát biểu nào sau đây sai?</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Protein là những polipeptit cao phân tử có phân tử khối từ vài chục nghìn đến vài triệu.</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B. Thành phần phân tử protein luôn có nguyên tố nitơ.</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C. Tất cả các protein đều tan trong nước tạo thành dung dịch keo.</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D. Dung dịch protein có phản ứng màu biure.</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64:</w:t>
      </w:r>
      <w:r w:rsidRPr="002705F5">
        <w:rPr>
          <w:rFonts w:ascii="Times New Roman" w:eastAsia="Times New Roman" w:hAnsi="Times New Roman" w:cs="Times New Roman"/>
          <w:color w:val="222222"/>
          <w:sz w:val="24"/>
          <w:szCs w:val="24"/>
        </w:rPr>
        <w:t> Chất nào sau đây là chất điện li mạnh ?</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C12H22O11       B. Fe(OH)2       C. HCOOH.       D. NaCl</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65:</w:t>
      </w:r>
      <w:r w:rsidRPr="002705F5">
        <w:rPr>
          <w:rFonts w:ascii="Times New Roman" w:eastAsia="Times New Roman" w:hAnsi="Times New Roman" w:cs="Times New Roman"/>
          <w:color w:val="222222"/>
          <w:sz w:val="24"/>
          <w:szCs w:val="24"/>
        </w:rPr>
        <w:t> Dung dịch X chứa hỗn hợp gồm Na2CO3 1,5M và NaHCO3 1M. Nhỏ từ từ từng giọt đến 200ml dung dịch HCl 1M vào 100ml dung dịch X sinh ra V lít khí ở đktc. Giá trị của V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2,24       B. 1,12       C. 3,36       D. 4,48</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66:</w:t>
      </w:r>
      <w:r w:rsidRPr="002705F5">
        <w:rPr>
          <w:rFonts w:ascii="Times New Roman" w:eastAsia="Times New Roman" w:hAnsi="Times New Roman" w:cs="Times New Roman"/>
          <w:color w:val="222222"/>
          <w:sz w:val="24"/>
          <w:szCs w:val="24"/>
        </w:rPr>
        <w:t> Có các nhận xét sau về kim loại và hợp chất của nó:</w:t>
      </w:r>
      <w:r w:rsidRPr="002705F5">
        <w:rPr>
          <w:rFonts w:ascii="Times New Roman" w:eastAsia="Times New Roman" w:hAnsi="Times New Roman" w:cs="Times New Roman"/>
          <w:color w:val="222222"/>
          <w:sz w:val="24"/>
          <w:szCs w:val="24"/>
        </w:rPr>
        <w:br/>
        <w:t>(1) Nhôm vừa tan trong dung dịch HCl, vừa tan trong dung dịch NaOH</w:t>
      </w:r>
      <w:r w:rsidRPr="002705F5">
        <w:rPr>
          <w:rFonts w:ascii="Times New Roman" w:eastAsia="Times New Roman" w:hAnsi="Times New Roman" w:cs="Times New Roman"/>
          <w:color w:val="222222"/>
          <w:sz w:val="24"/>
          <w:szCs w:val="24"/>
        </w:rPr>
        <w:br/>
        <w:t>(2) Độ dẫn điện của Cu lớn hơn Al</w:t>
      </w:r>
      <w:r w:rsidRPr="002705F5">
        <w:rPr>
          <w:rFonts w:ascii="Times New Roman" w:eastAsia="Times New Roman" w:hAnsi="Times New Roman" w:cs="Times New Roman"/>
          <w:color w:val="222222"/>
          <w:sz w:val="24"/>
          <w:szCs w:val="24"/>
        </w:rPr>
        <w:br/>
        <w:t>(3) CaSO4 là thạch cao sống.</w:t>
      </w:r>
      <w:r w:rsidRPr="002705F5">
        <w:rPr>
          <w:rFonts w:ascii="Times New Roman" w:eastAsia="Times New Roman" w:hAnsi="Times New Roman" w:cs="Times New Roman"/>
          <w:color w:val="222222"/>
          <w:sz w:val="24"/>
          <w:szCs w:val="24"/>
        </w:rPr>
        <w:br/>
        <w:t>(4) Na, Ba đều tác dụng với nước</w:t>
      </w:r>
      <w:r w:rsidRPr="002705F5">
        <w:rPr>
          <w:rFonts w:ascii="Times New Roman" w:eastAsia="Times New Roman" w:hAnsi="Times New Roman" w:cs="Times New Roman"/>
          <w:color w:val="222222"/>
          <w:sz w:val="24"/>
          <w:szCs w:val="24"/>
        </w:rPr>
        <w:br/>
        <w:t>Trong các nhận xét trên, số nhận xét đúng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3       B. 4       C. 1       D. 2</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67:</w:t>
      </w:r>
      <w:r w:rsidRPr="002705F5">
        <w:rPr>
          <w:rFonts w:ascii="Times New Roman" w:eastAsia="Times New Roman" w:hAnsi="Times New Roman" w:cs="Times New Roman"/>
          <w:color w:val="222222"/>
          <w:sz w:val="24"/>
          <w:szCs w:val="24"/>
        </w:rPr>
        <w:t> Cho dãy các chất: H2NCH(CH3)COOH, C6H5OH (phenol), CH3COOC2H5, C2H5OH, CH3NH3Cl . Số chất trong dãy phản ứng với dung dịch KOH đun nóng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4       B. 5       C. 3       D. 2</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68:</w:t>
      </w:r>
      <w:r w:rsidRPr="002705F5">
        <w:rPr>
          <w:rFonts w:ascii="Times New Roman" w:eastAsia="Times New Roman" w:hAnsi="Times New Roman" w:cs="Times New Roman"/>
          <w:color w:val="222222"/>
          <w:sz w:val="24"/>
          <w:szCs w:val="24"/>
        </w:rPr>
        <w:t> Chất nào sau đây có tính lưỡng tính?</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Al2(SO4)3.       B. Al(OH)3.       C. K2CO3.       D. KNO3</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69:</w:t>
      </w:r>
      <w:r w:rsidRPr="002705F5">
        <w:rPr>
          <w:rFonts w:ascii="Times New Roman" w:eastAsia="Times New Roman" w:hAnsi="Times New Roman" w:cs="Times New Roman"/>
          <w:color w:val="222222"/>
          <w:sz w:val="24"/>
          <w:szCs w:val="24"/>
        </w:rPr>
        <w:t> Cho 42,4 gam hỗn hợp gồm Cu và Fe3O4 (có tỉ lệ số mol tương ứng là 3 : 1) tác dụng với dung dịch HCl dư, sau khi các phản ứng xảy ra hoàn toàn còn lại m gam chất rắn.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9,6       B. 19,2       C. 6,4       D. 12,8</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70:</w:t>
      </w:r>
      <w:r w:rsidRPr="002705F5">
        <w:rPr>
          <w:rFonts w:ascii="Times New Roman" w:eastAsia="Times New Roman" w:hAnsi="Times New Roman" w:cs="Times New Roman"/>
          <w:color w:val="222222"/>
          <w:sz w:val="24"/>
          <w:szCs w:val="24"/>
        </w:rPr>
        <w:t> Hoà tan hoàn toàn m gam hỗn hợp K2O, Al2O3 vào nước được dung dịch A chỉ chứa một chất tan duy nhất. Cho từ từ 412,5 ml dung dịch HCl 2M vào dung dịch A thấy tạo ra 17,55 gam kết tủa.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73,5       B. 22,05       C. 36,75       D. 44,1</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71:</w:t>
      </w:r>
      <w:r w:rsidRPr="002705F5">
        <w:rPr>
          <w:rFonts w:ascii="Times New Roman" w:eastAsia="Times New Roman" w:hAnsi="Times New Roman" w:cs="Times New Roman"/>
          <w:color w:val="222222"/>
          <w:sz w:val="24"/>
          <w:szCs w:val="24"/>
        </w:rPr>
        <w:t> Cho hỗn hợp bột gồm 8,1 gam Al và 16,8 gam Fe vào 825 ml dung dịch AgNO3 2M. Sau khi các phản ứng xảy ra hoàn toàn, thu được m gam chất rắn.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178,2.       B. 162.       C. 194,4.       D. 97,2.</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72:</w:t>
      </w:r>
      <w:r w:rsidRPr="002705F5">
        <w:rPr>
          <w:rFonts w:ascii="Times New Roman" w:eastAsia="Times New Roman" w:hAnsi="Times New Roman" w:cs="Times New Roman"/>
          <w:color w:val="222222"/>
          <w:sz w:val="24"/>
          <w:szCs w:val="24"/>
        </w:rPr>
        <w:t> Cho m gam axit glutamic tác dụng với 200 ml dung dịch NaOH 1M, thu được dung dịch X chứa 16,88 gam chất tan. X tác dụng vừa đủ với V ml dung dịch HCl 1M. Giá trị của V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280       B. 240       C. 300       D. 320</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73:</w:t>
      </w:r>
      <w:r w:rsidRPr="002705F5">
        <w:rPr>
          <w:rFonts w:ascii="Times New Roman" w:eastAsia="Times New Roman" w:hAnsi="Times New Roman" w:cs="Times New Roman"/>
          <w:color w:val="222222"/>
          <w:sz w:val="24"/>
          <w:szCs w:val="24"/>
        </w:rPr>
        <w:t> Đốt cháy hoàn toàn a gam triglixerit X cần vừa đủ 18,125 mol O2, thu được 12,75 mol CO2 và 12,25 mol H2O. Mặt khác, cho 2a gam X phản ứng vừa đủ với dung dịch NaOH, thu được b gam muối. Giá trị của b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208,5.       B. 417.       C. 337.       D. 441.</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74:</w:t>
      </w:r>
      <w:r w:rsidRPr="002705F5">
        <w:rPr>
          <w:rFonts w:ascii="Times New Roman" w:eastAsia="Times New Roman" w:hAnsi="Times New Roman" w:cs="Times New Roman"/>
          <w:color w:val="222222"/>
          <w:sz w:val="24"/>
          <w:szCs w:val="24"/>
        </w:rPr>
        <w:t> Cho các phát biểu sau:</w:t>
      </w:r>
      <w:r w:rsidRPr="002705F5">
        <w:rPr>
          <w:rFonts w:ascii="Times New Roman" w:eastAsia="Times New Roman" w:hAnsi="Times New Roman" w:cs="Times New Roman"/>
          <w:color w:val="222222"/>
          <w:sz w:val="24"/>
          <w:szCs w:val="24"/>
        </w:rPr>
        <w:br/>
        <w:t>(a) Chất béo được gọi chung là triglixerit hay triaxylglixerol.</w:t>
      </w:r>
      <w:r w:rsidRPr="002705F5">
        <w:rPr>
          <w:rFonts w:ascii="Times New Roman" w:eastAsia="Times New Roman" w:hAnsi="Times New Roman" w:cs="Times New Roman"/>
          <w:color w:val="222222"/>
          <w:sz w:val="24"/>
          <w:szCs w:val="24"/>
        </w:rPr>
        <w:br/>
        <w:t>(b) Chất béo nhẹ hơn nước, không tan trong nước nhưng tan nhiều trong các dung môi hữu cơ như: benzen, xăng, ete,…</w:t>
      </w:r>
      <w:r w:rsidRPr="002705F5">
        <w:rPr>
          <w:rFonts w:ascii="Times New Roman" w:eastAsia="Times New Roman" w:hAnsi="Times New Roman" w:cs="Times New Roman"/>
          <w:color w:val="222222"/>
          <w:sz w:val="24"/>
          <w:szCs w:val="24"/>
        </w:rPr>
        <w:br/>
        <w:t>(c) Phản ứng thủy phân chất béo trong môi trường axit là phản ứng thuận nghịch.</w:t>
      </w:r>
      <w:r w:rsidRPr="002705F5">
        <w:rPr>
          <w:rFonts w:ascii="Times New Roman" w:eastAsia="Times New Roman" w:hAnsi="Times New Roman" w:cs="Times New Roman"/>
          <w:color w:val="222222"/>
          <w:sz w:val="24"/>
          <w:szCs w:val="24"/>
        </w:rPr>
        <w:br/>
        <w:t>(d) Tristearin, triolein có công thức lần lượt là: (C17H33COO)3C3H5, (C17H35COO)3C3H5</w:t>
      </w:r>
      <w:r w:rsidRPr="002705F5">
        <w:rPr>
          <w:rFonts w:ascii="Times New Roman" w:eastAsia="Times New Roman" w:hAnsi="Times New Roman" w:cs="Times New Roman"/>
          <w:color w:val="222222"/>
          <w:sz w:val="24"/>
          <w:szCs w:val="24"/>
        </w:rPr>
        <w:br/>
        <w:t>(e) Muối phenylamoni clorua không tan trong nước.</w:t>
      </w:r>
      <w:r w:rsidRPr="002705F5">
        <w:rPr>
          <w:rFonts w:ascii="Times New Roman" w:eastAsia="Times New Roman" w:hAnsi="Times New Roman" w:cs="Times New Roman"/>
          <w:color w:val="222222"/>
          <w:sz w:val="24"/>
          <w:szCs w:val="24"/>
        </w:rPr>
        <w:br/>
        <w:t>(f) Ở điều kiện thường, etylamin và propylamin là những chất khí có mùi khai.</w:t>
      </w:r>
      <w:r w:rsidRPr="002705F5">
        <w:rPr>
          <w:rFonts w:ascii="Times New Roman" w:eastAsia="Times New Roman" w:hAnsi="Times New Roman" w:cs="Times New Roman"/>
          <w:color w:val="222222"/>
          <w:sz w:val="24"/>
          <w:szCs w:val="24"/>
        </w:rPr>
        <w:br/>
        <w:t>Số phát biểu đúng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4       B. 5       C. 2       D. 3</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75:</w:t>
      </w:r>
      <w:r w:rsidRPr="002705F5">
        <w:rPr>
          <w:rFonts w:ascii="Times New Roman" w:eastAsia="Times New Roman" w:hAnsi="Times New Roman" w:cs="Times New Roman"/>
          <w:color w:val="222222"/>
          <w:sz w:val="24"/>
          <w:szCs w:val="24"/>
        </w:rPr>
        <w:t> Hòa tan hoàn toàn 13,12 gam hỗn hợp Cu, Fe và Fe2O3 trong 240 gam dung dịch HNO3 7,35% và H2SO4 6,125% thu được dung dịch X chứa 37,24 gam chất tan chỉ gồm các muối và thấy thoát ra khí NO (NO là sản phẩm khử duy nhất). Cho Ba(OH)2 dư vào dung dịch X, lấy kết tủa nung nóng trong không khí đến phản ứng hoàn toàn thu được 50,95 gam chất rắn. Dung dịch X hòa tan tối đa m gam Cu, giá trị của m gần nhất với giá trị nào sau đây</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3,21       B. 2,54       C. 3,52       D. 2,87</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76:</w:t>
      </w:r>
      <w:r w:rsidRPr="002705F5">
        <w:rPr>
          <w:rFonts w:ascii="Times New Roman" w:eastAsia="Times New Roman" w:hAnsi="Times New Roman" w:cs="Times New Roman"/>
          <w:color w:val="222222"/>
          <w:sz w:val="24"/>
          <w:szCs w:val="24"/>
        </w:rPr>
        <w:t> Cho các hỗn hợp (tỉ lệ mol tương ứng) sau:</w:t>
      </w:r>
      <w:r w:rsidRPr="002705F5">
        <w:rPr>
          <w:rFonts w:ascii="Times New Roman" w:eastAsia="Times New Roman" w:hAnsi="Times New Roman" w:cs="Times New Roman"/>
          <w:color w:val="222222"/>
          <w:sz w:val="24"/>
          <w:szCs w:val="24"/>
        </w:rPr>
        <w:br/>
        <w:t>(a) Al và Na (1 : 2) vào nước dư.</w:t>
      </w:r>
      <w:r w:rsidRPr="002705F5">
        <w:rPr>
          <w:rFonts w:ascii="Times New Roman" w:eastAsia="Times New Roman" w:hAnsi="Times New Roman" w:cs="Times New Roman"/>
          <w:color w:val="222222"/>
          <w:sz w:val="24"/>
          <w:szCs w:val="24"/>
        </w:rPr>
        <w:br/>
        <w:t>(b) Fe2(SO4)3 và Cu (1 : 1) vào nước dư.</w:t>
      </w:r>
      <w:r w:rsidRPr="002705F5">
        <w:rPr>
          <w:rFonts w:ascii="Times New Roman" w:eastAsia="Times New Roman" w:hAnsi="Times New Roman" w:cs="Times New Roman"/>
          <w:color w:val="222222"/>
          <w:sz w:val="24"/>
          <w:szCs w:val="24"/>
        </w:rPr>
        <w:br/>
        <w:t>(c) Cu và Fe2O3 (2 : 1) vào dung dịch HCl dư.</w:t>
      </w:r>
      <w:r w:rsidRPr="002705F5">
        <w:rPr>
          <w:rFonts w:ascii="Times New Roman" w:eastAsia="Times New Roman" w:hAnsi="Times New Roman" w:cs="Times New Roman"/>
          <w:color w:val="222222"/>
          <w:sz w:val="24"/>
          <w:szCs w:val="24"/>
        </w:rPr>
        <w:br/>
        <w:t>(d) BaO và Na2SO4 (1 : 1) vào nước dư.</w:t>
      </w:r>
      <w:r w:rsidRPr="002705F5">
        <w:rPr>
          <w:rFonts w:ascii="Times New Roman" w:eastAsia="Times New Roman" w:hAnsi="Times New Roman" w:cs="Times New Roman"/>
          <w:color w:val="222222"/>
          <w:sz w:val="24"/>
          <w:szCs w:val="24"/>
        </w:rPr>
        <w:br/>
        <w:t>(e) Al4C3 và CaC2 (1 : 2) vào nước dư.</w:t>
      </w:r>
      <w:r w:rsidRPr="002705F5">
        <w:rPr>
          <w:rFonts w:ascii="Times New Roman" w:eastAsia="Times New Roman" w:hAnsi="Times New Roman" w:cs="Times New Roman"/>
          <w:color w:val="222222"/>
          <w:sz w:val="24"/>
          <w:szCs w:val="24"/>
        </w:rPr>
        <w:br/>
        <w:t>(f) BaCl2 và NaHCO3 (1 : 1) vào dung dịch NaOH dư.</w:t>
      </w:r>
      <w:r w:rsidRPr="002705F5">
        <w:rPr>
          <w:rFonts w:ascii="Times New Roman" w:eastAsia="Times New Roman" w:hAnsi="Times New Roman" w:cs="Times New Roman"/>
          <w:color w:val="222222"/>
          <w:sz w:val="24"/>
          <w:szCs w:val="24"/>
        </w:rPr>
        <w:br/>
        <w:t>Số hỗn hợp chất rắn tan hoàn toàn và chỉ tạo thành dung dịch trong suốt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3       B. 6       C. 5       D. 4</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77:</w:t>
      </w:r>
      <w:r w:rsidRPr="002705F5">
        <w:rPr>
          <w:rFonts w:ascii="Times New Roman" w:eastAsia="Times New Roman" w:hAnsi="Times New Roman" w:cs="Times New Roman"/>
          <w:color w:val="222222"/>
          <w:sz w:val="24"/>
          <w:szCs w:val="24"/>
        </w:rPr>
        <w:t> Sục từ từ đến dư CO2 vào một cốc đựng dung dịch Ca(OH)2. Kết quả thí nghiệm được biểu diễn trên đồ thị như hình dưới đây</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noProof/>
          <w:color w:val="222222"/>
          <w:sz w:val="24"/>
          <w:szCs w:val="24"/>
        </w:rPr>
        <w:drawing>
          <wp:inline distT="0" distB="0" distL="0" distR="0" wp14:anchorId="013CB537" wp14:editId="1100B216">
            <wp:extent cx="2962072" cy="1381125"/>
            <wp:effectExtent l="0" t="0" r="0" b="0"/>
            <wp:docPr id="1" name="Picture 1" descr="https://pdf.printfriendly.com/camo/b8930b0d010af55a63774487b5093fd616eb020d/687474703a2f2f686f637461702e64767469656e6963682e636f6d2f77702d636f6e74656e742f75706c6f6164732f323032312f30362f30333130636f32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b8930b0d010af55a63774487b5093fd616eb020d/687474703a2f2f686f637461702e64767469656e6963682e636f6d2f77702d636f6e74656e742f75706c6f6164732f323032312f30362f30333130636f32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072" cy="1381125"/>
                    </a:xfrm>
                    <a:prstGeom prst="rect">
                      <a:avLst/>
                    </a:prstGeom>
                    <a:noFill/>
                    <a:ln>
                      <a:noFill/>
                    </a:ln>
                  </pic:spPr>
                </pic:pic>
              </a:graphicData>
            </a:graphic>
          </wp:inline>
        </w:drawing>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Khi lượng CO2 đã sục vào dung dịch là 0,85 mol thì thu được m gam kết tủa.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55 gam.       B. 40 gam.       C. 45 gam.       D. 35 gam.</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78:</w:t>
      </w:r>
      <w:r w:rsidRPr="002705F5">
        <w:rPr>
          <w:rFonts w:ascii="Times New Roman" w:eastAsia="Times New Roman" w:hAnsi="Times New Roman" w:cs="Times New Roman"/>
          <w:color w:val="222222"/>
          <w:sz w:val="24"/>
          <w:szCs w:val="24"/>
        </w:rPr>
        <w:t> Cho các chất sau:</w:t>
      </w:r>
      <w:r w:rsidRPr="002705F5">
        <w:rPr>
          <w:rFonts w:ascii="Times New Roman" w:eastAsia="Times New Roman" w:hAnsi="Times New Roman" w:cs="Times New Roman"/>
          <w:color w:val="222222"/>
          <w:sz w:val="24"/>
          <w:szCs w:val="24"/>
        </w:rPr>
        <w:br/>
        <w:t>(1) ClH3N-CH2-COOH (2) H2N-CH(CH3)-CO-NH-CH2-COOH</w:t>
      </w:r>
      <w:r w:rsidRPr="002705F5">
        <w:rPr>
          <w:rFonts w:ascii="Times New Roman" w:eastAsia="Times New Roman" w:hAnsi="Times New Roman" w:cs="Times New Roman"/>
          <w:color w:val="222222"/>
          <w:sz w:val="24"/>
          <w:szCs w:val="24"/>
        </w:rPr>
        <w:br/>
        <w:t>(3) CH3-NH3-NO3 (4) (HOOC-CH2-NH3)2SO4</w:t>
      </w:r>
      <w:r w:rsidRPr="002705F5">
        <w:rPr>
          <w:rFonts w:ascii="Times New Roman" w:eastAsia="Times New Roman" w:hAnsi="Times New Roman" w:cs="Times New Roman"/>
          <w:color w:val="222222"/>
          <w:sz w:val="24"/>
          <w:szCs w:val="24"/>
        </w:rPr>
        <w:br/>
        <w:t>(5) ClH3N-CH2-CO-NH-CH2-COOH (6) CH3-COO-C6H5</w:t>
      </w:r>
      <w:r w:rsidRPr="002705F5">
        <w:rPr>
          <w:rFonts w:ascii="Times New Roman" w:eastAsia="Times New Roman" w:hAnsi="Times New Roman" w:cs="Times New Roman"/>
          <w:color w:val="222222"/>
          <w:sz w:val="24"/>
          <w:szCs w:val="24"/>
        </w:rPr>
        <w:br/>
        <w:t>Số chất trong dãy khi tác dụng với dung dịch NaOH dư, đun nóng, thu được dung dịch chứa hai muối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4       B. 3       C. 6       D. 5</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79:</w:t>
      </w:r>
      <w:r w:rsidRPr="002705F5">
        <w:rPr>
          <w:rFonts w:ascii="Times New Roman" w:eastAsia="Times New Roman" w:hAnsi="Times New Roman" w:cs="Times New Roman"/>
          <w:color w:val="222222"/>
          <w:sz w:val="24"/>
          <w:szCs w:val="24"/>
        </w:rPr>
        <w:t> Hỗn hợp X gồm các peptit mạch hở và các amino axit (các amino axit tự do và amino axit tạo peptit đều có dạng H2N-CnH2n-COOH). Thủy phân hoàn toàn m gam X trong dung dịch NaOH, đun nóng, thấy có 1,0 mol NaOH đã phản ứng và sau phản ứng thu được 118 gam hỗn hợp muối. Mặt khác, đốt cháy hoàn toàn m gam X bằng oxi, sau đó cho sản phẩm cháy hấp thụ hết bởi nước vôi trong dư, thu được kết tủa và khối lượng dung dịch vôi trong giảm 137,5 gam. Giá trị của m là:</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82,5.       B. 78,0.       C. 74,8.       D. 81,6.</w:t>
      </w:r>
    </w:p>
    <w:p w:rsidR="002705F5"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b/>
          <w:bCs/>
          <w:color w:val="222222"/>
          <w:sz w:val="24"/>
          <w:szCs w:val="24"/>
        </w:rPr>
        <w:t>Câu 80:</w:t>
      </w:r>
      <w:r w:rsidRPr="002705F5">
        <w:rPr>
          <w:rFonts w:ascii="Times New Roman" w:eastAsia="Times New Roman" w:hAnsi="Times New Roman" w:cs="Times New Roman"/>
          <w:color w:val="222222"/>
          <w:sz w:val="24"/>
          <w:szCs w:val="24"/>
        </w:rPr>
        <w:t> Cho hỗn hợp A gồm X, Y là hai este đều mạch hở, không phân nhánh và không chứa nhóm chức khác (MX &lt; MY). Khi đốt cháy X cũng như Y với lượng O2 vừa đủ thì số mol O2 đã phản ứng bằng số mol CO2 thu được. Đun nóng 30,24 gam hỗn hợp A (số mol X gấp 1,5 lần số mol Y) cần dùng 400ml dung dịch KOH 1M, thu được hỗn hợp B chứa 2 ancol và hỗn hợp D chứa 2 muối. Dẫn toàn bộ B qua bình đựng Na dư thấy khối lượng bình tăng 15,2 gam. Đốt cháy hoàn toàn hỗn hợp D cần dùng 0,42 mol O2. Tổng số nguyên tử có trong Y là</w:t>
      </w:r>
    </w:p>
    <w:p w:rsidR="00855054" w:rsidRPr="002705F5" w:rsidRDefault="002705F5" w:rsidP="002705F5">
      <w:pPr>
        <w:shd w:val="clear" w:color="auto" w:fill="FFFFFF"/>
        <w:spacing w:after="100" w:afterAutospacing="1" w:line="240" w:lineRule="auto"/>
        <w:rPr>
          <w:rFonts w:ascii="Times New Roman" w:eastAsia="Times New Roman" w:hAnsi="Times New Roman" w:cs="Times New Roman"/>
          <w:color w:val="222222"/>
          <w:sz w:val="24"/>
          <w:szCs w:val="24"/>
        </w:rPr>
      </w:pPr>
      <w:r w:rsidRPr="002705F5">
        <w:rPr>
          <w:rFonts w:ascii="Times New Roman" w:eastAsia="Times New Roman" w:hAnsi="Times New Roman" w:cs="Times New Roman"/>
          <w:color w:val="222222"/>
          <w:sz w:val="24"/>
          <w:szCs w:val="24"/>
        </w:rPr>
        <w:t>A. 20       B. 22       C. 21       D. 19</w:t>
      </w:r>
    </w:p>
    <w:sectPr w:rsidR="00855054" w:rsidRPr="002705F5" w:rsidSect="00E42437">
      <w:headerReference w:type="default" r:id="rId9"/>
      <w:footerReference w:type="default" r:id="rId10"/>
      <w:pgSz w:w="12240" w:h="15840"/>
      <w:pgMar w:top="1080" w:right="1440" w:bottom="990" w:left="1440" w:header="45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B0" w:rsidRDefault="00A450B0" w:rsidP="00BB361B">
      <w:pPr>
        <w:spacing w:after="0" w:line="240" w:lineRule="auto"/>
      </w:pPr>
      <w:r>
        <w:separator/>
      </w:r>
    </w:p>
  </w:endnote>
  <w:endnote w:type="continuationSeparator" w:id="0">
    <w:p w:rsidR="00A450B0" w:rsidRDefault="00A450B0" w:rsidP="00BB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1B" w:rsidRPr="00E42437" w:rsidRDefault="00E42437" w:rsidP="00E42437">
    <w:pPr>
      <w:pStyle w:val="Footer"/>
      <w:jc w:val="right"/>
      <w:rPr>
        <w:rFonts w:ascii="Times New Roman" w:hAnsi="Times New Roman" w:cs="Times New Roman"/>
      </w:rPr>
    </w:pPr>
    <w:hyperlink r:id="rId1" w:history="1">
      <w:r w:rsidRPr="00E42437">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B0" w:rsidRDefault="00A450B0" w:rsidP="00BB361B">
      <w:pPr>
        <w:spacing w:after="0" w:line="240" w:lineRule="auto"/>
      </w:pPr>
      <w:r>
        <w:separator/>
      </w:r>
    </w:p>
  </w:footnote>
  <w:footnote w:type="continuationSeparator" w:id="0">
    <w:p w:rsidR="00A450B0" w:rsidRDefault="00A450B0" w:rsidP="00BB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1B" w:rsidRPr="00BB361B" w:rsidRDefault="00BB361B">
    <w:pPr>
      <w:pStyle w:val="Header"/>
      <w:rPr>
        <w:rFonts w:ascii="Times New Roman" w:hAnsi="Times New Roman" w:cs="Times New Roman"/>
      </w:rPr>
    </w:pPr>
    <w:hyperlink r:id="rId1" w:history="1">
      <w:r w:rsidRPr="00BB361B">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F5"/>
    <w:rsid w:val="002705F5"/>
    <w:rsid w:val="00855054"/>
    <w:rsid w:val="00A450B0"/>
    <w:rsid w:val="00BB361B"/>
    <w:rsid w:val="00E4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5F5"/>
    <w:rPr>
      <w:b/>
      <w:bCs/>
    </w:rPr>
  </w:style>
  <w:style w:type="character" w:customStyle="1" w:styleId="text-node">
    <w:name w:val="text-node"/>
    <w:basedOn w:val="DefaultParagraphFont"/>
    <w:rsid w:val="002705F5"/>
  </w:style>
  <w:style w:type="paragraph" w:styleId="NormalWeb">
    <w:name w:val="Normal (Web)"/>
    <w:basedOn w:val="Normal"/>
    <w:uiPriority w:val="99"/>
    <w:semiHidden/>
    <w:unhideWhenUsed/>
    <w:rsid w:val="0027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delete">
    <w:name w:val="pf-delete"/>
    <w:basedOn w:val="Normal"/>
    <w:rsid w:val="002705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05F5"/>
    <w:rPr>
      <w:color w:val="0000FF"/>
      <w:u w:val="single"/>
    </w:rPr>
  </w:style>
  <w:style w:type="paragraph" w:styleId="BalloonText">
    <w:name w:val="Balloon Text"/>
    <w:basedOn w:val="Normal"/>
    <w:link w:val="BalloonTextChar"/>
    <w:uiPriority w:val="99"/>
    <w:semiHidden/>
    <w:unhideWhenUsed/>
    <w:rsid w:val="0027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F5"/>
    <w:rPr>
      <w:rFonts w:ascii="Tahoma" w:hAnsi="Tahoma" w:cs="Tahoma"/>
      <w:sz w:val="16"/>
      <w:szCs w:val="16"/>
    </w:rPr>
  </w:style>
  <w:style w:type="paragraph" w:styleId="Header">
    <w:name w:val="header"/>
    <w:basedOn w:val="Normal"/>
    <w:link w:val="HeaderChar"/>
    <w:uiPriority w:val="99"/>
    <w:unhideWhenUsed/>
    <w:rsid w:val="00BB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1B"/>
  </w:style>
  <w:style w:type="paragraph" w:styleId="Footer">
    <w:name w:val="footer"/>
    <w:basedOn w:val="Normal"/>
    <w:link w:val="FooterChar"/>
    <w:uiPriority w:val="99"/>
    <w:unhideWhenUsed/>
    <w:rsid w:val="00BB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5F5"/>
    <w:rPr>
      <w:b/>
      <w:bCs/>
    </w:rPr>
  </w:style>
  <w:style w:type="character" w:customStyle="1" w:styleId="text-node">
    <w:name w:val="text-node"/>
    <w:basedOn w:val="DefaultParagraphFont"/>
    <w:rsid w:val="002705F5"/>
  </w:style>
  <w:style w:type="paragraph" w:styleId="NormalWeb">
    <w:name w:val="Normal (Web)"/>
    <w:basedOn w:val="Normal"/>
    <w:uiPriority w:val="99"/>
    <w:semiHidden/>
    <w:unhideWhenUsed/>
    <w:rsid w:val="0027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delete">
    <w:name w:val="pf-delete"/>
    <w:basedOn w:val="Normal"/>
    <w:rsid w:val="002705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05F5"/>
    <w:rPr>
      <w:color w:val="0000FF"/>
      <w:u w:val="single"/>
    </w:rPr>
  </w:style>
  <w:style w:type="paragraph" w:styleId="BalloonText">
    <w:name w:val="Balloon Text"/>
    <w:basedOn w:val="Normal"/>
    <w:link w:val="BalloonTextChar"/>
    <w:uiPriority w:val="99"/>
    <w:semiHidden/>
    <w:unhideWhenUsed/>
    <w:rsid w:val="0027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F5"/>
    <w:rPr>
      <w:rFonts w:ascii="Tahoma" w:hAnsi="Tahoma" w:cs="Tahoma"/>
      <w:sz w:val="16"/>
      <w:szCs w:val="16"/>
    </w:rPr>
  </w:style>
  <w:style w:type="paragraph" w:styleId="Header">
    <w:name w:val="header"/>
    <w:basedOn w:val="Normal"/>
    <w:link w:val="HeaderChar"/>
    <w:uiPriority w:val="99"/>
    <w:unhideWhenUsed/>
    <w:rsid w:val="00BB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1B"/>
  </w:style>
  <w:style w:type="paragraph" w:styleId="Footer">
    <w:name w:val="footer"/>
    <w:basedOn w:val="Normal"/>
    <w:link w:val="FooterChar"/>
    <w:uiPriority w:val="99"/>
    <w:unhideWhenUsed/>
    <w:rsid w:val="00BB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592">
      <w:bodyDiv w:val="1"/>
      <w:marLeft w:val="0"/>
      <w:marRight w:val="0"/>
      <w:marTop w:val="0"/>
      <w:marBottom w:val="0"/>
      <w:divBdr>
        <w:top w:val="none" w:sz="0" w:space="0" w:color="auto"/>
        <w:left w:val="none" w:sz="0" w:space="0" w:color="auto"/>
        <w:bottom w:val="none" w:sz="0" w:space="0" w:color="auto"/>
        <w:right w:val="none" w:sz="0" w:space="0" w:color="auto"/>
      </w:divBdr>
      <w:divsChild>
        <w:div w:id="885336785">
          <w:marLeft w:val="0"/>
          <w:marRight w:val="0"/>
          <w:marTop w:val="0"/>
          <w:marBottom w:val="0"/>
          <w:divBdr>
            <w:top w:val="none" w:sz="0" w:space="0" w:color="auto"/>
            <w:left w:val="none" w:sz="0" w:space="0" w:color="auto"/>
            <w:bottom w:val="none" w:sz="0" w:space="0" w:color="auto"/>
            <w:right w:val="none" w:sz="0" w:space="0" w:color="auto"/>
          </w:divBdr>
          <w:divsChild>
            <w:div w:id="1897618993">
              <w:marLeft w:val="0"/>
              <w:marRight w:val="0"/>
              <w:marTop w:val="0"/>
              <w:marBottom w:val="0"/>
              <w:divBdr>
                <w:top w:val="single" w:sz="6" w:space="0" w:color="DEDEDE"/>
                <w:left w:val="single" w:sz="6" w:space="0" w:color="B1B1B1"/>
                <w:bottom w:val="single" w:sz="6" w:space="0" w:color="B1B1B1"/>
                <w:right w:val="single" w:sz="6" w:space="0" w:color="B1B1B1"/>
              </w:divBdr>
              <w:divsChild>
                <w:div w:id="1040281017">
                  <w:marLeft w:val="0"/>
                  <w:marRight w:val="0"/>
                  <w:marTop w:val="0"/>
                  <w:marBottom w:val="0"/>
                  <w:divBdr>
                    <w:top w:val="none" w:sz="0" w:space="0" w:color="auto"/>
                    <w:left w:val="none" w:sz="0" w:space="0" w:color="auto"/>
                    <w:bottom w:val="none" w:sz="0" w:space="0" w:color="auto"/>
                    <w:right w:val="none" w:sz="0" w:space="0" w:color="auto"/>
                  </w:divBdr>
                  <w:divsChild>
                    <w:div w:id="1001277336">
                      <w:marLeft w:val="0"/>
                      <w:marRight w:val="0"/>
                      <w:marTop w:val="0"/>
                      <w:marBottom w:val="0"/>
                      <w:divBdr>
                        <w:top w:val="none" w:sz="0" w:space="0" w:color="auto"/>
                        <w:left w:val="none" w:sz="0" w:space="0" w:color="auto"/>
                        <w:bottom w:val="none" w:sz="0" w:space="0" w:color="auto"/>
                        <w:right w:val="none" w:sz="0" w:space="0" w:color="auto"/>
                      </w:divBdr>
                      <w:divsChild>
                        <w:div w:id="506094650">
                          <w:marLeft w:val="0"/>
                          <w:marRight w:val="0"/>
                          <w:marTop w:val="0"/>
                          <w:marBottom w:val="0"/>
                          <w:divBdr>
                            <w:top w:val="none" w:sz="0" w:space="0" w:color="auto"/>
                            <w:left w:val="none" w:sz="0" w:space="0" w:color="auto"/>
                            <w:bottom w:val="none" w:sz="0" w:space="0" w:color="auto"/>
                            <w:right w:val="none" w:sz="0" w:space="0" w:color="auto"/>
                          </w:divBdr>
                          <w:divsChild>
                            <w:div w:id="1215657389">
                              <w:marLeft w:val="0"/>
                              <w:marRight w:val="0"/>
                              <w:marTop w:val="0"/>
                              <w:marBottom w:val="0"/>
                              <w:divBdr>
                                <w:top w:val="none" w:sz="0" w:space="0" w:color="auto"/>
                                <w:left w:val="none" w:sz="0" w:space="0" w:color="auto"/>
                                <w:bottom w:val="none" w:sz="0" w:space="0" w:color="auto"/>
                                <w:right w:val="none" w:sz="0" w:space="0" w:color="auto"/>
                              </w:divBdr>
                              <w:divsChild>
                                <w:div w:id="1050878526">
                                  <w:marLeft w:val="0"/>
                                  <w:marRight w:val="0"/>
                                  <w:marTop w:val="0"/>
                                  <w:marBottom w:val="0"/>
                                  <w:divBdr>
                                    <w:top w:val="none" w:sz="0" w:space="0" w:color="auto"/>
                                    <w:left w:val="none" w:sz="0" w:space="0" w:color="auto"/>
                                    <w:bottom w:val="none" w:sz="0" w:space="0" w:color="auto"/>
                                    <w:right w:val="none" w:sz="0" w:space="0" w:color="auto"/>
                                  </w:divBdr>
                                  <w:divsChild>
                                    <w:div w:id="1417944561">
                                      <w:marLeft w:val="0"/>
                                      <w:marRight w:val="0"/>
                                      <w:marTop w:val="0"/>
                                      <w:marBottom w:val="0"/>
                                      <w:divBdr>
                                        <w:top w:val="none" w:sz="0" w:space="0" w:color="auto"/>
                                        <w:left w:val="none" w:sz="0" w:space="0" w:color="auto"/>
                                        <w:bottom w:val="none" w:sz="0" w:space="0" w:color="auto"/>
                                        <w:right w:val="none" w:sz="0" w:space="0" w:color="auto"/>
                                      </w:divBdr>
                                      <w:divsChild>
                                        <w:div w:id="297998290">
                                          <w:marLeft w:val="0"/>
                                          <w:marRight w:val="0"/>
                                          <w:marTop w:val="0"/>
                                          <w:marBottom w:val="0"/>
                                          <w:divBdr>
                                            <w:top w:val="none" w:sz="0" w:space="0" w:color="auto"/>
                                            <w:left w:val="none" w:sz="0" w:space="0" w:color="auto"/>
                                            <w:bottom w:val="none" w:sz="0" w:space="0" w:color="auto"/>
                                            <w:right w:val="none" w:sz="0" w:space="0" w:color="auto"/>
                                          </w:divBdr>
                                        </w:div>
                                      </w:divsChild>
                                    </w:div>
                                    <w:div w:id="631717033">
                                      <w:marLeft w:val="0"/>
                                      <w:marRight w:val="0"/>
                                      <w:marTop w:val="0"/>
                                      <w:marBottom w:val="0"/>
                                      <w:divBdr>
                                        <w:top w:val="none" w:sz="0" w:space="0" w:color="auto"/>
                                        <w:left w:val="none" w:sz="0" w:space="0" w:color="auto"/>
                                        <w:bottom w:val="none" w:sz="0" w:space="0" w:color="auto"/>
                                        <w:right w:val="none" w:sz="0" w:space="0" w:color="auto"/>
                                      </w:divBdr>
                                      <w:divsChild>
                                        <w:div w:id="1143736241">
                                          <w:marLeft w:val="0"/>
                                          <w:marRight w:val="0"/>
                                          <w:marTop w:val="0"/>
                                          <w:marBottom w:val="0"/>
                                          <w:divBdr>
                                            <w:top w:val="none" w:sz="0" w:space="0" w:color="auto"/>
                                            <w:left w:val="none" w:sz="0" w:space="0" w:color="auto"/>
                                            <w:bottom w:val="none" w:sz="0" w:space="0" w:color="auto"/>
                                            <w:right w:val="none" w:sz="0" w:space="0" w:color="auto"/>
                                          </w:divBdr>
                                        </w:div>
                                      </w:divsChild>
                                    </w:div>
                                    <w:div w:id="1879973341">
                                      <w:marLeft w:val="0"/>
                                      <w:marRight w:val="0"/>
                                      <w:marTop w:val="0"/>
                                      <w:marBottom w:val="0"/>
                                      <w:divBdr>
                                        <w:top w:val="none" w:sz="0" w:space="0" w:color="auto"/>
                                        <w:left w:val="none" w:sz="0" w:space="0" w:color="auto"/>
                                        <w:bottom w:val="none" w:sz="0" w:space="0" w:color="auto"/>
                                        <w:right w:val="none" w:sz="0" w:space="0" w:color="auto"/>
                                      </w:divBdr>
                                      <w:divsChild>
                                        <w:div w:id="13292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ap-an-de-thi-thu-hoa-2021-thpt-huong-son-ha-tin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THPT Hương Sơn - Hà Tĩnh</dc:title>
  <dc:creator>Đọc tài liệu</dc:creator>
  <cp:keywords>đề thi thử hóa 2021</cp:keywords>
  <cp:lastModifiedBy>CTC_Giang</cp:lastModifiedBy>
  <cp:revision>1</cp:revision>
  <dcterms:created xsi:type="dcterms:W3CDTF">2021-06-03T07:53:00Z</dcterms:created>
  <dcterms:modified xsi:type="dcterms:W3CDTF">2021-06-03T08:35:00Z</dcterms:modified>
</cp:coreProperties>
</file>