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070" w:rsidRDefault="00B94070" w:rsidP="00B94070">
      <w:pPr>
        <w:pStyle w:val="NormalWeb"/>
      </w:pPr>
      <w:r>
        <w:t>Bạn muốn tìm tài liệu đề thi thử tốt nghiệp thpt môn văn 2021 để thử sức mình? Hãy cùng chúng tôi tham khảo đề thi thử văn mẫu số 19 dựa theo chuẩn cấu trúc đề thi môn văn của Bộ GD&amp;ĐT đã ra.</w:t>
      </w:r>
    </w:p>
    <w:p w:rsidR="00B94070" w:rsidRDefault="00B94070" w:rsidP="00B94070">
      <w:pPr>
        <w:pStyle w:val="NormalWeb"/>
      </w:pPr>
      <w:r>
        <w:t xml:space="preserve">Cùng Đọc tài liệu tham khảo </w:t>
      </w:r>
      <w:hyperlink r:id="rId4" w:tooltip="đề thi thử thpt quốc gia 2021" w:history="1">
        <w:r>
          <w:rPr>
            <w:rStyle w:val="Hyperlink"/>
          </w:rPr>
          <w:t>đề thi thử thpt quốc gia 2021</w:t>
        </w:r>
      </w:hyperlink>
      <w:r>
        <w:t> này:</w:t>
      </w:r>
    </w:p>
    <w:p w:rsidR="00B94070" w:rsidRDefault="00B94070" w:rsidP="00B94070">
      <w:pPr>
        <w:pStyle w:val="NormalWeb"/>
      </w:pPr>
      <w:r>
        <w:rPr>
          <w:rStyle w:val="Strong"/>
        </w:rPr>
        <w:t>I. ĐỌC – H</w:t>
      </w:r>
      <w:bookmarkStart w:id="0" w:name="_GoBack"/>
      <w:bookmarkEnd w:id="0"/>
      <w:r>
        <w:rPr>
          <w:rStyle w:val="Strong"/>
        </w:rPr>
        <w:t>IỂU (</w:t>
      </w:r>
      <w:r>
        <w:t>3,0 điểm)</w:t>
      </w:r>
    </w:p>
    <w:p w:rsidR="00B94070" w:rsidRDefault="00B94070" w:rsidP="00B94070">
      <w:pPr>
        <w:pStyle w:val="NormalWeb"/>
      </w:pPr>
      <w:r>
        <w:t>Đọc đoạn trích:</w:t>
      </w:r>
    </w:p>
    <w:p w:rsidR="00B94070" w:rsidRDefault="00B94070" w:rsidP="00B94070">
      <w:pPr>
        <w:pStyle w:val="NormalWeb"/>
      </w:pPr>
      <w:r>
        <w:t>     Quê hương thứ nhất của chị ở đất Hưng Yên, quê hương thứ hai của chị ở nông trường Hồng Cúm, hạnh phúc mà chị đã mất đi từ bảy, tám năm trước nay ai ngờ chị lại tìm thấy ở một nơi mà chiến tranh đã xảy ác liệt nhất. Ở đây, trong những buổi lễ cưới, người ta tặng nhau một quả mìn nhảy đã tháo kíp làm giá bút, một quả đạn cối đã tiện đầu, quét lượt sơn trắng làm bình hoa, một ống thuốc mồi của quả bom tấn để đựng giấy giá thú, giấy khai sinh cho các cháu sau này và những cái võng nhỏ của trẻ con tết bằng ruột dây dù rất óng. Sự sống nảy sinh từ cái chết, hạnh phúc hiện hình từ trong những hi sinh gian khổ, ở đời này không có con đường cùng, chỉ có những ranh giới, điều cốt yếu là phải có sức mạnh để bước qua ranh giới ấy.</w:t>
      </w:r>
    </w:p>
    <w:p w:rsidR="00B94070" w:rsidRDefault="00B94070" w:rsidP="00B94070">
      <w:pPr>
        <w:pStyle w:val="NormalWeb"/>
      </w:pPr>
      <w:r>
        <w:rPr>
          <w:rStyle w:val="Emphasis"/>
        </w:rPr>
        <w:t>(Nguyễn Khải, Mùa lạc, Dẫn theo Truyện ngắn Nguyễn Khải, NXB Văn học 2013</w:t>
      </w:r>
    </w:p>
    <w:p w:rsidR="00B94070" w:rsidRDefault="00B94070" w:rsidP="00B94070">
      <w:pPr>
        <w:pStyle w:val="NormalWeb"/>
      </w:pPr>
      <w:r>
        <w:t>Thực hiện các yêu cầu sau:</w:t>
      </w:r>
    </w:p>
    <w:p w:rsidR="00B94070" w:rsidRDefault="00B94070" w:rsidP="00B94070">
      <w:pPr>
        <w:pStyle w:val="NormalWeb"/>
      </w:pPr>
      <w:r>
        <w:rPr>
          <w:rStyle w:val="Strong"/>
        </w:rPr>
        <w:t>Câu 1</w:t>
      </w:r>
      <w:r>
        <w:t>. Xác định ngôi kể trong đoạn trích?</w:t>
      </w:r>
    </w:p>
    <w:p w:rsidR="00B94070" w:rsidRDefault="00B94070" w:rsidP="00B94070">
      <w:pPr>
        <w:pStyle w:val="NormalWeb"/>
      </w:pPr>
      <w:r>
        <w:rPr>
          <w:rStyle w:val="Strong"/>
        </w:rPr>
        <w:t>Câu 2</w:t>
      </w:r>
      <w:r>
        <w:t>. Trong đoạn trích, những món quà nào thường được tặng trong đám cưới?</w:t>
      </w:r>
    </w:p>
    <w:p w:rsidR="00B94070" w:rsidRDefault="00B94070" w:rsidP="00B94070">
      <w:pPr>
        <w:pStyle w:val="NormalWeb"/>
      </w:pPr>
      <w:r>
        <w:rPr>
          <w:rStyle w:val="Strong"/>
        </w:rPr>
        <w:t>Câu 3.</w:t>
      </w:r>
      <w:r>
        <w:t xml:space="preserve"> Nêu tác dụng của biện pháp tu từ liệt kê trong câu văn “Ở đây trong những buổi lễ cưới, người ta tặng nhau một quả mìn nhảy đã tháo kíp làm giá bút, một quả đạn cối tiện đầu, quét lượt sơn trắng làm bình hoa, một ống thuốc mồi của quả bom tấn để đựng giấy giá thú, giấy khai sinh cho các cháu sau này, và những cái võng nhỏ của trẻ con tết bằng ruột dây dù rất óng”</w:t>
      </w:r>
    </w:p>
    <w:p w:rsidR="00B94070" w:rsidRDefault="00B94070" w:rsidP="00B94070">
      <w:pPr>
        <w:pStyle w:val="NormalWeb"/>
      </w:pPr>
      <w:r>
        <w:rPr>
          <w:rStyle w:val="Strong"/>
        </w:rPr>
        <w:t>Câu 4.</w:t>
      </w:r>
      <w:r>
        <w:t xml:space="preserve"> Anh/Chị hãy nhận xét quan niệm về cuộc sống được tác giả nêu trong đoạn trích?</w:t>
      </w:r>
    </w:p>
    <w:p w:rsidR="00B94070" w:rsidRDefault="00B94070" w:rsidP="00B94070">
      <w:pPr>
        <w:pStyle w:val="NormalWeb"/>
      </w:pPr>
      <w:r>
        <w:rPr>
          <w:rStyle w:val="Strong"/>
        </w:rPr>
        <w:t>II. LÀM VĂN (7,0 điểm)</w:t>
      </w:r>
    </w:p>
    <w:p w:rsidR="00B94070" w:rsidRDefault="00B94070" w:rsidP="00B94070">
      <w:pPr>
        <w:pStyle w:val="NormalWeb"/>
      </w:pPr>
      <w:r>
        <w:rPr>
          <w:rStyle w:val="Strong"/>
        </w:rPr>
        <w:t>Câu 1</w:t>
      </w:r>
      <w:r>
        <w:t xml:space="preserve"> (2,0 điểm)</w:t>
      </w:r>
    </w:p>
    <w:p w:rsidR="00B94070" w:rsidRDefault="00B94070" w:rsidP="00B94070">
      <w:pPr>
        <w:pStyle w:val="NormalWeb"/>
      </w:pPr>
      <w:r>
        <w:t>Anh/Chị hãy viết một đoạn văn (khoảng 200 chữ) trình bày suy nghĩ của bản thân về ý nghĩa của nghị lực con người trong cuộc sống.</w:t>
      </w:r>
    </w:p>
    <w:p w:rsidR="00B94070" w:rsidRDefault="00B94070" w:rsidP="00B94070">
      <w:pPr>
        <w:pStyle w:val="NormalWeb"/>
      </w:pPr>
      <w:r>
        <w:rPr>
          <w:rStyle w:val="Strong"/>
        </w:rPr>
        <w:t>Câu 2</w:t>
      </w:r>
      <w:r>
        <w:t xml:space="preserve"> (5,0 điểm)</w:t>
      </w:r>
    </w:p>
    <w:p w:rsidR="00B94070" w:rsidRDefault="00B94070" w:rsidP="00B94070">
      <w:pPr>
        <w:pStyle w:val="NormalWeb"/>
      </w:pPr>
      <w:r>
        <w:t xml:space="preserve">     “Hắn chắp hai tay sau lưng lững thững bước ra sân. Ánh nắng buổi sáng mùa hè sáng lóa xói vào hai con mắt còn cay xè của hắn. Hắn chớp chớp liên hồi mấy cái, và bỗng vừa chợt nhận ra, xung quanh mình có cái gì vừa thay đổi mới mẻ, khác lạ. Nhà cửa, sân vườn hôm nay đều được </w:t>
      </w:r>
      <w:r>
        <w:lastRenderedPageBreak/>
        <w:t>quét tước, thu dọn sạch sẽ gọn gàng. Mấy chiếc quần áo rách như tổ đỉa vẫn vắt khươm mươi niên ở một góc nhà đã thấy đem ra sân hong. Hai cái ang nước vẫn để khô cong ở dưới gốc ổi đã kín nước đầy ăm ắp. Đống rác mùn tung hoành ngay lối đi đã hót sạch. Ngoài vườn người mẹ đang lúi húi giẫy những búi cỏ mọc nham nhở. Vợ hắn quét lại cái sân, tiếng chổi từng nhát kêu sàn sạt trên mặt đất. Cảnh tượng thật đơn giản, bình thường nhưng đối với hắn lại rất thấm thía cảm động. Bỗng nhiên hắn thấy hắn thương yêu gắn bó với cái nhà của hắn lạ lùng. Hắn đã có một gia đình. Hắn sẽ cùng vợ sinh con đẻ cái ở đấy. Cái nhà như cái tổ ấm che mưa che nắng. Một nguồn vui sướng, phấn chấn đột ngột tràn ngập trong lòng. Bây giờ hắn mới thấy hắn nên người, hắn thấy hắn có bổn phận phải lo lắng cho vợ con sau này. Hắn xăm xăm chạy ra giữa sân, hắn cũng muốn làm một việc gì để dự phần tu sửa lại căn nhà.”</w:t>
      </w:r>
    </w:p>
    <w:p w:rsidR="00B94070" w:rsidRDefault="00B94070" w:rsidP="00B94070">
      <w:pPr>
        <w:pStyle w:val="NormalWeb"/>
      </w:pPr>
      <w:r>
        <w:rPr>
          <w:rStyle w:val="Emphasis"/>
        </w:rPr>
        <w:t>(Trích Vợ nhặt – Kim Lân, Ngữ văn 12, tập hai, NXB Giáo dục, 2008, tr.30)</w:t>
      </w:r>
    </w:p>
    <w:p w:rsidR="00B94070" w:rsidRDefault="00B94070" w:rsidP="00B94070">
      <w:pPr>
        <w:pStyle w:val="NormalWeb"/>
      </w:pPr>
      <w:r>
        <w:t>Phân tích tâm trạng nhân vật Tràng được nhà văn Kim Lân thể hiện trong đoạn trích trên . Từ đó, nhận xét về nghệ thuật xây dựng nhân vật của nhà văn Kim Lân.</w:t>
      </w:r>
    </w:p>
    <w:p w:rsidR="00B94070" w:rsidRDefault="00B94070" w:rsidP="00B94070">
      <w:pPr>
        <w:pStyle w:val="NormalWeb"/>
        <w:jc w:val="center"/>
      </w:pPr>
      <w:r>
        <w:rPr>
          <w:rStyle w:val="Emphasis"/>
        </w:rPr>
        <w:t>Hết</w:t>
      </w:r>
    </w:p>
    <w:p w:rsidR="00B94070" w:rsidRDefault="00B94070">
      <w:pPr>
        <w:rPr>
          <w:rFonts w:ascii="Times New Roman" w:eastAsia="Times New Roman" w:hAnsi="Times New Roman" w:cs="Times New Roman"/>
          <w:b/>
          <w:bCs/>
          <w:sz w:val="27"/>
          <w:szCs w:val="27"/>
        </w:rPr>
      </w:pPr>
      <w:r>
        <w:br w:type="page"/>
      </w:r>
    </w:p>
    <w:p w:rsidR="00B94070" w:rsidRDefault="00B94070" w:rsidP="00B94070">
      <w:pPr>
        <w:pStyle w:val="Heading3"/>
      </w:pPr>
      <w:r>
        <w:lastRenderedPageBreak/>
        <w:t>Đáp án</w:t>
      </w:r>
      <w:r>
        <w:t xml:space="preserve"> </w:t>
      </w:r>
      <w:r>
        <w:t>đề thi thử tốt nghiệp thpt 2021 môn văn mẫu số 20</w:t>
      </w:r>
    </w:p>
    <w:p w:rsidR="00B94070" w:rsidRDefault="00B94070" w:rsidP="00B94070">
      <w:pPr>
        <w:pStyle w:val="NormalWeb"/>
      </w:pPr>
      <w:r>
        <w:rPr>
          <w:rStyle w:val="Strong"/>
        </w:rPr>
        <w:t>I. ĐỌC – HIỂU</w:t>
      </w:r>
    </w:p>
    <w:p w:rsidR="00B94070" w:rsidRDefault="00B94070" w:rsidP="00B94070">
      <w:pPr>
        <w:pStyle w:val="NormalWeb"/>
      </w:pPr>
      <w:r>
        <w:rPr>
          <w:rStyle w:val="Strong"/>
        </w:rPr>
        <w:t>Câu 1.</w:t>
      </w:r>
      <w:r>
        <w:t xml:space="preserve"> Ngôi kể: ngôi thứ ba</w:t>
      </w:r>
    </w:p>
    <w:p w:rsidR="00B94070" w:rsidRDefault="00B94070" w:rsidP="00B94070">
      <w:pPr>
        <w:pStyle w:val="NormalWeb"/>
      </w:pPr>
      <w:r>
        <w:rPr>
          <w:rStyle w:val="Strong"/>
        </w:rPr>
        <w:t>Câu 2</w:t>
      </w:r>
      <w:r>
        <w:t>. Trong đoạn trích, những món quà thường được tặng trong đám cưới: một quả mìn nhảy đã tháo kíp làm giá bút, một quả đạn cối tiện đầu, quét lượt sơn trắng làm bình hoa, một ống thuốc mồi của quả bom tấn để đựng giấy giá thú, giấy khai sinh cho các cháu sau này, và những cái võng nhỏ của trẻ con tết bằng ruột dây dù rất óng.</w:t>
      </w:r>
    </w:p>
    <w:p w:rsidR="00B94070" w:rsidRDefault="00B94070" w:rsidP="00B94070">
      <w:pPr>
        <w:pStyle w:val="NormalWeb"/>
      </w:pPr>
      <w:r>
        <w:rPr>
          <w:rStyle w:val="Strong"/>
        </w:rPr>
        <w:t>Câu 3. T</w:t>
      </w:r>
      <w:r>
        <w:t>ác dụng của biện pháp tu từ liệt kê:</w:t>
      </w:r>
    </w:p>
    <w:p w:rsidR="00B94070" w:rsidRDefault="00B94070" w:rsidP="00B94070">
      <w:pPr>
        <w:pStyle w:val="NormalWeb"/>
      </w:pPr>
      <w:r>
        <w:t>- Diễn tả hiện thực khó khăn và vẻ đẹp của tình người trong cuộc sống</w:t>
      </w:r>
    </w:p>
    <w:p w:rsidR="00B94070" w:rsidRDefault="00B94070" w:rsidP="00B94070">
      <w:pPr>
        <w:pStyle w:val="NormalWeb"/>
      </w:pPr>
      <w:r>
        <w:t>- Tạo cho câu văn sinh động, phong phú</w:t>
      </w:r>
    </w:p>
    <w:p w:rsidR="00B94070" w:rsidRDefault="00B94070" w:rsidP="00B94070">
      <w:pPr>
        <w:pStyle w:val="NormalWeb"/>
      </w:pPr>
      <w:r>
        <w:rPr>
          <w:rStyle w:val="Strong"/>
        </w:rPr>
        <w:t>Câu 4</w:t>
      </w:r>
      <w:r>
        <w:t>. </w:t>
      </w:r>
    </w:p>
    <w:p w:rsidR="00B94070" w:rsidRDefault="00B94070" w:rsidP="00B94070">
      <w:pPr>
        <w:pStyle w:val="NormalWeb"/>
      </w:pPr>
      <w:r>
        <w:t>Nhận xét quan niệm về cuộc sống được tác giả nêu trong đoạn trích</w:t>
      </w:r>
    </w:p>
    <w:p w:rsidR="00B94070" w:rsidRDefault="00B94070" w:rsidP="00B94070">
      <w:pPr>
        <w:pStyle w:val="NormalWeb"/>
      </w:pPr>
      <w:r>
        <w:t>- Cuộc sống luôn có thử thách, khó khăn, con người cần phải vượt qua để vươn tới thành công.</w:t>
      </w:r>
    </w:p>
    <w:p w:rsidR="00B94070" w:rsidRDefault="00B94070" w:rsidP="00B94070">
      <w:pPr>
        <w:pStyle w:val="NormalWeb"/>
      </w:pPr>
      <w:r>
        <w:t>- Quan niệm sống tích cực, tiến bộ, thể hiện khuynh hướng lãng mạn của văn xuôi Việt Nam giai đoạn 1945 – 1975.</w:t>
      </w:r>
    </w:p>
    <w:p w:rsidR="00B94070" w:rsidRDefault="00B94070" w:rsidP="00B94070">
      <w:pPr>
        <w:pStyle w:val="NormalWeb"/>
      </w:pPr>
      <w:r>
        <w:rPr>
          <w:rStyle w:val="Strong"/>
        </w:rPr>
        <w:t>II. LÀM VĂN (7,0 điểm)</w:t>
      </w:r>
    </w:p>
    <w:p w:rsidR="00B94070" w:rsidRDefault="00B94070" w:rsidP="00B94070">
      <w:pPr>
        <w:pStyle w:val="NormalWeb"/>
      </w:pPr>
      <w:r>
        <w:rPr>
          <w:rStyle w:val="Strong"/>
        </w:rPr>
        <w:t>Câu 1.</w:t>
      </w:r>
    </w:p>
    <w:p w:rsidR="00B94070" w:rsidRDefault="00B94070" w:rsidP="00B94070">
      <w:pPr>
        <w:pStyle w:val="NormalWeb"/>
      </w:pPr>
      <w:r>
        <w:t>Học sinh có thể lựa chọn các thao tác lập luận phù hợp để triển khai vấn đề nghị luận theo nhiều cách nhưng phải làm rõ: ý nghĩa của nghị lực con người. Có thể theo hướng sau:</w:t>
      </w:r>
    </w:p>
    <w:p w:rsidR="00B94070" w:rsidRDefault="00B94070" w:rsidP="00B94070">
      <w:pPr>
        <w:pStyle w:val="NormalWeb"/>
      </w:pPr>
      <w:r>
        <w:t>Giúp con người vượt qua những khó khăn, nghịch cảnh; tôi luyện bản lĩnh; đạt được thành công trong cuộc sống.</w:t>
      </w:r>
    </w:p>
    <w:p w:rsidR="00B94070" w:rsidRDefault="00B94070" w:rsidP="00B94070">
      <w:pPr>
        <w:pStyle w:val="NormalWeb"/>
      </w:pPr>
      <w:r>
        <w:t>Bạn có thể xem chi tiết dàn bài có trong: </w:t>
      </w:r>
      <w:hyperlink r:id="rId5" w:tooltip="Dàn ý nghị luận về ý chí nghị lực" w:history="1">
        <w:r>
          <w:rPr>
            <w:rStyle w:val="Hyperlink"/>
          </w:rPr>
          <w:t>Dàn ý nghị luận về ý chí nghị lực</w:t>
        </w:r>
      </w:hyperlink>
    </w:p>
    <w:p w:rsidR="00B94070" w:rsidRDefault="00B94070" w:rsidP="00B94070">
      <w:pPr>
        <w:pStyle w:val="NormalWeb"/>
      </w:pPr>
      <w:r>
        <w:rPr>
          <w:rStyle w:val="Strong"/>
        </w:rPr>
        <w:t>Câu 2.</w:t>
      </w:r>
    </w:p>
    <w:p w:rsidR="00B94070" w:rsidRDefault="00B94070" w:rsidP="00B94070">
      <w:pPr>
        <w:pStyle w:val="NormalWeb"/>
      </w:pPr>
      <w:r>
        <w:t>Học sinh có thể triển khai theo nhiều cách, nhưng cần vận dụng tốt các thao tác lập luận, kết hợp chặt chẽ giữa lí lẽ và dẫn chứng; đảm bảo các yêu cầu sau:</w:t>
      </w:r>
    </w:p>
    <w:p w:rsidR="00B94070" w:rsidRDefault="00B94070" w:rsidP="00B94070">
      <w:pPr>
        <w:pStyle w:val="NormalWeb"/>
      </w:pPr>
      <w:r>
        <w:t>* Giới thiệu tác giả tác phẩm và đoạn trích</w:t>
      </w:r>
    </w:p>
    <w:p w:rsidR="00B94070" w:rsidRDefault="00B94070" w:rsidP="00B94070">
      <w:pPr>
        <w:pStyle w:val="NormalWeb"/>
      </w:pPr>
      <w:r>
        <w:t xml:space="preserve">* </w:t>
      </w:r>
      <w:hyperlink r:id="rId6" w:tooltip="Phân tích tâm trạng nhân vật Tràng" w:history="1">
        <w:r>
          <w:rPr>
            <w:rStyle w:val="Hyperlink"/>
          </w:rPr>
          <w:t>Phân tích tâm trạng nhân vật Tràng</w:t>
        </w:r>
      </w:hyperlink>
    </w:p>
    <w:p w:rsidR="00B94070" w:rsidRDefault="00B94070" w:rsidP="00B94070">
      <w:pPr>
        <w:pStyle w:val="NormalWeb"/>
      </w:pPr>
      <w:r>
        <w:lastRenderedPageBreak/>
        <w:t>- Hoàn cảnh: Buổi sáng đầu tiên sau khi “nhặt vợ”</w:t>
      </w:r>
    </w:p>
    <w:p w:rsidR="00B94070" w:rsidRDefault="00B94070" w:rsidP="00B94070">
      <w:pPr>
        <w:pStyle w:val="NormalWeb"/>
      </w:pPr>
      <w:r>
        <w:t>- Tâm trạng:</w:t>
      </w:r>
    </w:p>
    <w:p w:rsidR="00B94070" w:rsidRDefault="00B94070" w:rsidP="00B94070">
      <w:pPr>
        <w:pStyle w:val="NormalWeb"/>
      </w:pPr>
      <w:r>
        <w:t>+ Ngạc nhiên trước sự thay đổi của cảnh vật và ngôi nhà</w:t>
      </w:r>
    </w:p>
    <w:p w:rsidR="00B94070" w:rsidRDefault="00B94070" w:rsidP="00B94070">
      <w:pPr>
        <w:pStyle w:val="NormalWeb"/>
      </w:pPr>
      <w:r>
        <w:t>+ Cảm động trước cảnh tượng gần gũi, quen thuộc</w:t>
      </w:r>
    </w:p>
    <w:p w:rsidR="00B94070" w:rsidRDefault="00B94070" w:rsidP="00B94070">
      <w:pPr>
        <w:pStyle w:val="NormalWeb"/>
      </w:pPr>
      <w:r>
        <w:t>+ Yêu thương, gắn bó với gia đình</w:t>
      </w:r>
    </w:p>
    <w:p w:rsidR="00B94070" w:rsidRDefault="00B94070" w:rsidP="00B94070">
      <w:pPr>
        <w:pStyle w:val="NormalWeb"/>
      </w:pPr>
      <w:r>
        <w:t>+ Hạnh phúc, thấy mình nên người và cần có trách nhiệm với gia đình</w:t>
      </w:r>
    </w:p>
    <w:p w:rsidR="00B94070" w:rsidRDefault="00B94070" w:rsidP="00B94070">
      <w:pPr>
        <w:pStyle w:val="NormalWeb"/>
      </w:pPr>
      <w:r>
        <w:t>- Tâm trạng của nhân vật được thể hiện bằng ngôn ngữ tự nhiên, sinh động, giàu tính biểu cảm; độc thoại nội tâm,…</w:t>
      </w:r>
    </w:p>
    <w:p w:rsidR="00B94070" w:rsidRDefault="00B94070" w:rsidP="00B94070">
      <w:pPr>
        <w:pStyle w:val="NormalWeb"/>
      </w:pPr>
      <w:r>
        <w:t>* Đánh giá:</w:t>
      </w:r>
    </w:p>
    <w:p w:rsidR="00B94070" w:rsidRDefault="00B94070" w:rsidP="00B94070">
      <w:pPr>
        <w:pStyle w:val="NormalWeb"/>
      </w:pPr>
      <w:r>
        <w:t>- Tâm trạng nhân vật Tràng góp phần làm nên giá trị nhân đạo của tác phẩm Vợ nhặt</w:t>
      </w:r>
    </w:p>
    <w:p w:rsidR="00B94070" w:rsidRDefault="00B94070" w:rsidP="00B94070">
      <w:pPr>
        <w:pStyle w:val="NormalWeb"/>
      </w:pPr>
      <w:r>
        <w:t>- Tâm trạng nhân vật Tràng góp phần thể hiện phong cách nghệ thuật truyện ngắn của Kim Lân.</w:t>
      </w:r>
    </w:p>
    <w:p w:rsidR="00B94070" w:rsidRDefault="00B94070" w:rsidP="00B94070">
      <w:pPr>
        <w:pStyle w:val="NormalWeb"/>
        <w:jc w:val="center"/>
      </w:pPr>
      <w:r>
        <w:t>-/-</w:t>
      </w:r>
    </w:p>
    <w:p w:rsidR="00B94070" w:rsidRDefault="00B94070" w:rsidP="00B94070">
      <w:pPr>
        <w:pStyle w:val="NormalWeb"/>
      </w:pPr>
      <w:r>
        <w:t>Vậy là Đọc tài liệu đã giới thiệu thêm một mẫu đề thi thử tốt nghiệp THPT môn Văn 2021 số 19 có đáp án theo cấu trúc chuẩn của Bộ Giáo dục tại đây. Các em có thể tham khảo thêm nhiều </w:t>
      </w:r>
      <w:hyperlink r:id="rId7" w:tooltip="đề thi thử thpt quốc gia 2021 môn văn" w:history="1">
        <w:r>
          <w:rPr>
            <w:rStyle w:val="Hyperlink"/>
          </w:rPr>
          <w:t>đề thi thử thpt quốc gia 2021 môn văn</w:t>
        </w:r>
      </w:hyperlink>
      <w:r>
        <w:t xml:space="preserve"> của các tỉnh khác trên cả nước đã được chúng tôi cập nhật liên tục.</w:t>
      </w:r>
    </w:p>
    <w:p w:rsidR="00B94070" w:rsidRDefault="00B94070" w:rsidP="00B94070">
      <w:pPr>
        <w:pStyle w:val="NormalWeb"/>
      </w:pPr>
      <w:r>
        <w:t>Chúc các em một kì thi đạt kết quả cao nhất!</w:t>
      </w:r>
    </w:p>
    <w:p w:rsidR="00C44F33" w:rsidRPr="00B94070" w:rsidRDefault="00B94070" w:rsidP="00B94070"/>
    <w:sectPr w:rsidR="00C44F33" w:rsidRPr="00B94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13B"/>
    <w:rsid w:val="009045C4"/>
    <w:rsid w:val="00B94070"/>
    <w:rsid w:val="00C94602"/>
    <w:rsid w:val="00D04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71626"/>
  <w15:chartTrackingRefBased/>
  <w15:docId w15:val="{4634C973-AFC7-487B-B77C-779F061A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041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0413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041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0413B"/>
    <w:rPr>
      <w:color w:val="0000FF"/>
      <w:u w:val="single"/>
    </w:rPr>
  </w:style>
  <w:style w:type="character" w:styleId="Strong">
    <w:name w:val="Strong"/>
    <w:basedOn w:val="DefaultParagraphFont"/>
    <w:uiPriority w:val="22"/>
    <w:qFormat/>
    <w:rsid w:val="00D0413B"/>
    <w:rPr>
      <w:b/>
      <w:bCs/>
    </w:rPr>
  </w:style>
  <w:style w:type="character" w:styleId="Emphasis">
    <w:name w:val="Emphasis"/>
    <w:basedOn w:val="DefaultParagraphFont"/>
    <w:uiPriority w:val="20"/>
    <w:qFormat/>
    <w:rsid w:val="00D041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329797">
      <w:bodyDiv w:val="1"/>
      <w:marLeft w:val="0"/>
      <w:marRight w:val="0"/>
      <w:marTop w:val="0"/>
      <w:marBottom w:val="0"/>
      <w:divBdr>
        <w:top w:val="none" w:sz="0" w:space="0" w:color="auto"/>
        <w:left w:val="none" w:sz="0" w:space="0" w:color="auto"/>
        <w:bottom w:val="none" w:sz="0" w:space="0" w:color="auto"/>
        <w:right w:val="none" w:sz="0" w:space="0" w:color="auto"/>
      </w:divBdr>
    </w:div>
    <w:div w:id="167564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tailieu.com/de-thi-thu-thpt/mon-van-c121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phan-tich-dien-bien-tam-trang-nhan-vat-trang" TargetMode="External"/><Relationship Id="rId5" Type="http://schemas.openxmlformats.org/officeDocument/2006/relationships/hyperlink" Target="https://doctailieu.com/dan-y-nghi-luan-ve-y-chi-nghi-luc" TargetMode="External"/><Relationship Id="rId4" Type="http://schemas.openxmlformats.org/officeDocument/2006/relationships/hyperlink" Target="https://doctailieu.com/de-thi-thu-thp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tốt nghiệp thpt 2021 môn văn mẫu số 20</dc:title>
  <dc:subject>Đề thi thử tốt nghiệp thpt 2021 môn văn mẫu số 20 với mẫu đề đọc hiểu Mùa lạc (Nguyễn Khải): Quê hương thứ nhất của chị ở đất Hưng Yên</dc:subject>
  <dc:creator>Đề thi thử THPT quốc gia 2021 môn văn</dc:creator>
  <cp:keywords>Đề thi thử THPT quốc gia 2021 môn văn</cp:keywords>
  <dc:description/>
  <cp:lastModifiedBy>Admin</cp:lastModifiedBy>
  <cp:revision>2</cp:revision>
  <cp:lastPrinted>2021-05-13T03:32:00Z</cp:lastPrinted>
  <dcterms:created xsi:type="dcterms:W3CDTF">2021-05-13T07:23:00Z</dcterms:created>
  <dcterms:modified xsi:type="dcterms:W3CDTF">2021-05-13T07:23:00Z</dcterms:modified>
</cp:coreProperties>
</file>