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4F" w:rsidRPr="0069064F" w:rsidRDefault="0069064F" w:rsidP="0069064F">
      <w:pPr>
        <w:pStyle w:val="MsoNormal0"/>
        <w:jc w:val="center"/>
        <w:textAlignment w:val="center"/>
        <w:rPr>
          <w:b/>
          <w:bCs/>
          <w:color w:val="FF0000"/>
          <w:sz w:val="28"/>
          <w:szCs w:val="28"/>
          <w:lang w:bidi="ar-SA"/>
        </w:rPr>
      </w:pPr>
      <w:r w:rsidRPr="0069064F">
        <w:rPr>
          <w:b/>
          <w:bCs/>
          <w:color w:val="FF0000"/>
          <w:sz w:val="28"/>
          <w:szCs w:val="28"/>
          <w:lang w:bidi="ar-SA"/>
        </w:rPr>
        <w:t>ĐỀ THI THỬ MÔN SINH 2021 LIÊN TRƯỜNG NGHỆ AN</w:t>
      </w:r>
    </w:p>
    <w:p w:rsidR="0069064F" w:rsidRDefault="0069064F" w:rsidP="0077475C">
      <w:pPr>
        <w:pStyle w:val="MsoNormal0"/>
        <w:textAlignment w:val="center"/>
        <w:rPr>
          <w:b/>
          <w:bCs/>
          <w:lang w:bidi="ar-SA"/>
        </w:rPr>
      </w:pPr>
    </w:p>
    <w:p w:rsidR="0069064F" w:rsidRDefault="0069064F" w:rsidP="0077475C">
      <w:pPr>
        <w:pStyle w:val="MsoNormal0"/>
        <w:textAlignment w:val="center"/>
        <w:rPr>
          <w:b/>
          <w:bCs/>
          <w:lang w:bidi="ar-SA"/>
        </w:rPr>
      </w:pPr>
    </w:p>
    <w:p w:rsidR="00966117" w:rsidRPr="00541B5D" w:rsidRDefault="0069064F" w:rsidP="0077475C">
      <w:pPr>
        <w:pStyle w:val="MsoNormal0"/>
        <w:textAlignment w:val="center"/>
        <w:rPr>
          <w:lang w:val="en-US" w:eastAsia="en-US" w:bidi="ar-SA"/>
        </w:rPr>
      </w:pPr>
      <w:r>
        <w:rPr>
          <w:b/>
          <w:bCs/>
          <w:lang w:bidi="ar-SA"/>
        </w:rPr>
        <w:t xml:space="preserve">   </w:t>
      </w:r>
      <w:r w:rsidR="00DA0BAD">
        <w:rPr>
          <w:b/>
          <w:bCs/>
          <w:lang w:bidi="ar-SA"/>
        </w:rPr>
        <w:t xml:space="preserve"> </w:t>
      </w:r>
      <w:r w:rsidR="00966117" w:rsidRPr="00541B5D">
        <w:rPr>
          <w:b/>
          <w:bCs/>
          <w:lang w:bidi="ar-SA"/>
        </w:rPr>
        <w:t>SỞ GD &amp; ĐT NGHỆ AN                               </w:t>
      </w:r>
      <w:r w:rsidR="00966117" w:rsidRPr="00541B5D">
        <w:rPr>
          <w:b/>
          <w:bCs/>
          <w:lang w:val="en-US" w:eastAsia="en-US" w:bidi="ar-SA"/>
        </w:rPr>
        <w:t xml:space="preserve">     </w:t>
      </w:r>
      <w:r w:rsidR="00966117" w:rsidRPr="00541B5D">
        <w:rPr>
          <w:b/>
          <w:bCs/>
          <w:lang w:bidi="ar-SA"/>
        </w:rPr>
        <w:t>  KÌ THI THỬ TỐT NGHIỆP THPT NĂM 202</w:t>
      </w:r>
      <w:r w:rsidR="00DA0BAD">
        <w:rPr>
          <w:b/>
          <w:bCs/>
          <w:lang w:bidi="ar-SA"/>
        </w:rPr>
        <w:t>1</w:t>
      </w:r>
    </w:p>
    <w:p w:rsidR="00966117" w:rsidRPr="00541B5D" w:rsidRDefault="00966117" w:rsidP="0077475C">
      <w:pPr>
        <w:pStyle w:val="MsoNormal0"/>
        <w:textAlignment w:val="center"/>
        <w:rPr>
          <w:lang w:val="en-US" w:eastAsia="en-US" w:bidi="ar-SA"/>
        </w:rPr>
      </w:pPr>
      <w:r w:rsidRPr="00541B5D">
        <w:rPr>
          <w:b/>
          <w:bCs/>
          <w:lang w:bidi="ar-SA"/>
        </w:rPr>
        <w:t>     </w:t>
      </w:r>
      <w:r w:rsidRPr="00541B5D">
        <w:rPr>
          <w:b/>
          <w:bCs/>
          <w:u w:val="single"/>
          <w:lang w:bidi="ar-SA"/>
        </w:rPr>
        <w:t>LIÊN TRƯỜNG THPT</w:t>
      </w:r>
      <w:r w:rsidRPr="00541B5D">
        <w:rPr>
          <w:b/>
          <w:bCs/>
          <w:lang w:bidi="ar-SA"/>
        </w:rPr>
        <w:t xml:space="preserve">                                        </w:t>
      </w:r>
      <w:r w:rsidRPr="00541B5D">
        <w:rPr>
          <w:b/>
          <w:bCs/>
          <w:lang w:val="en-US" w:eastAsia="en-US" w:bidi="ar-SA"/>
        </w:rPr>
        <w:t>           </w:t>
      </w:r>
      <w:r w:rsidRPr="00541B5D">
        <w:rPr>
          <w:b/>
          <w:bCs/>
          <w:lang w:bidi="ar-SA"/>
        </w:rPr>
        <w:t>Bài thi: KHOA HỌC TỰ NHIÊN </w:t>
      </w:r>
    </w:p>
    <w:p w:rsidR="00966117" w:rsidRPr="00541B5D" w:rsidRDefault="00966117" w:rsidP="0077475C">
      <w:pPr>
        <w:pStyle w:val="MsoNormal0"/>
        <w:textAlignment w:val="center"/>
        <w:rPr>
          <w:lang w:val="en-US" w:eastAsia="en-US" w:bidi="ar-SA"/>
        </w:rPr>
      </w:pPr>
      <w:r w:rsidRPr="00541B5D">
        <w:rPr>
          <w:b/>
          <w:bCs/>
          <w:lang w:bidi="ar-SA"/>
        </w:rPr>
        <w:t xml:space="preserve">                                                                          </w:t>
      </w:r>
      <w:r w:rsidRPr="00541B5D">
        <w:rPr>
          <w:b/>
          <w:bCs/>
          <w:lang w:val="en-US" w:eastAsia="en-US" w:bidi="ar-SA"/>
        </w:rPr>
        <w:t>                      </w:t>
      </w:r>
      <w:r w:rsidRPr="00541B5D">
        <w:rPr>
          <w:b/>
          <w:bCs/>
          <w:lang w:bidi="ar-SA"/>
        </w:rPr>
        <w:t>Môn thi thành phần: SINH HỌC</w:t>
      </w:r>
    </w:p>
    <w:p w:rsidR="00BE7310" w:rsidRDefault="00966117" w:rsidP="0077475C">
      <w:pPr>
        <w:pStyle w:val="MsoNormal0"/>
        <w:textAlignment w:val="center"/>
        <w:rPr>
          <w:i/>
          <w:iCs/>
          <w:u w:val="single"/>
          <w:lang w:bidi="ar-SA"/>
        </w:rPr>
      </w:pPr>
      <w:r w:rsidRPr="00541B5D">
        <w:rPr>
          <w:lang w:bidi="ar-SA"/>
        </w:rPr>
        <w:t>   </w:t>
      </w:r>
      <w:r w:rsidRPr="00541B5D">
        <w:rPr>
          <w:i/>
          <w:iCs/>
          <w:lang w:bidi="ar-SA"/>
        </w:rPr>
        <w:t xml:space="preserve">(Đề thi có </w:t>
      </w:r>
      <w:r w:rsidRPr="00541B5D">
        <w:rPr>
          <w:i/>
          <w:iCs/>
          <w:lang w:val="en-US" w:eastAsia="en-US" w:bidi="ar-SA"/>
        </w:rPr>
        <w:t>0</w:t>
      </w:r>
      <w:r w:rsidR="003001BE" w:rsidRPr="00541B5D">
        <w:rPr>
          <w:i/>
          <w:iCs/>
          <w:lang w:bidi="ar-SA"/>
        </w:rPr>
        <w:t>4</w:t>
      </w:r>
      <w:r w:rsidRPr="00541B5D">
        <w:rPr>
          <w:i/>
          <w:iCs/>
          <w:lang w:bidi="ar-SA"/>
        </w:rPr>
        <w:t xml:space="preserve"> trang)</w:t>
      </w:r>
      <w:r w:rsidRPr="00541B5D">
        <w:rPr>
          <w:lang w:bidi="ar-SA"/>
        </w:rPr>
        <w:t>                                             </w:t>
      </w:r>
      <w:r w:rsidRPr="00541B5D">
        <w:rPr>
          <w:i/>
          <w:iCs/>
          <w:lang w:bidi="ar-SA"/>
        </w:rPr>
        <w:t> T</w:t>
      </w:r>
      <w:r w:rsidRPr="00541B5D">
        <w:rPr>
          <w:i/>
          <w:iCs/>
          <w:u w:val="single"/>
          <w:lang w:bidi="ar-SA"/>
        </w:rPr>
        <w:t>hời gian làm bài: 50 phút, không kể thời gian phát đề</w:t>
      </w:r>
    </w:p>
    <w:p w:rsidR="007068D6" w:rsidRPr="0039057F" w:rsidRDefault="007068D6" w:rsidP="0077475C">
      <w:pPr>
        <w:pStyle w:val="MsoNormal0"/>
        <w:textAlignment w:val="center"/>
        <w:rPr>
          <w:i/>
          <w:iCs/>
          <w:u w:val="single"/>
          <w:lang w:bidi="ar-SA"/>
        </w:rPr>
      </w:pPr>
    </w:p>
    <w:p w:rsidR="00966117" w:rsidRPr="00541B5D" w:rsidRDefault="00966117" w:rsidP="0077475C">
      <w:pPr>
        <w:pStyle w:val="StyleMuc0"/>
        <w:textAlignment w:val="center"/>
        <w:rPr>
          <w:sz w:val="24"/>
          <w:szCs w:val="24"/>
          <w:lang w:val="en-US" w:eastAsia="en-US" w:bidi="ar-SA"/>
        </w:rPr>
      </w:pPr>
      <w:r w:rsidRPr="00541B5D">
        <w:rPr>
          <w:sz w:val="24"/>
          <w:szCs w:val="24"/>
        </w:rPr>
        <w:t xml:space="preserve">Mã đề: </w:t>
      </w:r>
      <w:r w:rsidR="00BE7310">
        <w:rPr>
          <w:sz w:val="24"/>
          <w:szCs w:val="24"/>
        </w:rPr>
        <w:t>201</w:t>
      </w:r>
    </w:p>
    <w:p w:rsidR="00541B5D" w:rsidRPr="006E7B44" w:rsidRDefault="00541B5D" w:rsidP="0077475C">
      <w:pPr>
        <w:textAlignment w:val="center"/>
        <w:rPr>
          <w:bCs/>
          <w:i/>
          <w:lang w:eastAsia="en-US" w:bidi="ar-SA"/>
        </w:rPr>
      </w:pPr>
      <w:r w:rsidRPr="006E7B44">
        <w:rPr>
          <w:bCs/>
          <w:i/>
          <w:lang w:val="vi-VN" w:eastAsia="en-US" w:bidi="ar-SA"/>
        </w:rPr>
        <w:t>Họ và tên thí sinh………………………………………</w:t>
      </w:r>
      <w:r>
        <w:rPr>
          <w:bCs/>
          <w:i/>
          <w:lang w:eastAsia="en-US" w:bidi="ar-SA"/>
        </w:rPr>
        <w:t>……</w:t>
      </w:r>
      <w:r w:rsidRPr="006E7B44">
        <w:rPr>
          <w:bCs/>
          <w:i/>
          <w:lang w:eastAsia="en-US" w:bidi="ar-SA"/>
        </w:rPr>
        <w:t>SBD…………………</w:t>
      </w:r>
      <w:r>
        <w:rPr>
          <w:bCs/>
          <w:i/>
          <w:lang w:eastAsia="en-US" w:bidi="ar-SA"/>
        </w:rPr>
        <w:t>…</w:t>
      </w:r>
      <w:r w:rsidRPr="006E7B44">
        <w:rPr>
          <w:bCs/>
          <w:i/>
          <w:lang w:val="en-US" w:eastAsia="en-US" w:bidi="ar-SA"/>
        </w:rPr>
        <w:t xml:space="preserve"> </w:t>
      </w:r>
    </w:p>
    <w:p w:rsidR="00541B5D" w:rsidRDefault="00541B5D" w:rsidP="0077475C">
      <w:pPr>
        <w:textAlignment w:val="center"/>
        <w:rPr>
          <w:b/>
          <w:bCs/>
          <w:lang w:eastAsia="en-US" w:bidi="ar-SA"/>
        </w:rPr>
      </w:pPr>
    </w:p>
    <w:p w:rsidR="00966117" w:rsidRPr="00F10DC1" w:rsidRDefault="00966117" w:rsidP="0077475C">
      <w:pPr>
        <w:textAlignment w:val="center"/>
        <w:rPr>
          <w:sz w:val="23"/>
          <w:szCs w:val="23"/>
          <w:lang w:val="en-US" w:eastAsia="en-US" w:bidi="ar-SA"/>
        </w:rPr>
      </w:pPr>
      <w:r w:rsidRPr="00F10DC1">
        <w:rPr>
          <w:b/>
          <w:bCs/>
          <w:sz w:val="23"/>
          <w:szCs w:val="23"/>
          <w:lang w:val="en-US" w:eastAsia="en-US" w:bidi="ar-SA"/>
        </w:rPr>
        <w:t xml:space="preserve">Câu </w:t>
      </w:r>
      <w:r w:rsidR="003001BE" w:rsidRPr="00F10DC1">
        <w:rPr>
          <w:b/>
          <w:bCs/>
          <w:sz w:val="23"/>
          <w:szCs w:val="23"/>
          <w:lang w:eastAsia="en-US" w:bidi="ar-SA"/>
        </w:rPr>
        <w:t>8</w:t>
      </w:r>
      <w:r w:rsidRPr="00F10DC1">
        <w:rPr>
          <w:b/>
          <w:bCs/>
          <w:sz w:val="23"/>
          <w:szCs w:val="23"/>
          <w:lang w:val="en-US" w:eastAsia="en-US" w:bidi="ar-SA"/>
        </w:rPr>
        <w:t>1:</w:t>
      </w:r>
      <w:r w:rsidRPr="00F10DC1">
        <w:rPr>
          <w:sz w:val="23"/>
          <w:szCs w:val="23"/>
          <w:lang w:val="en-US" w:eastAsia="en-US" w:bidi="ar-SA"/>
        </w:rPr>
        <w:t xml:space="preserve"> Trong cơ chế điều hòa hoạt động của opêron Lac ở vi khuẩn</w:t>
      </w:r>
      <w:r w:rsidRPr="00F10DC1">
        <w:rPr>
          <w:i/>
          <w:iCs/>
          <w:sz w:val="23"/>
          <w:szCs w:val="23"/>
          <w:lang w:val="en-US" w:eastAsia="en-US" w:bidi="ar-SA"/>
        </w:rPr>
        <w:t xml:space="preserve"> E.coli</w:t>
      </w:r>
      <w:r w:rsidRPr="00F10DC1">
        <w:rPr>
          <w:sz w:val="23"/>
          <w:szCs w:val="23"/>
          <w:lang w:val="en-US" w:eastAsia="en-US" w:bidi="ar-SA"/>
        </w:rPr>
        <w:t xml:space="preserve">, chất cảm ứng lactôzơ làm bất hoạt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3"/>
        <w:gridCol w:w="2622"/>
        <w:gridCol w:w="2599"/>
        <w:gridCol w:w="2679"/>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vùng khởi động.</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vùng vận hành.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gen điều hòa.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prôtêin ức chế.</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3001BE" w:rsidRPr="00541B5D">
        <w:rPr>
          <w:b/>
          <w:bCs/>
          <w:lang w:eastAsia="en-US" w:bidi="ar-SA"/>
        </w:rPr>
        <w:t>8</w:t>
      </w:r>
      <w:r w:rsidRPr="00541B5D">
        <w:rPr>
          <w:b/>
          <w:bCs/>
          <w:lang w:val="en-US" w:eastAsia="en-US" w:bidi="ar-SA"/>
        </w:rPr>
        <w:t>2:</w:t>
      </w:r>
      <w:r w:rsidRPr="00541B5D">
        <w:rPr>
          <w:lang w:val="en-US" w:eastAsia="en-US" w:bidi="ar-SA"/>
        </w:rPr>
        <w:t xml:space="preserve"> Từ 1 phôi cừu có kiểu gen AaBb, bằng phương pháp cấy truyền phôi có thể tạo ra các cừu con có kiểu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9"/>
        <w:gridCol w:w="2618"/>
        <w:gridCol w:w="2652"/>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AaBb.</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AaBB.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aaBB.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AABb.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3001BE" w:rsidRPr="00541B5D">
        <w:rPr>
          <w:b/>
          <w:bCs/>
          <w:lang w:eastAsia="en-US" w:bidi="ar-SA"/>
        </w:rPr>
        <w:t>8</w:t>
      </w:r>
      <w:r w:rsidRPr="00541B5D">
        <w:rPr>
          <w:b/>
          <w:bCs/>
          <w:lang w:val="en-US" w:eastAsia="en-US" w:bidi="ar-SA"/>
        </w:rPr>
        <w:t>3:</w:t>
      </w:r>
      <w:r w:rsidRPr="00541B5D">
        <w:rPr>
          <w:lang w:val="en-US" w:eastAsia="en-US" w:bidi="ar-SA"/>
        </w:rPr>
        <w:t xml:space="preserve"> Cơ thể có kiểu gen AaBbdd giảm phân bình thường sẽ sinh ra tối đa bao nhiêu loại giao tử?</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0"/>
        <w:gridCol w:w="2621"/>
        <w:gridCol w:w="2644"/>
        <w:gridCol w:w="263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8.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2.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16.</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4.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3001BE" w:rsidRPr="00541B5D">
        <w:rPr>
          <w:b/>
          <w:bCs/>
          <w:lang w:eastAsia="en-US" w:bidi="ar-SA"/>
        </w:rPr>
        <w:t>8</w:t>
      </w:r>
      <w:r w:rsidRPr="00541B5D">
        <w:rPr>
          <w:b/>
          <w:bCs/>
          <w:lang w:val="en-US" w:eastAsia="en-US" w:bidi="ar-SA"/>
        </w:rPr>
        <w:t>4:</w:t>
      </w:r>
      <w:r w:rsidRPr="00541B5D">
        <w:rPr>
          <w:lang w:val="en-US" w:eastAsia="en-US" w:bidi="ar-SA"/>
        </w:rPr>
        <w:t xml:space="preserve"> Nếu khoảng cách tương đối giữa 2 gen trên NST là 20cM thì tần số hoán vị gen giữa 2 gen này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7"/>
        <w:gridCol w:w="2625"/>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40%.</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20%.</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10%.</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30%.</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8</w:t>
      </w:r>
      <w:r w:rsidRPr="00541B5D">
        <w:rPr>
          <w:b/>
          <w:bCs/>
          <w:lang w:val="en-US" w:eastAsia="en-US" w:bidi="ar-SA"/>
        </w:rPr>
        <w:t>5:</w:t>
      </w:r>
      <w:r w:rsidRPr="00541B5D">
        <w:rPr>
          <w:lang w:val="en-US" w:eastAsia="en-US" w:bidi="ar-SA"/>
        </w:rPr>
        <w:t xml:space="preserve"> Sinh vật nào sau đây có cặp NST giới tính ở giới cái là XX và giới đực là XY?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0"/>
        <w:gridCol w:w="2660"/>
        <w:gridCol w:w="2599"/>
        <w:gridCol w:w="263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Châu chấu.</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Bướm.</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Gà.</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Mèo rừng.</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8</w:t>
      </w:r>
      <w:r w:rsidRPr="00541B5D">
        <w:rPr>
          <w:b/>
          <w:bCs/>
          <w:lang w:val="en-US" w:eastAsia="en-US" w:bidi="ar-SA"/>
        </w:rPr>
        <w:t>6:</w:t>
      </w:r>
      <w:r w:rsidRPr="00541B5D">
        <w:rPr>
          <w:lang w:val="en-US" w:eastAsia="en-US" w:bidi="ar-SA"/>
        </w:rPr>
        <w:t xml:space="preserve"> Một quần thể ngẫu phối có thành phần kiểu gen là 0,4 Aa : 0,6 aa. Theo lí thuyết, tần số alen A của quần thể này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6"/>
        <w:gridCol w:w="2626"/>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0,4.</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0,2.</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0,3.</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0,5.</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8</w:t>
      </w:r>
      <w:r w:rsidRPr="00541B5D">
        <w:rPr>
          <w:b/>
          <w:bCs/>
          <w:lang w:val="en-US" w:eastAsia="en-US" w:bidi="ar-SA"/>
        </w:rPr>
        <w:t>7:</w:t>
      </w:r>
      <w:r w:rsidRPr="00541B5D">
        <w:rPr>
          <w:lang w:val="en-US" w:eastAsia="en-US" w:bidi="ar-SA"/>
        </w:rPr>
        <w:t xml:space="preserve"> Phương pháp nào sau đây thường áp dụng cho cả động vật và thực vật?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308"/>
        <w:gridCol w:w="5255"/>
      </w:tblGrid>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Dung hợp tế bào trần. </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Gây đột biến đa bội. </w:t>
            </w:r>
          </w:p>
        </w:tc>
      </w:tr>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Tạo giống dựa trên nguồn biến dị tổ hợp.</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Cấy truyền phôi.</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8</w:t>
      </w:r>
      <w:r w:rsidRPr="00541B5D">
        <w:rPr>
          <w:b/>
          <w:bCs/>
          <w:lang w:val="en-US" w:eastAsia="en-US" w:bidi="ar-SA"/>
        </w:rPr>
        <w:t>8:</w:t>
      </w:r>
      <w:r w:rsidRPr="00541B5D">
        <w:rPr>
          <w:lang w:val="en-US" w:eastAsia="en-US" w:bidi="ar-SA"/>
        </w:rPr>
        <w:t xml:space="preserve"> Chim cu gáy thường xuất hiện nhiều vào mùa thu hoạch lúa, ngô hàng năm là ví dụ về sự biến động số lượng cá thể của quần thể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276"/>
        <w:gridCol w:w="5287"/>
      </w:tblGrid>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theo chu kì nhiều năm. </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không theo chu kì. </w:t>
            </w:r>
          </w:p>
        </w:tc>
      </w:tr>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theo chu kì tuần trăng.</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theo chu kì mùa.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8</w:t>
      </w:r>
      <w:r w:rsidRPr="00541B5D">
        <w:rPr>
          <w:b/>
          <w:bCs/>
          <w:lang w:val="en-US" w:eastAsia="en-US" w:bidi="ar-SA"/>
        </w:rPr>
        <w:t>9:</w:t>
      </w:r>
      <w:r w:rsidRPr="00541B5D">
        <w:rPr>
          <w:lang w:val="en-US" w:eastAsia="en-US" w:bidi="ar-SA"/>
        </w:rPr>
        <w:t xml:space="preserve"> Diễn thế sinh thái khởi đầu từ môi trường chưa có sinh vật gọi là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8"/>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diễn thế phân hủy.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diễn thế nguyên sinh.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diễn thế thứ sinh.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diễn thế hỗn hợp.</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0:</w:t>
      </w:r>
      <w:r w:rsidRPr="00541B5D">
        <w:rPr>
          <w:lang w:val="en-US" w:eastAsia="en-US" w:bidi="ar-SA"/>
        </w:rPr>
        <w:t xml:space="preserve"> Dạng đột biến nào sau đây làm tăng số lượng gen trên một NST?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5"/>
        <w:gridCol w:w="2626"/>
        <w:gridCol w:w="2631"/>
        <w:gridCol w:w="2641"/>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Thể một.</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Mất đoạn.</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Đảo đoạn.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Lặp đoạn.</w:t>
            </w:r>
          </w:p>
        </w:tc>
      </w:tr>
    </w:tbl>
    <w:p w:rsidR="00966117" w:rsidRPr="00B871F6" w:rsidRDefault="00966117" w:rsidP="0077475C">
      <w:pPr>
        <w:textAlignment w:val="center"/>
        <w:rPr>
          <w:sz w:val="23"/>
          <w:szCs w:val="23"/>
          <w:lang w:val="en-US" w:eastAsia="en-US" w:bidi="ar-SA"/>
        </w:rPr>
      </w:pPr>
      <w:r w:rsidRPr="00B871F6">
        <w:rPr>
          <w:b/>
          <w:bCs/>
          <w:sz w:val="23"/>
          <w:szCs w:val="23"/>
          <w:lang w:val="en-US" w:eastAsia="en-US" w:bidi="ar-SA"/>
        </w:rPr>
        <w:t xml:space="preserve">Câu </w:t>
      </w:r>
      <w:r w:rsidR="00EA0C32" w:rsidRPr="00B871F6">
        <w:rPr>
          <w:b/>
          <w:bCs/>
          <w:sz w:val="23"/>
          <w:szCs w:val="23"/>
          <w:lang w:eastAsia="en-US" w:bidi="ar-SA"/>
        </w:rPr>
        <w:t>9</w:t>
      </w:r>
      <w:r w:rsidRPr="00B871F6">
        <w:rPr>
          <w:b/>
          <w:bCs/>
          <w:sz w:val="23"/>
          <w:szCs w:val="23"/>
          <w:lang w:val="en-US" w:eastAsia="en-US" w:bidi="ar-SA"/>
        </w:rPr>
        <w:t>1:</w:t>
      </w:r>
      <w:r w:rsidRPr="00B871F6">
        <w:rPr>
          <w:sz w:val="23"/>
          <w:szCs w:val="23"/>
          <w:lang w:val="en-US" w:eastAsia="en-US" w:bidi="ar-SA"/>
        </w:rPr>
        <w:t xml:space="preserve"> Theo thuyết tiến hóa hiện đại, nhân tố nào sau đây tạo ra nguồn nguyên liệu sơ cấp cho quá trình tiến hóa?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1"/>
        <w:gridCol w:w="2626"/>
        <w:gridCol w:w="2626"/>
        <w:gridCol w:w="2670"/>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Di - nhập gen.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Các yếu tố ngẫu nhiên.</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Đột biến.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Chọn lọc tự nhiên.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2:</w:t>
      </w:r>
      <w:r w:rsidRPr="00541B5D">
        <w:rPr>
          <w:lang w:val="en-US" w:eastAsia="en-US" w:bidi="ar-SA"/>
        </w:rPr>
        <w:t xml:space="preserve"> Nhân tố sinh thái nào sau đây là nhân tố vô sinh?</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0"/>
        <w:gridCol w:w="2631"/>
        <w:gridCol w:w="2624"/>
        <w:gridCol w:w="264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Độ ẩm.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Vật kí sinh.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Hỗ trợ cùng loài.</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Vật ăn thịt.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3:</w:t>
      </w:r>
      <w:r w:rsidRPr="00541B5D">
        <w:rPr>
          <w:lang w:val="en-US" w:eastAsia="en-US" w:bidi="ar-SA"/>
        </w:rPr>
        <w:t xml:space="preserve"> Theo lí thuyết, phép lai nào sau đây cho đời con 100% kiểu gen dị hợp?</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2"/>
        <w:gridCol w:w="2623"/>
        <w:gridCol w:w="2637"/>
        <w:gridCol w:w="2641"/>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Aa × aa.</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Aa × AA.</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AA × aa.</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Aa × Aa.</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4:</w:t>
      </w:r>
      <w:r w:rsidRPr="00541B5D">
        <w:rPr>
          <w:lang w:val="en-US" w:eastAsia="en-US" w:bidi="ar-SA"/>
        </w:rPr>
        <w:t xml:space="preserve"> Quần thể sinh vật không có đặc trưng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57"/>
        <w:gridCol w:w="2649"/>
        <w:gridCol w:w="2637"/>
        <w:gridCol w:w="2620"/>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Độ đa dạng loài.</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Kiểu phân bố.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Mật độ cá thể.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Tỉ lệ giới tính.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5:</w:t>
      </w:r>
      <w:r w:rsidRPr="00541B5D">
        <w:rPr>
          <w:lang w:val="en-US" w:eastAsia="en-US" w:bidi="ar-SA"/>
        </w:rPr>
        <w:t xml:space="preserve"> Động vật nào sau đây tiêu hóa được xenlulôzơ trong thức ăn?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8"/>
        <w:gridCol w:w="2604"/>
        <w:gridCol w:w="2653"/>
        <w:gridCol w:w="263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Chó sói.</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Sư tử.</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Trâu.</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Hổ.</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6:</w:t>
      </w:r>
      <w:r w:rsidRPr="00541B5D">
        <w:rPr>
          <w:lang w:val="en-US" w:eastAsia="en-US" w:bidi="ar-SA"/>
        </w:rPr>
        <w:t xml:space="preserve"> </w:t>
      </w:r>
      <w:r w:rsidR="008E1E07" w:rsidRPr="00541B5D">
        <w:rPr>
          <w:lang w:val="en-US" w:eastAsia="en-US" w:bidi="ar-SA"/>
        </w:rPr>
        <w:t xml:space="preserve">Người mắc hội chứng Đao </w:t>
      </w:r>
      <w:r w:rsidR="008E1E07" w:rsidRPr="00134198">
        <w:rPr>
          <w:lang w:val="en-US" w:eastAsia="en-US" w:bidi="ar-SA"/>
        </w:rPr>
        <w:t xml:space="preserve">có </w:t>
      </w:r>
      <w:r w:rsidR="008E1E07" w:rsidRPr="00134198">
        <w:rPr>
          <w:lang w:eastAsia="en-US" w:bidi="ar-SA"/>
        </w:rPr>
        <w:t>số lượng</w:t>
      </w:r>
      <w:r w:rsidR="008E1E07">
        <w:rPr>
          <w:lang w:eastAsia="en-US" w:bidi="ar-SA"/>
        </w:rPr>
        <w:t xml:space="preserve"> </w:t>
      </w:r>
      <w:r w:rsidR="008E1E07" w:rsidRPr="00541B5D">
        <w:rPr>
          <w:lang w:val="en-US" w:eastAsia="en-US" w:bidi="ar-SA"/>
        </w:rPr>
        <w:t>NST trong mỗi tế bào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6"/>
        <w:gridCol w:w="2626"/>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47.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46.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44.</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45. </w:t>
            </w:r>
          </w:p>
        </w:tc>
      </w:tr>
    </w:tbl>
    <w:p w:rsidR="00966117" w:rsidRPr="00541B5D" w:rsidRDefault="00966117" w:rsidP="0077475C">
      <w:pPr>
        <w:textAlignment w:val="center"/>
        <w:rPr>
          <w:lang w:val="en-US" w:eastAsia="en-US" w:bidi="ar-SA"/>
        </w:rPr>
      </w:pPr>
      <w:r w:rsidRPr="00541B5D">
        <w:rPr>
          <w:b/>
          <w:bCs/>
          <w:lang w:val="en-US" w:eastAsia="en-US" w:bidi="ar-SA"/>
        </w:rPr>
        <w:lastRenderedPageBreak/>
        <w:t xml:space="preserve">Câu </w:t>
      </w:r>
      <w:r w:rsidR="00EA0C32" w:rsidRPr="00541B5D">
        <w:rPr>
          <w:b/>
          <w:bCs/>
          <w:lang w:eastAsia="en-US" w:bidi="ar-SA"/>
        </w:rPr>
        <w:t>9</w:t>
      </w:r>
      <w:r w:rsidRPr="00541B5D">
        <w:rPr>
          <w:b/>
          <w:bCs/>
          <w:lang w:val="en-US" w:eastAsia="en-US" w:bidi="ar-SA"/>
        </w:rPr>
        <w:t>7:</w:t>
      </w:r>
      <w:r w:rsidRPr="00541B5D">
        <w:rPr>
          <w:lang w:val="en-US" w:eastAsia="en-US" w:bidi="ar-SA"/>
        </w:rPr>
        <w:t xml:space="preserve"> Hình thành loài mới thường diễn ra nhanh nhất theo con đường nào sau đây?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5"/>
        <w:gridCol w:w="2634"/>
        <w:gridCol w:w="2603"/>
        <w:gridCol w:w="2651"/>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Cách li tập tính.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Cách li địa lí .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Lai xa kèm đa bội hóa.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Cách li sinh thái.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8:</w:t>
      </w:r>
      <w:r w:rsidRPr="00541B5D">
        <w:rPr>
          <w:lang w:val="en-US" w:eastAsia="en-US" w:bidi="ar-SA"/>
        </w:rPr>
        <w:t xml:space="preserve"> </w:t>
      </w:r>
      <w:r w:rsidR="008E1E07" w:rsidRPr="008E1E07">
        <w:rPr>
          <w:lang w:eastAsia="en-US" w:bidi="ar-SA"/>
        </w:rPr>
        <w:t>Trong quá trình bảo quản, loại nông sản thường được phơi khô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51"/>
        <w:gridCol w:w="2615"/>
        <w:gridCol w:w="2637"/>
        <w:gridCol w:w="2660"/>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008E1E07">
              <w:rPr>
                <w:color w:val="000000"/>
                <w:lang w:eastAsia="en-US" w:bidi="ar-SA"/>
              </w:rPr>
              <w:t>l</w:t>
            </w:r>
            <w:r w:rsidRPr="00541B5D">
              <w:rPr>
                <w:color w:val="000000"/>
                <w:lang w:val="en-US" w:eastAsia="en-US" w:bidi="ar-SA"/>
              </w:rPr>
              <w:t xml:space="preserve">ạc.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008E1E07">
              <w:rPr>
                <w:color w:val="000000"/>
                <w:lang w:eastAsia="en-US" w:bidi="ar-SA"/>
              </w:rPr>
              <w:t>d</w:t>
            </w:r>
            <w:r w:rsidRPr="00541B5D">
              <w:rPr>
                <w:color w:val="000000"/>
                <w:lang w:val="en-US" w:eastAsia="en-US" w:bidi="ar-SA"/>
              </w:rPr>
              <w:t xml:space="preserve">ưa hấu.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008E1E07">
              <w:rPr>
                <w:color w:val="000000"/>
                <w:lang w:eastAsia="en-US" w:bidi="ar-SA"/>
              </w:rPr>
              <w:t>c</w:t>
            </w:r>
            <w:r w:rsidRPr="00541B5D">
              <w:rPr>
                <w:color w:val="000000"/>
                <w:lang w:val="en-US" w:eastAsia="en-US" w:bidi="ar-SA"/>
              </w:rPr>
              <w:t xml:space="preserve">am.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008E1E07">
              <w:rPr>
                <w:color w:val="000000"/>
                <w:lang w:eastAsia="en-US" w:bidi="ar-SA"/>
              </w:rPr>
              <w:t>b</w:t>
            </w:r>
            <w:r w:rsidRPr="00541B5D">
              <w:rPr>
                <w:color w:val="000000"/>
                <w:lang w:val="en-US" w:eastAsia="en-US" w:bidi="ar-SA"/>
              </w:rPr>
              <w:t>ưởi.</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9</w:t>
      </w:r>
      <w:r w:rsidRPr="00541B5D">
        <w:rPr>
          <w:b/>
          <w:bCs/>
          <w:lang w:val="en-US" w:eastAsia="en-US" w:bidi="ar-SA"/>
        </w:rPr>
        <w:t>9:</w:t>
      </w:r>
      <w:r w:rsidRPr="00541B5D">
        <w:rPr>
          <w:lang w:val="en-US" w:eastAsia="en-US" w:bidi="ar-SA"/>
        </w:rPr>
        <w:t xml:space="preserve"> Trong quá trình dịch mã, côđon 5’AUG3’ khớp bổ sung với anticôđon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5"/>
        <w:gridCol w:w="2620"/>
        <w:gridCol w:w="2623"/>
        <w:gridCol w:w="2645"/>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3’UAX5’.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5’TAX3’.</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3’TAX5’.</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5’UAX3’.</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0:</w:t>
      </w:r>
      <w:r w:rsidRPr="00541B5D">
        <w:rPr>
          <w:lang w:val="en-US" w:eastAsia="en-US" w:bidi="ar-SA"/>
        </w:rPr>
        <w:t xml:space="preserve"> Ở rừng nhiệt đới Tam Đảo, loài đặc trưng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58"/>
        <w:gridCol w:w="2614"/>
        <w:gridCol w:w="2638"/>
        <w:gridCol w:w="265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bọ que.</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cá cóc.</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cây sim.</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cây cọ.</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1:</w:t>
      </w:r>
      <w:r w:rsidRPr="00541B5D">
        <w:rPr>
          <w:lang w:val="en-US" w:eastAsia="en-US" w:bidi="ar-SA"/>
        </w:rPr>
        <w:t xml:space="preserve"> Trong lịch sử phát triển của sinh giới qua các đại địa chất, ở đại nào xuất hiện thực vật có hạt?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6"/>
        <w:gridCol w:w="2626"/>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Đại Nguyên sinh.</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Đại Tân sinh.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Đại Cổ sinh.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Đại Trung sinh.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2:</w:t>
      </w:r>
      <w:r w:rsidRPr="00541B5D">
        <w:rPr>
          <w:lang w:val="en-US" w:eastAsia="en-US" w:bidi="ar-SA"/>
        </w:rPr>
        <w:t xml:space="preserve"> Nuclêôtit </w:t>
      </w:r>
      <w:r w:rsidRPr="00541B5D">
        <w:rPr>
          <w:b/>
          <w:bCs/>
          <w:lang w:val="en-US" w:eastAsia="en-US" w:bidi="ar-SA"/>
        </w:rPr>
        <w:t>không</w:t>
      </w:r>
      <w:r w:rsidRPr="00541B5D">
        <w:rPr>
          <w:lang w:val="en-US" w:eastAsia="en-US" w:bidi="ar-SA"/>
        </w:rPr>
        <w:t xml:space="preserve"> phải là đơn phân cấu trúc nên loại phân tử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59"/>
        <w:gridCol w:w="2640"/>
        <w:gridCol w:w="2606"/>
        <w:gridCol w:w="265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tARN.</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Prôtêin.</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ADN.</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mARN.</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3:</w:t>
      </w:r>
      <w:r w:rsidRPr="00541B5D">
        <w:rPr>
          <w:lang w:val="en-US" w:eastAsia="en-US" w:bidi="ar-SA"/>
        </w:rPr>
        <w:t xml:space="preserve"> Tỷ lệ % các axit amin sai khác nhau ở chuỗi pôlipeptit anpha trong phân tử Hêmôglôbin thể hiện ở bảng sau: </w:t>
      </w:r>
    </w:p>
    <w:tbl>
      <w:tblPr>
        <w:tblW w:w="0" w:type="auto"/>
        <w:tblInd w:w="116" w:type="dxa"/>
        <w:tblBorders>
          <w:insideH w:val="nil"/>
          <w:insideV w:val="nil"/>
        </w:tblBorders>
        <w:tblCellMar>
          <w:left w:w="0" w:type="dxa"/>
          <w:right w:w="0" w:type="dxa"/>
        </w:tblCellMar>
        <w:tblLook w:val="04A0" w:firstRow="1" w:lastRow="0" w:firstColumn="1" w:lastColumn="0" w:noHBand="0" w:noVBand="1"/>
      </w:tblPr>
      <w:tblGrid>
        <w:gridCol w:w="1764"/>
        <w:gridCol w:w="1753"/>
        <w:gridCol w:w="1767"/>
        <w:gridCol w:w="1768"/>
        <w:gridCol w:w="1768"/>
        <w:gridCol w:w="1768"/>
      </w:tblGrid>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Cá mập</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Cá chép</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Kỳ giông</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Chó</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Người</w:t>
            </w:r>
          </w:p>
        </w:tc>
      </w:tr>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textAlignment w:val="center"/>
              <w:rPr>
                <w:color w:val="000000"/>
                <w:lang w:val="en-US" w:eastAsia="en-US" w:bidi="ar-SA"/>
              </w:rPr>
            </w:pPr>
            <w:r w:rsidRPr="00541B5D">
              <w:rPr>
                <w:color w:val="000000"/>
                <w:lang w:val="en-US" w:eastAsia="en-US" w:bidi="ar-SA"/>
              </w:rPr>
              <w:t>Cá mập</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0%</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59,4%</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61,4%</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56,8%</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53,2%</w:t>
            </w:r>
          </w:p>
        </w:tc>
      </w:tr>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textAlignment w:val="center"/>
              <w:rPr>
                <w:color w:val="000000"/>
                <w:lang w:val="en-US" w:eastAsia="en-US" w:bidi="ar-SA"/>
              </w:rPr>
            </w:pPr>
            <w:r w:rsidRPr="00541B5D">
              <w:rPr>
                <w:color w:val="000000"/>
                <w:lang w:val="en-US" w:eastAsia="en-US" w:bidi="ar-SA"/>
              </w:rPr>
              <w:t>Cá chép</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0%</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53,2%</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47,9%</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48,6%</w:t>
            </w:r>
          </w:p>
        </w:tc>
      </w:tr>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textAlignment w:val="center"/>
              <w:rPr>
                <w:color w:val="000000"/>
                <w:lang w:val="en-US" w:eastAsia="en-US" w:bidi="ar-SA"/>
              </w:rPr>
            </w:pPr>
            <w:r w:rsidRPr="00541B5D">
              <w:rPr>
                <w:color w:val="000000"/>
                <w:lang w:val="en-US" w:eastAsia="en-US" w:bidi="ar-SA"/>
              </w:rPr>
              <w:t>Kỳ giông</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0%</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46,1%</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44,0%</w:t>
            </w:r>
          </w:p>
        </w:tc>
      </w:tr>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textAlignment w:val="center"/>
              <w:rPr>
                <w:color w:val="000000"/>
                <w:lang w:val="en-US" w:eastAsia="en-US" w:bidi="ar-SA"/>
              </w:rPr>
            </w:pPr>
            <w:r w:rsidRPr="00541B5D">
              <w:rPr>
                <w:color w:val="000000"/>
                <w:lang w:val="en-US" w:eastAsia="en-US" w:bidi="ar-SA"/>
              </w:rPr>
              <w:t>Chó</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0%</w:t>
            </w: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16,3%</w:t>
            </w:r>
          </w:p>
        </w:tc>
      </w:tr>
      <w:tr w:rsidR="00966117" w:rsidRPr="00541B5D">
        <w:tc>
          <w:tcPr>
            <w:tcW w:w="183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textAlignment w:val="center"/>
              <w:rPr>
                <w:color w:val="000000"/>
                <w:lang w:val="en-US" w:eastAsia="en-US" w:bidi="ar-SA"/>
              </w:rPr>
            </w:pPr>
            <w:r w:rsidRPr="00541B5D">
              <w:rPr>
                <w:color w:val="000000"/>
                <w:lang w:val="en-US" w:eastAsia="en-US" w:bidi="ar-SA"/>
              </w:rPr>
              <w:t>Người</w:t>
            </w: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p>
        </w:tc>
        <w:tc>
          <w:tcPr>
            <w:tcW w:w="183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0%</w:t>
            </w:r>
          </w:p>
        </w:tc>
      </w:tr>
    </w:tbl>
    <w:p w:rsidR="00966117" w:rsidRPr="00541B5D" w:rsidRDefault="00966117" w:rsidP="0077475C">
      <w:pPr>
        <w:textAlignment w:val="center"/>
        <w:rPr>
          <w:lang w:val="en-US" w:eastAsia="en-US" w:bidi="ar-SA"/>
        </w:rPr>
      </w:pPr>
      <w:r w:rsidRPr="00541B5D">
        <w:rPr>
          <w:lang w:val="en-US" w:eastAsia="en-US" w:bidi="ar-SA"/>
        </w:rPr>
        <w:t xml:space="preserve">Trình tự nào sau đây thể hiện mối quan hệ </w:t>
      </w:r>
      <w:r w:rsidR="008E1E07">
        <w:rPr>
          <w:lang w:eastAsia="en-US" w:bidi="ar-SA"/>
        </w:rPr>
        <w:t xml:space="preserve">họ hàng </w:t>
      </w:r>
      <w:r w:rsidRPr="00541B5D">
        <w:rPr>
          <w:lang w:val="en-US" w:eastAsia="en-US" w:bidi="ar-SA"/>
        </w:rPr>
        <w:t>từ gần đến xa giữa người với các loài khác?</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563"/>
      </w:tblGrid>
      <w:tr w:rsidR="00966117" w:rsidRPr="00541B5D">
        <w:trPr>
          <w:tblCellSpacing w:w="15" w:type="dxa"/>
        </w:trPr>
        <w:tc>
          <w:tcPr>
            <w:tcW w:w="10787" w:type="dxa"/>
            <w:tcMar>
              <w:top w:w="15" w:type="dxa"/>
              <w:left w:w="15" w:type="dxa"/>
              <w:bottom w:w="15" w:type="dxa"/>
              <w:right w:w="15" w:type="dxa"/>
            </w:tcMar>
            <w:vAlign w:val="center"/>
          </w:tcPr>
          <w:p w:rsidR="00966117" w:rsidRPr="00B871F6" w:rsidRDefault="00966117" w:rsidP="0077475C">
            <w:pPr>
              <w:textAlignment w:val="center"/>
              <w:rPr>
                <w:color w:val="000000"/>
                <w:lang w:val="pt-BR"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Người – chó – kỳ giông – cá chép – cá mập. </w:t>
            </w:r>
            <w:r w:rsidR="00097F7C" w:rsidRPr="00B871F6">
              <w:rPr>
                <w:color w:val="000000"/>
                <w:lang w:val="pt-BR" w:eastAsia="en-US" w:bidi="ar-SA"/>
              </w:rPr>
              <w:t xml:space="preserve">       </w:t>
            </w:r>
            <w:r w:rsidR="00097F7C" w:rsidRPr="00541B5D">
              <w:rPr>
                <w:b/>
                <w:bCs/>
                <w:color w:val="000000"/>
                <w:lang w:val="en-US" w:eastAsia="en-US" w:bidi="ar-SA"/>
              </w:rPr>
              <w:t>B. </w:t>
            </w:r>
            <w:r w:rsidR="00097F7C" w:rsidRPr="00541B5D">
              <w:rPr>
                <w:color w:val="000000"/>
                <w:lang w:val="en-US" w:eastAsia="en-US" w:bidi="ar-SA"/>
              </w:rPr>
              <w:t>Người – cá mập – cá chép – kỳ giông – chó.</w:t>
            </w:r>
          </w:p>
        </w:tc>
      </w:tr>
      <w:tr w:rsidR="00966117" w:rsidRPr="00541B5D">
        <w:trPr>
          <w:tblCellSpacing w:w="15" w:type="dxa"/>
        </w:trPr>
        <w:tc>
          <w:tcPr>
            <w:tcW w:w="10787" w:type="dxa"/>
            <w:tcMar>
              <w:top w:w="15" w:type="dxa"/>
              <w:left w:w="15" w:type="dxa"/>
              <w:bottom w:w="15" w:type="dxa"/>
              <w:right w:w="15" w:type="dxa"/>
            </w:tcMar>
            <w:vAlign w:val="center"/>
          </w:tcPr>
          <w:p w:rsidR="00966117" w:rsidRPr="00B871F6" w:rsidRDefault="00966117" w:rsidP="0077475C">
            <w:pPr>
              <w:textAlignment w:val="center"/>
              <w:rPr>
                <w:color w:val="000000"/>
                <w:lang w:val="pt-BR"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 xml:space="preserve">Người – chó – cá chép – kỳ giông – cá mập. </w:t>
            </w:r>
            <w:r w:rsidR="00097F7C" w:rsidRPr="00B871F6">
              <w:rPr>
                <w:color w:val="000000"/>
                <w:lang w:val="pt-BR" w:eastAsia="en-US" w:bidi="ar-SA"/>
              </w:rPr>
              <w:t xml:space="preserve">       </w:t>
            </w:r>
            <w:r w:rsidR="00097F7C" w:rsidRPr="00541B5D">
              <w:rPr>
                <w:b/>
                <w:bCs/>
                <w:color w:val="000000"/>
                <w:lang w:val="en-US" w:eastAsia="en-US" w:bidi="ar-SA"/>
              </w:rPr>
              <w:t>D. </w:t>
            </w:r>
            <w:r w:rsidR="00097F7C" w:rsidRPr="00541B5D">
              <w:rPr>
                <w:color w:val="000000"/>
                <w:lang w:val="en-US" w:eastAsia="en-US" w:bidi="ar-SA"/>
              </w:rPr>
              <w:t>Người – chó – cá mập – cá chép – kỳ giông.</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4:</w:t>
      </w:r>
      <w:r w:rsidRPr="00541B5D">
        <w:rPr>
          <w:lang w:val="en-US" w:eastAsia="en-US" w:bidi="ar-SA"/>
        </w:rPr>
        <w:t xml:space="preserve"> Ở người, alen A nằm trên nhiễm sắc thể X quy định máu đông bình thường là trội hoàn toàn so với</w:t>
      </w:r>
    </w:p>
    <w:p w:rsidR="00966117" w:rsidRPr="00541B5D" w:rsidRDefault="00966117" w:rsidP="0077475C">
      <w:pPr>
        <w:textAlignment w:val="center"/>
        <w:rPr>
          <w:lang w:val="en-US" w:eastAsia="en-US" w:bidi="ar-SA"/>
        </w:rPr>
      </w:pPr>
      <w:r w:rsidRPr="00541B5D">
        <w:rPr>
          <w:lang w:val="en-US" w:eastAsia="en-US" w:bidi="ar-SA"/>
        </w:rPr>
        <w:t>alen a quy định bệnh máu khó đông. Biết không xảy ra đột biến. Theo lí thuyết, con trai của cặp bố mẹ nào sau đây luôn bị bệnh máu khó đông?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9"/>
        <w:gridCol w:w="2646"/>
        <w:gridCol w:w="2640"/>
        <w:gridCol w:w="260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 xml:space="preserve"> × X</w:t>
            </w:r>
            <w:r w:rsidRPr="00541B5D">
              <w:rPr>
                <w:color w:val="000000"/>
                <w:vertAlign w:val="superscript"/>
                <w:lang w:val="en-US" w:eastAsia="en-US" w:bidi="ar-SA"/>
              </w:rPr>
              <w:t>A</w:t>
            </w:r>
            <w:r w:rsidRPr="00541B5D">
              <w:rPr>
                <w:color w:val="000000"/>
                <w:lang w:val="en-US" w:eastAsia="en-US" w:bidi="ar-SA"/>
              </w:rPr>
              <w:t xml:space="preserve">Y.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 xml:space="preserve"> × X</w:t>
            </w:r>
            <w:r w:rsidRPr="00541B5D">
              <w:rPr>
                <w:color w:val="000000"/>
                <w:vertAlign w:val="superscript"/>
                <w:lang w:val="en-US" w:eastAsia="en-US" w:bidi="ar-SA"/>
              </w:rPr>
              <w:t>a</w:t>
            </w:r>
            <w:r w:rsidRPr="00541B5D">
              <w:rPr>
                <w:color w:val="000000"/>
                <w:lang w:val="en-US" w:eastAsia="en-US" w:bidi="ar-SA"/>
              </w:rPr>
              <w:t>Y.</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 xml:space="preserve"> × X</w:t>
            </w:r>
            <w:r w:rsidRPr="00541B5D">
              <w:rPr>
                <w:color w:val="000000"/>
                <w:vertAlign w:val="superscript"/>
                <w:lang w:val="en-US" w:eastAsia="en-US" w:bidi="ar-SA"/>
              </w:rPr>
              <w:t>A</w:t>
            </w:r>
            <w:r w:rsidRPr="00541B5D">
              <w:rPr>
                <w:color w:val="000000"/>
                <w:lang w:val="en-US" w:eastAsia="en-US" w:bidi="ar-SA"/>
              </w:rPr>
              <w:t>Y.</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X</w:t>
            </w:r>
            <w:r w:rsidRPr="00541B5D">
              <w:rPr>
                <w:color w:val="000000"/>
                <w:vertAlign w:val="superscript"/>
                <w:lang w:val="en-US" w:eastAsia="en-US" w:bidi="ar-SA"/>
              </w:rPr>
              <w:t>A</w:t>
            </w:r>
            <w:r w:rsidRPr="00541B5D">
              <w:rPr>
                <w:color w:val="000000"/>
                <w:lang w:val="en-US" w:eastAsia="en-US" w:bidi="ar-SA"/>
              </w:rPr>
              <w:t xml:space="preserve"> X</w:t>
            </w:r>
            <w:r w:rsidRPr="00541B5D">
              <w:rPr>
                <w:color w:val="000000"/>
                <w:vertAlign w:val="superscript"/>
                <w:lang w:val="en-US" w:eastAsia="en-US" w:bidi="ar-SA"/>
              </w:rPr>
              <w:t xml:space="preserve">a </w:t>
            </w:r>
            <w:r w:rsidRPr="00541B5D">
              <w:rPr>
                <w:color w:val="000000"/>
                <w:lang w:val="en-US" w:eastAsia="en-US" w:bidi="ar-SA"/>
              </w:rPr>
              <w:t>× X</w:t>
            </w:r>
            <w:r w:rsidRPr="00541B5D">
              <w:rPr>
                <w:color w:val="000000"/>
                <w:vertAlign w:val="superscript"/>
                <w:lang w:val="en-US" w:eastAsia="en-US" w:bidi="ar-SA"/>
              </w:rPr>
              <w:t>a</w:t>
            </w:r>
            <w:r w:rsidRPr="00541B5D">
              <w:rPr>
                <w:color w:val="000000"/>
                <w:lang w:val="en-US" w:eastAsia="en-US" w:bidi="ar-SA"/>
              </w:rPr>
              <w:t xml:space="preserve">Y.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EA0C32" w:rsidRPr="00541B5D">
        <w:rPr>
          <w:b/>
          <w:bCs/>
          <w:lang w:eastAsia="en-US" w:bidi="ar-SA"/>
        </w:rPr>
        <w:t>10</w:t>
      </w:r>
      <w:r w:rsidRPr="00541B5D">
        <w:rPr>
          <w:b/>
          <w:bCs/>
          <w:lang w:val="en-US" w:eastAsia="en-US" w:bidi="ar-SA"/>
        </w:rPr>
        <w:t>5:</w:t>
      </w:r>
      <w:r w:rsidRPr="00541B5D">
        <w:rPr>
          <w:lang w:val="en-US" w:eastAsia="en-US" w:bidi="ar-SA"/>
        </w:rPr>
        <w:t xml:space="preserve"> Trong một thí nghiệm, người ta xác định được lượng nước thoát ra và lượng nước hút vào của mỗi cây trong cùng một đơn vị thời gian như sau:</w:t>
      </w:r>
    </w:p>
    <w:tbl>
      <w:tblPr>
        <w:tblW w:w="8613" w:type="dxa"/>
        <w:jc w:val="center"/>
        <w:tblInd w:w="116" w:type="dxa"/>
        <w:tblBorders>
          <w:insideH w:val="nil"/>
          <w:insideV w:val="nil"/>
        </w:tblBorders>
        <w:tblCellMar>
          <w:left w:w="0" w:type="dxa"/>
          <w:right w:w="0" w:type="dxa"/>
        </w:tblCellMar>
        <w:tblLook w:val="04A0" w:firstRow="1" w:lastRow="0" w:firstColumn="1" w:lastColumn="0" w:noHBand="0" w:noVBand="1"/>
      </w:tblPr>
      <w:tblGrid>
        <w:gridCol w:w="3085"/>
        <w:gridCol w:w="1418"/>
        <w:gridCol w:w="1417"/>
        <w:gridCol w:w="1276"/>
        <w:gridCol w:w="1417"/>
      </w:tblGrid>
      <w:tr w:rsidR="00966117" w:rsidRPr="00541B5D">
        <w:trPr>
          <w:jc w:val="center"/>
        </w:trPr>
        <w:tc>
          <w:tcPr>
            <w:tcW w:w="30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Cây</w:t>
            </w:r>
          </w:p>
        </w:tc>
        <w:tc>
          <w:tcPr>
            <w:tcW w:w="14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M</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N</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P</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Q</w:t>
            </w:r>
          </w:p>
        </w:tc>
      </w:tr>
      <w:tr w:rsidR="00966117" w:rsidRPr="00541B5D">
        <w:trPr>
          <w:jc w:val="center"/>
        </w:trPr>
        <w:tc>
          <w:tcPr>
            <w:tcW w:w="30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Lượng nước hút vào</w:t>
            </w:r>
          </w:p>
        </w:tc>
        <w:tc>
          <w:tcPr>
            <w:tcW w:w="14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25g</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31g</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32g</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36g</w:t>
            </w:r>
          </w:p>
        </w:tc>
      </w:tr>
      <w:tr w:rsidR="00966117" w:rsidRPr="00541B5D">
        <w:trPr>
          <w:jc w:val="center"/>
        </w:trPr>
        <w:tc>
          <w:tcPr>
            <w:tcW w:w="308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Lượng nước thoát ra</w:t>
            </w:r>
          </w:p>
        </w:tc>
        <w:tc>
          <w:tcPr>
            <w:tcW w:w="14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27g</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29g</w:t>
            </w:r>
          </w:p>
        </w:tc>
        <w:tc>
          <w:tcPr>
            <w:tcW w:w="127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34g</w:t>
            </w:r>
          </w:p>
        </w:tc>
        <w:tc>
          <w:tcPr>
            <w:tcW w:w="14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33g</w:t>
            </w:r>
          </w:p>
        </w:tc>
      </w:tr>
    </w:tbl>
    <w:p w:rsidR="00966117" w:rsidRPr="00541B5D" w:rsidRDefault="00966117" w:rsidP="0077475C">
      <w:pPr>
        <w:textAlignment w:val="center"/>
        <w:rPr>
          <w:lang w:val="en-US" w:eastAsia="en-US" w:bidi="ar-SA"/>
        </w:rPr>
      </w:pPr>
      <w:r w:rsidRPr="00541B5D">
        <w:rPr>
          <w:lang w:val="en-US" w:eastAsia="en-US" w:bidi="ar-SA"/>
        </w:rPr>
        <w:t>Theo lí thuyết, cây nào không bị héo?</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6"/>
        <w:gridCol w:w="2626"/>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Cây N và cây Q.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Cây P và cây Q.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Cây M và cây P.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Cây M và cây N.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10</w:t>
      </w:r>
      <w:r w:rsidRPr="00541B5D">
        <w:rPr>
          <w:b/>
          <w:bCs/>
          <w:lang w:val="en-US" w:eastAsia="en-US" w:bidi="ar-SA"/>
        </w:rPr>
        <w:t>6:</w:t>
      </w:r>
      <w:r w:rsidRPr="00541B5D">
        <w:rPr>
          <w:lang w:val="en-US" w:eastAsia="en-US" w:bidi="ar-SA"/>
        </w:rPr>
        <w:t xml:space="preserve"> Cà độc dược có bộ NST lưỡng bội 2n = 24. Ở 1 thể đột biến, mỗi tế bào đều có 24 NST. Thể đột biến này </w:t>
      </w:r>
      <w:r w:rsidRPr="00541B5D">
        <w:rPr>
          <w:b/>
          <w:bCs/>
          <w:lang w:val="en-US" w:eastAsia="en-US" w:bidi="ar-SA"/>
        </w:rPr>
        <w:t>không</w:t>
      </w:r>
      <w:r w:rsidRPr="00541B5D">
        <w:rPr>
          <w:lang w:val="en-US" w:eastAsia="en-US" w:bidi="ar-SA"/>
        </w:rPr>
        <w:t xml:space="preserve"> thể thuộc dạng đột biến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5"/>
        <w:gridCol w:w="2626"/>
        <w:gridCol w:w="2626"/>
        <w:gridCol w:w="2646"/>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Thể ba.</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Mất đoạn.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Lặp đoạn.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Đảo đoạn.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10</w:t>
      </w:r>
      <w:r w:rsidRPr="00541B5D">
        <w:rPr>
          <w:b/>
          <w:bCs/>
          <w:lang w:val="en-US" w:eastAsia="en-US" w:bidi="ar-SA"/>
        </w:rPr>
        <w:t>7:</w:t>
      </w:r>
      <w:r w:rsidRPr="00541B5D">
        <w:rPr>
          <w:lang w:val="en-US" w:eastAsia="en-US" w:bidi="ar-SA"/>
        </w:rPr>
        <w:t xml:space="preserve"> Trong hệ tuần hoàn của người, tĩnh mạch chủ có chức năng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293"/>
        <w:gridCol w:w="5270"/>
      </w:tblGrid>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Đưa máu giàu CO</w:t>
            </w:r>
            <w:r w:rsidRPr="00541B5D">
              <w:rPr>
                <w:color w:val="000000"/>
                <w:vertAlign w:val="subscript"/>
                <w:lang w:val="en-US" w:eastAsia="en-US" w:bidi="ar-SA"/>
              </w:rPr>
              <w:t>2</w:t>
            </w:r>
            <w:r w:rsidRPr="00541B5D">
              <w:rPr>
                <w:color w:val="000000"/>
                <w:lang w:val="en-US" w:eastAsia="en-US" w:bidi="ar-SA"/>
              </w:rPr>
              <w:t xml:space="preserve"> từ cơ quan về tim. </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Đưa máu giàu </w:t>
            </w:r>
            <w:r w:rsidR="00AE6617">
              <w:rPr>
                <w:color w:val="000000"/>
                <w:lang w:eastAsia="en-US" w:bidi="ar-SA"/>
              </w:rPr>
              <w:t>C</w:t>
            </w:r>
            <w:r w:rsidRPr="00541B5D">
              <w:rPr>
                <w:color w:val="000000"/>
                <w:lang w:val="en-US" w:eastAsia="en-US" w:bidi="ar-SA"/>
              </w:rPr>
              <w:t>O</w:t>
            </w:r>
            <w:r w:rsidRPr="00541B5D">
              <w:rPr>
                <w:color w:val="000000"/>
                <w:vertAlign w:val="subscript"/>
                <w:lang w:val="en-US" w:eastAsia="en-US" w:bidi="ar-SA"/>
              </w:rPr>
              <w:t>2</w:t>
            </w:r>
            <w:r w:rsidRPr="00541B5D">
              <w:rPr>
                <w:color w:val="000000"/>
                <w:lang w:val="en-US" w:eastAsia="en-US" w:bidi="ar-SA"/>
              </w:rPr>
              <w:t xml:space="preserve"> từ phổi về tim. </w:t>
            </w:r>
          </w:p>
        </w:tc>
      </w:tr>
      <w:tr w:rsidR="00966117" w:rsidRPr="00541B5D">
        <w:trPr>
          <w:tblCellSpacing w:w="15" w:type="dxa"/>
        </w:trPr>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Đưa máu giàu CO</w:t>
            </w:r>
            <w:r w:rsidRPr="00541B5D">
              <w:rPr>
                <w:color w:val="000000"/>
                <w:vertAlign w:val="subscript"/>
                <w:lang w:val="en-US" w:eastAsia="en-US" w:bidi="ar-SA"/>
              </w:rPr>
              <w:t>2</w:t>
            </w:r>
            <w:r w:rsidRPr="00541B5D">
              <w:rPr>
                <w:color w:val="000000"/>
                <w:lang w:val="en-US" w:eastAsia="en-US" w:bidi="ar-SA"/>
              </w:rPr>
              <w:t xml:space="preserve"> từ tim lên phổi.</w:t>
            </w:r>
          </w:p>
        </w:tc>
        <w:tc>
          <w:tcPr>
            <w:tcW w:w="63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Đưa máu giàu O</w:t>
            </w:r>
            <w:r w:rsidRPr="00541B5D">
              <w:rPr>
                <w:color w:val="000000"/>
                <w:vertAlign w:val="subscript"/>
                <w:lang w:val="en-US" w:eastAsia="en-US" w:bidi="ar-SA"/>
              </w:rPr>
              <w:t>2</w:t>
            </w:r>
            <w:r w:rsidRPr="00541B5D">
              <w:rPr>
                <w:color w:val="000000"/>
                <w:lang w:val="en-US" w:eastAsia="en-US" w:bidi="ar-SA"/>
              </w:rPr>
              <w:t xml:space="preserve"> từ tim đi đến các cơ quan.</w:t>
            </w:r>
          </w:p>
        </w:tc>
      </w:tr>
    </w:tbl>
    <w:p w:rsidR="00966117" w:rsidRPr="00AE6617" w:rsidRDefault="00966117" w:rsidP="0077475C">
      <w:pPr>
        <w:textAlignment w:val="center"/>
        <w:rPr>
          <w:lang w:eastAsia="en-US" w:bidi="ar-SA"/>
        </w:rPr>
      </w:pPr>
      <w:r w:rsidRPr="00541B5D">
        <w:rPr>
          <w:b/>
          <w:bCs/>
          <w:lang w:val="en-US" w:eastAsia="en-US" w:bidi="ar-SA"/>
        </w:rPr>
        <w:t xml:space="preserve">Câu </w:t>
      </w:r>
      <w:r w:rsidR="006F248A" w:rsidRPr="00541B5D">
        <w:rPr>
          <w:b/>
          <w:bCs/>
          <w:lang w:eastAsia="en-US" w:bidi="ar-SA"/>
        </w:rPr>
        <w:t>10</w:t>
      </w:r>
      <w:r w:rsidRPr="00541B5D">
        <w:rPr>
          <w:b/>
          <w:bCs/>
          <w:lang w:val="en-US" w:eastAsia="en-US" w:bidi="ar-SA"/>
        </w:rPr>
        <w:t>8:</w:t>
      </w:r>
      <w:r w:rsidRPr="00541B5D">
        <w:rPr>
          <w:lang w:val="en-US" w:eastAsia="en-US" w:bidi="ar-SA"/>
        </w:rPr>
        <w:t xml:space="preserve"> </w:t>
      </w:r>
      <w:r w:rsidR="00AE6617" w:rsidRPr="00AE6617">
        <w:rPr>
          <w:lang w:val="en-US" w:eastAsia="en-US" w:bidi="ar-SA"/>
        </w:rPr>
        <w:t xml:space="preserve">Trong các mối quan hệ sinh thái giữa các loài sau đây, mối quan hệ nào </w:t>
      </w:r>
      <w:r w:rsidR="00AE6617" w:rsidRPr="00AE6617">
        <w:rPr>
          <w:lang w:eastAsia="en-US" w:bidi="ar-SA"/>
        </w:rPr>
        <w:t>có ít nhất 1</w:t>
      </w:r>
      <w:r w:rsidR="00AE6617" w:rsidRPr="00AE6617">
        <w:rPr>
          <w:lang w:val="en-US" w:eastAsia="en-US" w:bidi="ar-SA"/>
        </w:rPr>
        <w:t>loài bị hại?</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563"/>
      </w:tblGrid>
      <w:tr w:rsidR="00966117" w:rsidRPr="00541B5D">
        <w:trPr>
          <w:tblCellSpacing w:w="15" w:type="dxa"/>
        </w:trPr>
        <w:tc>
          <w:tcPr>
            <w:tcW w:w="10673" w:type="dxa"/>
            <w:tcMar>
              <w:top w:w="15" w:type="dxa"/>
              <w:left w:w="15" w:type="dxa"/>
              <w:bottom w:w="15" w:type="dxa"/>
              <w:right w:w="15" w:type="dxa"/>
            </w:tcMar>
            <w:vAlign w:val="center"/>
          </w:tcPr>
          <w:p w:rsidR="00966117" w:rsidRPr="00541B5D" w:rsidRDefault="00966117" w:rsidP="0077475C">
            <w:pPr>
              <w:textAlignment w:val="center"/>
              <w:rPr>
                <w:color w:val="000000"/>
                <w:lang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Cú và chồn cùng sống trong rừng đều bắt chuột làm thức ăn.</w:t>
            </w:r>
          </w:p>
        </w:tc>
      </w:tr>
      <w:tr w:rsidR="00966117" w:rsidRPr="00541B5D">
        <w:trPr>
          <w:tblCellSpacing w:w="15" w:type="dxa"/>
        </w:trPr>
        <w:tc>
          <w:tcPr>
            <w:tcW w:w="10673"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B. </w:t>
            </w:r>
            <w:r w:rsidR="00B871F6">
              <w:rPr>
                <w:color w:val="000000"/>
                <w:lang w:val="en-US" w:eastAsia="en-US" w:bidi="ar-SA"/>
              </w:rPr>
              <w:t>P</w:t>
            </w:r>
            <w:r w:rsidRPr="00541B5D">
              <w:rPr>
                <w:color w:val="000000"/>
                <w:lang w:val="en-US" w:eastAsia="en-US" w:bidi="ar-SA"/>
              </w:rPr>
              <w:t>hong lan sống trên thân các cây gỗ lớn trong rừng.</w:t>
            </w:r>
          </w:p>
        </w:tc>
      </w:tr>
      <w:tr w:rsidR="00966117" w:rsidRPr="00541B5D">
        <w:trPr>
          <w:tblCellSpacing w:w="15" w:type="dxa"/>
        </w:trPr>
        <w:tc>
          <w:tcPr>
            <w:tcW w:w="10673"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Các loài cá ép sống bám trên các loài cá lớn.</w:t>
            </w:r>
          </w:p>
        </w:tc>
      </w:tr>
      <w:tr w:rsidR="00966117" w:rsidRPr="00541B5D">
        <w:trPr>
          <w:tblCellSpacing w:w="15" w:type="dxa"/>
        </w:trPr>
        <w:tc>
          <w:tcPr>
            <w:tcW w:w="10673"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D. </w:t>
            </w:r>
            <w:r w:rsidRPr="00541B5D">
              <w:rPr>
                <w:color w:val="000000"/>
                <w:lang w:val="en-US" w:eastAsia="en-US" w:bidi="ar-SA"/>
              </w:rPr>
              <w:t>Mối quan hệ giữa chim sáo và trâu rừng.</w:t>
            </w:r>
          </w:p>
        </w:tc>
      </w:tr>
    </w:tbl>
    <w:p w:rsidR="00966117" w:rsidRPr="00541B5D" w:rsidRDefault="006F248A" w:rsidP="0077475C">
      <w:pPr>
        <w:textAlignment w:val="center"/>
        <w:rPr>
          <w:lang w:val="en-US" w:eastAsia="en-US" w:bidi="ar-SA"/>
        </w:rPr>
      </w:pPr>
      <w:r w:rsidRPr="00541B5D">
        <w:rPr>
          <w:b/>
          <w:bCs/>
          <w:lang w:val="en-US" w:eastAsia="en-US" w:bidi="ar-SA"/>
        </w:rPr>
        <w:t xml:space="preserve">Câu </w:t>
      </w:r>
      <w:r w:rsidRPr="00541B5D">
        <w:rPr>
          <w:b/>
          <w:bCs/>
          <w:lang w:eastAsia="en-US" w:bidi="ar-SA"/>
        </w:rPr>
        <w:t>10</w:t>
      </w:r>
      <w:r w:rsidRPr="00541B5D">
        <w:rPr>
          <w:b/>
          <w:bCs/>
          <w:lang w:val="en-US" w:eastAsia="en-US" w:bidi="ar-SA"/>
        </w:rPr>
        <w:t>9:</w:t>
      </w:r>
      <w:r w:rsidRPr="00541B5D">
        <w:rPr>
          <w:lang w:val="en-US" w:eastAsia="en-US" w:bidi="ar-SA"/>
        </w:rPr>
        <w:t xml:space="preserve"> </w:t>
      </w:r>
      <w:r w:rsidR="00AE6617" w:rsidRPr="00AE6617">
        <w:rPr>
          <w:lang w:val="en-US" w:eastAsia="en-US" w:bidi="ar-SA"/>
        </w:rPr>
        <w:t xml:space="preserve">Ở một loài thú, xét 3 cặp NST </w:t>
      </w:r>
      <w:r w:rsidR="00AE6617" w:rsidRPr="00AE6617">
        <w:rPr>
          <w:lang w:eastAsia="en-US" w:bidi="ar-SA"/>
        </w:rPr>
        <w:t xml:space="preserve">của cơ thể  </w:t>
      </w:r>
      <w:r w:rsidR="00AE6617" w:rsidRPr="00AE6617">
        <w:rPr>
          <w:lang w:val="en-US" w:eastAsia="en-US" w:bidi="ar-SA"/>
        </w:rPr>
        <w:t xml:space="preserve">được kí hiệu là </w:t>
      </w:r>
      <w:r w:rsidR="005E6F04">
        <w:rPr>
          <w:noProof/>
        </w:rPr>
        <w:drawing>
          <wp:inline distT="0" distB="0" distL="0" distR="0">
            <wp:extent cx="4857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5775" cy="400050"/>
                    </a:xfrm>
                    <a:prstGeom prst="rect">
                      <a:avLst/>
                    </a:prstGeom>
                    <a:noFill/>
                    <a:ln>
                      <a:noFill/>
                    </a:ln>
                  </pic:spPr>
                </pic:pic>
              </a:graphicData>
            </a:graphic>
          </wp:inline>
        </w:drawing>
      </w:r>
      <w:r w:rsidR="00AE6617" w:rsidRPr="00AE6617">
        <w:rPr>
          <w:lang w:val="en-US" w:eastAsia="en-US" w:bidi="ar-SA"/>
        </w:rPr>
        <w:t xml:space="preserve"> </w:t>
      </w:r>
      <w:r w:rsidR="005E6F04">
        <w:rPr>
          <w:noProof/>
        </w:rPr>
        <w:drawing>
          <wp:inline distT="0" distB="0" distL="0" distR="0">
            <wp:extent cx="6286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8650" cy="419100"/>
                    </a:xfrm>
                    <a:prstGeom prst="rect">
                      <a:avLst/>
                    </a:prstGeom>
                    <a:noFill/>
                    <a:ln>
                      <a:noFill/>
                    </a:ln>
                  </pic:spPr>
                </pic:pic>
              </a:graphicData>
            </a:graphic>
          </wp:inline>
        </w:drawing>
      </w:r>
      <w:r w:rsidR="00AE6617" w:rsidRPr="00AE6617">
        <w:rPr>
          <w:lang w:val="en-US" w:eastAsia="en-US" w:bidi="ar-SA"/>
        </w:rPr>
        <w:t xml:space="preserve"> X</w:t>
      </w:r>
      <w:r w:rsidR="00AE6617" w:rsidRPr="00AE6617">
        <w:rPr>
          <w:vertAlign w:val="superscript"/>
          <w:lang w:val="en-US" w:eastAsia="en-US" w:bidi="ar-SA"/>
        </w:rPr>
        <w:t>GFS</w:t>
      </w:r>
      <w:r w:rsidR="00AE6617" w:rsidRPr="00AE6617">
        <w:rPr>
          <w:lang w:val="en-US" w:eastAsia="en-US" w:bidi="ar-SA"/>
        </w:rPr>
        <w:t>X</w:t>
      </w:r>
      <w:r w:rsidR="00AE6617" w:rsidRPr="00AE6617">
        <w:rPr>
          <w:vertAlign w:val="superscript"/>
          <w:lang w:val="en-US" w:eastAsia="en-US" w:bidi="ar-SA"/>
        </w:rPr>
        <w:t>gfs</w:t>
      </w:r>
      <w:r w:rsidRPr="00541B5D">
        <w:rPr>
          <w:lang w:val="en-US" w:eastAsia="en-US" w:bidi="ar-SA"/>
        </w:rPr>
        <w:t xml:space="preserve">. Trong quá trình sinh sản làm phát sinh một thể đột biến </w:t>
      </w:r>
      <w:r w:rsidR="005E6F04">
        <w:rPr>
          <w:noProof/>
        </w:rPr>
        <w:drawing>
          <wp:inline distT="0" distB="0" distL="0" distR="0">
            <wp:extent cx="48577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5775" cy="400050"/>
                    </a:xfrm>
                    <a:prstGeom prst="rect">
                      <a:avLst/>
                    </a:prstGeom>
                    <a:noFill/>
                    <a:ln>
                      <a:noFill/>
                    </a:ln>
                  </pic:spPr>
                </pic:pic>
              </a:graphicData>
            </a:graphic>
          </wp:inline>
        </w:drawing>
      </w:r>
      <w:r w:rsidRPr="00541B5D">
        <w:rPr>
          <w:lang w:val="en-US" w:eastAsia="en-US" w:bidi="ar-SA"/>
        </w:rPr>
        <w:t xml:space="preserve"> </w:t>
      </w:r>
      <w:r w:rsidR="005E6F04">
        <w:rPr>
          <w:noProof/>
        </w:rPr>
        <w:drawing>
          <wp:inline distT="0" distB="0" distL="0" distR="0">
            <wp:extent cx="8667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66775" cy="419100"/>
                    </a:xfrm>
                    <a:prstGeom prst="rect">
                      <a:avLst/>
                    </a:prstGeom>
                    <a:noFill/>
                    <a:ln>
                      <a:noFill/>
                    </a:ln>
                  </pic:spPr>
                </pic:pic>
              </a:graphicData>
            </a:graphic>
          </wp:inline>
        </w:drawing>
      </w:r>
      <w:r w:rsidRPr="00541B5D">
        <w:rPr>
          <w:lang w:val="en-US" w:eastAsia="en-US" w:bidi="ar-SA"/>
        </w:rPr>
        <w:t xml:space="preserve"> X</w:t>
      </w:r>
      <w:r w:rsidRPr="00541B5D">
        <w:rPr>
          <w:vertAlign w:val="superscript"/>
          <w:lang w:val="en-US" w:eastAsia="en-US" w:bidi="ar-SA"/>
        </w:rPr>
        <w:t>GFS</w:t>
      </w:r>
      <w:r w:rsidRPr="00541B5D">
        <w:rPr>
          <w:lang w:val="en-US" w:eastAsia="en-US" w:bidi="ar-SA"/>
        </w:rPr>
        <w:t>X</w:t>
      </w:r>
      <w:r w:rsidRPr="00541B5D">
        <w:rPr>
          <w:vertAlign w:val="superscript"/>
          <w:lang w:val="en-US" w:eastAsia="en-US" w:bidi="ar-SA"/>
        </w:rPr>
        <w:t>gfs</w:t>
      </w:r>
      <w:r w:rsidRPr="00541B5D">
        <w:rPr>
          <w:lang w:val="en-US" w:eastAsia="en-US" w:bidi="ar-SA"/>
        </w:rPr>
        <w:t>. Biết rằng thể đột biến giảm phân bình thường tạo ra các giao tử đều có khả năng tham gia thụ tinh. Theo lí thuyết, phát biểu nào sau đây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563"/>
      </w:tblGrid>
      <w:tr w:rsidR="00966117" w:rsidRPr="00541B5D">
        <w:trPr>
          <w:tblCellSpacing w:w="15" w:type="dxa"/>
        </w:trPr>
        <w:tc>
          <w:tcPr>
            <w:tcW w:w="12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Đột biến này làm thay đổi số lượng và cấu trúc NST. </w:t>
            </w:r>
          </w:p>
        </w:tc>
      </w:tr>
      <w:tr w:rsidR="00966117" w:rsidRPr="00541B5D">
        <w:trPr>
          <w:tblCellSpacing w:w="15" w:type="dxa"/>
        </w:trPr>
        <w:tc>
          <w:tcPr>
            <w:tcW w:w="12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B. </w:t>
            </w:r>
            <w:r w:rsidRPr="00541B5D">
              <w:rPr>
                <w:color w:val="000000"/>
                <w:lang w:val="en-US" w:eastAsia="en-US" w:bidi="ar-SA"/>
              </w:rPr>
              <w:t xml:space="preserve">Giao tử </w:t>
            </w:r>
            <w:r w:rsidRPr="00541B5D">
              <w:rPr>
                <w:b/>
                <w:bCs/>
                <w:color w:val="000000"/>
                <w:lang w:val="en-US" w:eastAsia="en-US" w:bidi="ar-SA"/>
              </w:rPr>
              <w:t>không</w:t>
            </w:r>
            <w:r w:rsidRPr="00541B5D">
              <w:rPr>
                <w:color w:val="000000"/>
                <w:lang w:val="en-US" w:eastAsia="en-US" w:bidi="ar-SA"/>
              </w:rPr>
              <w:t xml:space="preserve"> mang NST đột biến chiếm tỉ lệ 50%. </w:t>
            </w:r>
          </w:p>
        </w:tc>
      </w:tr>
      <w:tr w:rsidR="00966117" w:rsidRPr="00541B5D">
        <w:trPr>
          <w:tblCellSpacing w:w="15" w:type="dxa"/>
        </w:trPr>
        <w:tc>
          <w:tcPr>
            <w:tcW w:w="12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C. </w:t>
            </w:r>
            <w:r w:rsidRPr="00541B5D">
              <w:rPr>
                <w:color w:val="000000"/>
                <w:lang w:val="en-US" w:eastAsia="en-US" w:bidi="ar-SA"/>
              </w:rPr>
              <w:t xml:space="preserve">Đây là dạng đột biến đảo đoạn hoặc chuyển đoạn NST. </w:t>
            </w:r>
          </w:p>
        </w:tc>
      </w:tr>
      <w:tr w:rsidR="00966117" w:rsidRPr="00541B5D">
        <w:trPr>
          <w:tblCellSpacing w:w="15" w:type="dxa"/>
        </w:trPr>
        <w:tc>
          <w:tcPr>
            <w:tcW w:w="12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D. </w:t>
            </w:r>
            <w:r w:rsidRPr="00541B5D">
              <w:rPr>
                <w:color w:val="000000"/>
                <w:lang w:val="en-US" w:eastAsia="en-US" w:bidi="ar-SA"/>
              </w:rPr>
              <w:t xml:space="preserve">Đột biến này luôn gây hại cho thể đột biến.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0:</w:t>
      </w:r>
      <w:r w:rsidRPr="00541B5D">
        <w:rPr>
          <w:lang w:val="en-US" w:eastAsia="en-US" w:bidi="ar-SA"/>
        </w:rPr>
        <w:t xml:space="preserve"> Trong trường hợp mỗi cặp tính trạng do một cặp gen quy định, alen trội là trội không hoàn toàn.Tiến hành phép lai P: AaBbDd × AaBBDD, thu được F</w:t>
      </w:r>
      <w:r w:rsidRPr="00541B5D">
        <w:rPr>
          <w:vertAlign w:val="subscript"/>
          <w:lang w:val="en-US" w:eastAsia="en-US" w:bidi="ar-SA"/>
        </w:rPr>
        <w:t>1</w:t>
      </w:r>
      <w:r w:rsidRPr="00541B5D">
        <w:rPr>
          <w:lang w:val="en-US" w:eastAsia="en-US" w:bidi="ar-SA"/>
        </w:rPr>
        <w:t>. Theo lí thuyết, cá thể có kiểu hình trội về cả 3 tính trạng ở F</w:t>
      </w:r>
      <w:r w:rsidRPr="00541B5D">
        <w:rPr>
          <w:vertAlign w:val="subscript"/>
          <w:lang w:val="en-US" w:eastAsia="en-US" w:bidi="ar-SA"/>
        </w:rPr>
        <w:t>1</w:t>
      </w:r>
      <w:r w:rsidRPr="00541B5D">
        <w:rPr>
          <w:lang w:val="en-US" w:eastAsia="en-US" w:bidi="ar-SA"/>
        </w:rPr>
        <w:t xml:space="preserve"> chiếm tỉ lệ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77"/>
        <w:gridCol w:w="2597"/>
        <w:gridCol w:w="2612"/>
        <w:gridCol w:w="2677"/>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37,5%.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75%.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6,5%.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18,75%.</w:t>
            </w:r>
          </w:p>
        </w:tc>
      </w:tr>
    </w:tbl>
    <w:p w:rsidR="00966117" w:rsidRPr="00541B5D" w:rsidRDefault="00966117" w:rsidP="0077475C">
      <w:pPr>
        <w:jc w:val="both"/>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1:</w:t>
      </w:r>
      <w:r w:rsidRPr="00541B5D">
        <w:rPr>
          <w:lang w:val="en-US" w:eastAsia="en-US" w:bidi="ar-SA"/>
        </w:rPr>
        <w:t xml:space="preserve"> Một loài thực vật giao phấn ngẫu nhiên, xét 4 cặp gen A, a; B, b; D, d; E, e nằm trên 4 cặp NST cùng quy định tính trạng màu hoa. Trong đó, kiểu gen có đủ cả 4 loại alen trội A, B, D, E quy định hoa tím; kiểu gen chỉ có 3 loại alen trội A, B và D quy định hoa đỏ; kiểu gen chỉ có 2 loại alen trội A và B quy định hoa vàng; các trường hợp còn lại quy định hoa trắng. Do đột biến đã làm phát sinh thể ba ở cả 4 cặp NST. Giả sử các thể ba đều có sức sống bình thường và không phát sinh các dạng đột biến khác. Theo lí thuyết, các thể ba quy định kiểu hình hoa trắng ở loài này có tối đa bao nhiêu</w:t>
      </w:r>
      <w:r w:rsidR="001919C8">
        <w:rPr>
          <w:lang w:eastAsia="en-US" w:bidi="ar-SA"/>
        </w:rPr>
        <w:t xml:space="preserve"> loại</w:t>
      </w:r>
      <w:r w:rsidRPr="00541B5D">
        <w:rPr>
          <w:lang w:val="en-US" w:eastAsia="en-US" w:bidi="ar-SA"/>
        </w:rPr>
        <w:t xml:space="preserve"> kiểu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6"/>
        <w:gridCol w:w="2626"/>
        <w:gridCol w:w="2628"/>
        <w:gridCol w:w="2643"/>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351.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353.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464.</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272.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2:</w:t>
      </w:r>
      <w:r w:rsidRPr="00541B5D">
        <w:rPr>
          <w:lang w:val="en-US" w:eastAsia="en-US" w:bidi="ar-SA"/>
        </w:rPr>
        <w:t xml:space="preserve"> Bốn loài thực vật có hoa M, N, P, Q có bộ NST lần lượt là 2n = 30; 2n = 40; 2n = 60; 2n = 30. Từ 4 loài này đã phát sinh 5 loài bằng con đường lai xa và đa bội hóa, số lượng NST trong tế bào của mỗi loài như bảng sau:</w:t>
      </w:r>
    </w:p>
    <w:tbl>
      <w:tblPr>
        <w:tblW w:w="0" w:type="auto"/>
        <w:tblInd w:w="252" w:type="dxa"/>
        <w:tblBorders>
          <w:insideH w:val="nil"/>
          <w:insideV w:val="nil"/>
        </w:tblBorders>
        <w:tblCellMar>
          <w:left w:w="0" w:type="dxa"/>
          <w:right w:w="0" w:type="dxa"/>
        </w:tblCellMar>
        <w:tblLook w:val="04A0" w:firstRow="1" w:lastRow="0" w:firstColumn="1" w:lastColumn="0" w:noHBand="0" w:noVBand="1"/>
      </w:tblPr>
      <w:tblGrid>
        <w:gridCol w:w="1487"/>
        <w:gridCol w:w="1737"/>
        <w:gridCol w:w="1737"/>
        <w:gridCol w:w="1738"/>
        <w:gridCol w:w="1738"/>
        <w:gridCol w:w="1738"/>
      </w:tblGrid>
      <w:tr w:rsidR="00966117" w:rsidRPr="00541B5D">
        <w:tc>
          <w:tcPr>
            <w:tcW w:w="14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Loài</w:t>
            </w:r>
          </w:p>
        </w:tc>
        <w:tc>
          <w:tcPr>
            <w:tcW w:w="1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I</w:t>
            </w:r>
          </w:p>
        </w:tc>
        <w:tc>
          <w:tcPr>
            <w:tcW w:w="1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II</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III</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IV</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V</w:t>
            </w:r>
          </w:p>
        </w:tc>
      </w:tr>
      <w:tr w:rsidR="00966117" w:rsidRPr="00541B5D">
        <w:tc>
          <w:tcPr>
            <w:tcW w:w="148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Bộ NST</w:t>
            </w:r>
          </w:p>
        </w:tc>
        <w:tc>
          <w:tcPr>
            <w:tcW w:w="1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70</w:t>
            </w:r>
          </w:p>
        </w:tc>
        <w:tc>
          <w:tcPr>
            <w:tcW w:w="17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60</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90</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70</w:t>
            </w:r>
          </w:p>
        </w:tc>
        <w:tc>
          <w:tcPr>
            <w:tcW w:w="17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966117" w:rsidRPr="00541B5D" w:rsidRDefault="00966117" w:rsidP="0077475C">
            <w:pPr>
              <w:jc w:val="center"/>
              <w:textAlignment w:val="center"/>
              <w:rPr>
                <w:color w:val="000000"/>
                <w:lang w:val="en-US" w:eastAsia="en-US" w:bidi="ar-SA"/>
              </w:rPr>
            </w:pPr>
            <w:r w:rsidRPr="00541B5D">
              <w:rPr>
                <w:color w:val="000000"/>
                <w:lang w:val="en-US" w:eastAsia="en-US" w:bidi="ar-SA"/>
              </w:rPr>
              <w:t>100</w:t>
            </w:r>
          </w:p>
        </w:tc>
      </w:tr>
    </w:tbl>
    <w:p w:rsidR="00966117" w:rsidRPr="00541B5D" w:rsidRDefault="00966117" w:rsidP="0077475C">
      <w:pPr>
        <w:textAlignment w:val="center"/>
        <w:rPr>
          <w:lang w:val="en-US" w:eastAsia="en-US" w:bidi="ar-SA"/>
        </w:rPr>
      </w:pPr>
      <w:r w:rsidRPr="00541B5D">
        <w:rPr>
          <w:lang w:val="en-US" w:eastAsia="en-US" w:bidi="ar-SA"/>
        </w:rPr>
        <w:t>Theo lí thuyết, có bao nhiêu phát biểu sau đây đúng?</w:t>
      </w:r>
    </w:p>
    <w:p w:rsidR="00966117" w:rsidRPr="00541B5D" w:rsidRDefault="00966117" w:rsidP="0077475C">
      <w:pPr>
        <w:textAlignment w:val="center"/>
        <w:rPr>
          <w:lang w:val="en-US" w:eastAsia="en-US" w:bidi="ar-SA"/>
        </w:rPr>
      </w:pPr>
      <w:r w:rsidRPr="00541B5D">
        <w:rPr>
          <w:lang w:val="en-US" w:eastAsia="en-US" w:bidi="ar-SA"/>
        </w:rPr>
        <w:t>I. Loài I được hình thành nhờ lai xa và đa bội hóa giữa loài M và loài P.</w:t>
      </w:r>
      <w:r w:rsidRPr="00541B5D">
        <w:rPr>
          <w:b/>
          <w:bCs/>
          <w:i/>
          <w:iCs/>
          <w:lang w:val="en-US" w:eastAsia="en-US" w:bidi="ar-SA"/>
        </w:rPr>
        <w:t xml:space="preserve"> </w:t>
      </w:r>
    </w:p>
    <w:p w:rsidR="00966117" w:rsidRPr="00541B5D" w:rsidRDefault="00966117" w:rsidP="0077475C">
      <w:pPr>
        <w:textAlignment w:val="center"/>
        <w:rPr>
          <w:lang w:val="en-US" w:eastAsia="en-US" w:bidi="ar-SA"/>
        </w:rPr>
      </w:pPr>
      <w:r w:rsidRPr="00541B5D">
        <w:rPr>
          <w:lang w:val="en-US" w:eastAsia="en-US" w:bidi="ar-SA"/>
        </w:rPr>
        <w:t>II. Thể song nhị bội của loài II được hình thành từ loài M và loài Q.</w:t>
      </w:r>
    </w:p>
    <w:p w:rsidR="00966117" w:rsidRPr="00541B5D" w:rsidRDefault="00966117" w:rsidP="0077475C">
      <w:pPr>
        <w:textAlignment w:val="center"/>
        <w:rPr>
          <w:lang w:val="en-US" w:eastAsia="en-US" w:bidi="ar-SA"/>
        </w:rPr>
      </w:pPr>
      <w:r w:rsidRPr="00541B5D">
        <w:rPr>
          <w:lang w:val="en-US" w:eastAsia="en-US" w:bidi="ar-SA"/>
        </w:rPr>
        <w:t xml:space="preserve">III. Loài IV được hình thành từ lai xa và đa bội hóa giữa loài M và loài P. </w:t>
      </w:r>
    </w:p>
    <w:p w:rsidR="00966117" w:rsidRPr="00541B5D" w:rsidRDefault="00966117" w:rsidP="0077475C">
      <w:pPr>
        <w:textAlignment w:val="center"/>
        <w:rPr>
          <w:lang w:val="en-US" w:eastAsia="en-US" w:bidi="ar-SA"/>
        </w:rPr>
      </w:pPr>
      <w:r w:rsidRPr="00541B5D">
        <w:rPr>
          <w:lang w:val="en-US" w:eastAsia="en-US" w:bidi="ar-SA"/>
        </w:rPr>
        <w:t>IV. Thể song nhị bội của loài III được hình thành từ loài M và loài P.</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3.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1.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2.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3:</w:t>
      </w:r>
      <w:r w:rsidRPr="00541B5D">
        <w:rPr>
          <w:lang w:val="en-US" w:eastAsia="en-US" w:bidi="ar-SA"/>
        </w:rPr>
        <w:t xml:space="preserve"> Ở một loài thực vật, xét 2 cặp gen A, a; B, b nằm trên 2 cặp NST khác nhau. Biết rằng alen A quy định thân cao </w:t>
      </w:r>
      <w:r w:rsidR="0017799F">
        <w:rPr>
          <w:lang w:val="en-US" w:eastAsia="en-US" w:bidi="ar-SA"/>
        </w:rPr>
        <w:t>trội hoàn toàn so với alen a qu</w:t>
      </w:r>
      <w:r w:rsidR="0017799F">
        <w:rPr>
          <w:lang w:eastAsia="en-US" w:bidi="ar-SA"/>
        </w:rPr>
        <w:t>y</w:t>
      </w:r>
      <w:r w:rsidRPr="00541B5D">
        <w:rPr>
          <w:lang w:val="en-US" w:eastAsia="en-US" w:bidi="ar-SA"/>
        </w:rPr>
        <w:t xml:space="preserve"> định thân thấp; alen B quy định hoa đỏ </w:t>
      </w:r>
      <w:r w:rsidR="0017799F">
        <w:rPr>
          <w:lang w:val="en-US" w:eastAsia="en-US" w:bidi="ar-SA"/>
        </w:rPr>
        <w:t>trội hoàn toàn so với alen b qu</w:t>
      </w:r>
      <w:r w:rsidR="0017799F">
        <w:rPr>
          <w:lang w:eastAsia="en-US" w:bidi="ar-SA"/>
        </w:rPr>
        <w:t>y</w:t>
      </w:r>
      <w:r w:rsidRPr="00541B5D">
        <w:rPr>
          <w:lang w:val="en-US" w:eastAsia="en-US" w:bidi="ar-SA"/>
        </w:rPr>
        <w:t xml:space="preserve"> định hoa trắng. Cho 2 cây thân cao, hoa đỏ (P) lai với nhau thu được F</w:t>
      </w:r>
      <w:r w:rsidRPr="00541B5D">
        <w:rPr>
          <w:vertAlign w:val="subscript"/>
          <w:lang w:val="en-US" w:eastAsia="en-US" w:bidi="ar-SA"/>
        </w:rPr>
        <w:t>1</w:t>
      </w:r>
      <w:r w:rsidRPr="00541B5D">
        <w:rPr>
          <w:lang w:val="en-US" w:eastAsia="en-US" w:bidi="ar-SA"/>
        </w:rPr>
        <w:t xml:space="preserve"> gồm 648 cây thân cao, hoa đỏ và 216 cây thân cao, hoa trắng. Cho F</w:t>
      </w:r>
      <w:r w:rsidRPr="00541B5D">
        <w:rPr>
          <w:vertAlign w:val="subscript"/>
          <w:lang w:val="en-US" w:eastAsia="en-US" w:bidi="ar-SA"/>
        </w:rPr>
        <w:t>1</w:t>
      </w:r>
      <w:r w:rsidRPr="00541B5D">
        <w:rPr>
          <w:lang w:val="en-US" w:eastAsia="en-US" w:bidi="ar-SA"/>
        </w:rPr>
        <w:t xml:space="preserve"> giao phấn ngẫu nhiên được thu được F</w:t>
      </w:r>
      <w:r w:rsidRPr="00541B5D">
        <w:rPr>
          <w:vertAlign w:val="subscript"/>
          <w:lang w:val="en-US" w:eastAsia="en-US" w:bidi="ar-SA"/>
        </w:rPr>
        <w:t>2</w:t>
      </w:r>
      <w:r w:rsidRPr="00541B5D">
        <w:rPr>
          <w:vertAlign w:val="superscript"/>
          <w:lang w:val="en-US" w:eastAsia="en-US" w:bidi="ar-SA"/>
        </w:rPr>
        <w:t xml:space="preserve"> </w:t>
      </w:r>
      <w:r w:rsidRPr="00541B5D">
        <w:rPr>
          <w:lang w:val="en-US" w:eastAsia="en-US" w:bidi="ar-SA"/>
        </w:rPr>
        <w:t>có 1,5625% cây thân thấp, hoa trắng. Biết không xảy ra đột biến. Theo lí thuyết, ở F</w:t>
      </w:r>
      <w:r w:rsidRPr="00541B5D">
        <w:rPr>
          <w:vertAlign w:val="subscript"/>
          <w:lang w:val="en-US" w:eastAsia="en-US" w:bidi="ar-SA"/>
        </w:rPr>
        <w:t>2</w:t>
      </w:r>
      <w:r w:rsidRPr="00541B5D">
        <w:rPr>
          <w:lang w:val="en-US" w:eastAsia="en-US" w:bidi="ar-SA"/>
        </w:rPr>
        <w:t xml:space="preserve"> có bao nhiêu phát biểu sau đây đúng?</w:t>
      </w:r>
    </w:p>
    <w:p w:rsidR="00966117" w:rsidRPr="00541B5D" w:rsidRDefault="00966117" w:rsidP="0077475C">
      <w:pPr>
        <w:textAlignment w:val="center"/>
        <w:rPr>
          <w:lang w:val="en-US" w:eastAsia="en-US" w:bidi="ar-SA"/>
        </w:rPr>
      </w:pPr>
      <w:r w:rsidRPr="00541B5D">
        <w:rPr>
          <w:lang w:val="en-US" w:eastAsia="en-US" w:bidi="ar-SA"/>
        </w:rPr>
        <w:t xml:space="preserve">I. Số cây có 4 alen trội chiếm 9/64. </w:t>
      </w:r>
    </w:p>
    <w:p w:rsidR="00966117" w:rsidRPr="00541B5D" w:rsidRDefault="00966117" w:rsidP="0077475C">
      <w:pPr>
        <w:textAlignment w:val="center"/>
        <w:rPr>
          <w:lang w:val="en-US" w:eastAsia="en-US" w:bidi="ar-SA"/>
        </w:rPr>
      </w:pPr>
      <w:r w:rsidRPr="00541B5D">
        <w:rPr>
          <w:lang w:val="en-US" w:eastAsia="en-US" w:bidi="ar-SA"/>
        </w:rPr>
        <w:t>II. Trong số các cây thân cao, hoa đỏ; cây có 3 alen trội chiếm 8/15.</w:t>
      </w:r>
    </w:p>
    <w:p w:rsidR="00966117" w:rsidRPr="00541B5D" w:rsidRDefault="00966117" w:rsidP="0077475C">
      <w:pPr>
        <w:textAlignment w:val="center"/>
        <w:rPr>
          <w:lang w:val="en-US" w:eastAsia="en-US" w:bidi="ar-SA"/>
        </w:rPr>
      </w:pPr>
      <w:r w:rsidRPr="00541B5D">
        <w:rPr>
          <w:lang w:val="en-US" w:eastAsia="en-US" w:bidi="ar-SA"/>
        </w:rPr>
        <w:t>III. Trong số các cây có 2 alen trội, cây có kiểu gen đồng hợp chiếm 10/64.</w:t>
      </w:r>
    </w:p>
    <w:p w:rsidR="00966117" w:rsidRPr="00541B5D" w:rsidRDefault="00966117" w:rsidP="0077475C">
      <w:pPr>
        <w:textAlignment w:val="center"/>
        <w:rPr>
          <w:lang w:val="en-US" w:eastAsia="en-US" w:bidi="ar-SA"/>
        </w:rPr>
      </w:pPr>
      <w:r w:rsidRPr="00541B5D">
        <w:rPr>
          <w:lang w:val="en-US" w:eastAsia="en-US" w:bidi="ar-SA"/>
        </w:rPr>
        <w:t>IV. Trong số các cây có 1 alen trội; cây thân cao, hoa trắng chiếm 6/64.</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1.</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2. </w:t>
            </w:r>
          </w:p>
        </w:tc>
      </w:tr>
    </w:tbl>
    <w:p w:rsidR="00F10DC1"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4:</w:t>
      </w:r>
      <w:r w:rsidRPr="00541B5D">
        <w:rPr>
          <w:lang w:val="en-US" w:eastAsia="en-US" w:bidi="ar-SA"/>
        </w:rPr>
        <w:t xml:space="preserve"> Ở một loài thực vật, xét 2 cặp gen A, a và B, b quy định 2 cặp tính trạng; alen trội là trội hoàn toàn. Cho cây dị hợp về 2 cặp gen giao phấn với cây M dị hợp về 1 cặp gen thu được F</w:t>
      </w:r>
      <w:r w:rsidRPr="00541B5D">
        <w:rPr>
          <w:vertAlign w:val="subscript"/>
          <w:lang w:val="en-US" w:eastAsia="en-US" w:bidi="ar-SA"/>
        </w:rPr>
        <w:t>1</w:t>
      </w:r>
      <w:r w:rsidRPr="00541B5D">
        <w:rPr>
          <w:lang w:val="en-US" w:eastAsia="en-US" w:bidi="ar-SA"/>
        </w:rPr>
        <w:t xml:space="preserve"> có tỉ lệ kiểu hình </w:t>
      </w:r>
    </w:p>
    <w:p w:rsidR="00966117" w:rsidRPr="00541B5D" w:rsidRDefault="00966117" w:rsidP="0077475C">
      <w:pPr>
        <w:textAlignment w:val="center"/>
        <w:rPr>
          <w:lang w:val="en-US" w:eastAsia="en-US" w:bidi="ar-SA"/>
        </w:rPr>
      </w:pPr>
      <w:r w:rsidRPr="00541B5D">
        <w:rPr>
          <w:lang w:val="en-US" w:eastAsia="en-US" w:bidi="ar-SA"/>
        </w:rPr>
        <w:t>7 : 5 : 3 : 1. Theo lí thuyết, ở F</w:t>
      </w:r>
      <w:r w:rsidRPr="00541B5D">
        <w:rPr>
          <w:vertAlign w:val="subscript"/>
          <w:lang w:val="en-US" w:eastAsia="en-US" w:bidi="ar-SA"/>
        </w:rPr>
        <w:t>1</w:t>
      </w:r>
      <w:r w:rsidRPr="00541B5D">
        <w:rPr>
          <w:lang w:val="en-US" w:eastAsia="en-US" w:bidi="ar-SA"/>
        </w:rPr>
        <w:t xml:space="preserve"> cây có kiểu hình chỉ mang 1 tính trạng trội </w:t>
      </w:r>
      <w:r w:rsidR="00DE0D09">
        <w:rPr>
          <w:lang w:eastAsia="en-US" w:bidi="ar-SA"/>
        </w:rPr>
        <w:t xml:space="preserve">có thể </w:t>
      </w:r>
      <w:r w:rsidRPr="00541B5D">
        <w:rPr>
          <w:lang w:val="en-US" w:eastAsia="en-US" w:bidi="ar-SA"/>
        </w:rPr>
        <w:t>chiếm tỷ lệ</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54"/>
        <w:gridCol w:w="2637"/>
        <w:gridCol w:w="2640"/>
        <w:gridCol w:w="2632"/>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5/16.</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7/16.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5/8. </w:t>
            </w:r>
          </w:p>
        </w:tc>
      </w:tr>
    </w:tbl>
    <w:p w:rsidR="00966117" w:rsidRPr="00541B5D" w:rsidRDefault="00966117" w:rsidP="0077475C">
      <w:pPr>
        <w:jc w:val="both"/>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5:</w:t>
      </w:r>
      <w:r w:rsidRPr="00541B5D">
        <w:rPr>
          <w:lang w:val="en-US" w:eastAsia="en-US" w:bidi="ar-SA"/>
        </w:rPr>
        <w:t xml:space="preserve"> Ở một quần thể thực vật, DD quy định hoa đỏ; Dd quy định hoa vàng; dd quy định hoa trắng. Thế hệ xuất phát của quần thể có 0,25DD : 0,5Dd : 0,25dd. Theo lí thuyết, có bao nhiêu phát biểu sau đây đúng?</w:t>
      </w:r>
    </w:p>
    <w:p w:rsidR="00966117" w:rsidRPr="00541B5D" w:rsidRDefault="00966117" w:rsidP="0077475C">
      <w:pPr>
        <w:jc w:val="both"/>
        <w:textAlignment w:val="center"/>
        <w:rPr>
          <w:lang w:val="en-US" w:eastAsia="en-US" w:bidi="ar-SA"/>
        </w:rPr>
      </w:pPr>
      <w:r w:rsidRPr="00541B5D">
        <w:rPr>
          <w:lang w:val="en-US" w:eastAsia="en-US" w:bidi="ar-SA"/>
        </w:rPr>
        <w:t>I. Nếu chỉ các cây có cùng màu hoa mới giao phấn với nhau thì sẽ làm thay đổi tỉ lệ kiểu hình của quần thể.</w:t>
      </w:r>
    </w:p>
    <w:p w:rsidR="00966117" w:rsidRPr="00541B5D" w:rsidRDefault="00966117" w:rsidP="0077475C">
      <w:pPr>
        <w:jc w:val="both"/>
        <w:textAlignment w:val="center"/>
        <w:rPr>
          <w:lang w:val="en-US" w:eastAsia="en-US" w:bidi="ar-SA"/>
        </w:rPr>
      </w:pPr>
      <w:r w:rsidRPr="00541B5D">
        <w:rPr>
          <w:lang w:val="en-US" w:eastAsia="en-US" w:bidi="ar-SA"/>
        </w:rPr>
        <w:t>II. Nếu hạt phấn của cây hoa vàng không có khả năng thụ tinh thì sẽ làm thay đổi tần số alen của quần thể.</w:t>
      </w:r>
    </w:p>
    <w:p w:rsidR="00966117" w:rsidRPr="00541B5D" w:rsidRDefault="00966117" w:rsidP="0077475C">
      <w:pPr>
        <w:jc w:val="both"/>
        <w:textAlignment w:val="center"/>
        <w:rPr>
          <w:lang w:val="en-US" w:eastAsia="en-US" w:bidi="ar-SA"/>
        </w:rPr>
      </w:pPr>
      <w:r w:rsidRPr="00541B5D">
        <w:rPr>
          <w:lang w:val="en-US" w:eastAsia="en-US" w:bidi="ar-SA"/>
        </w:rPr>
        <w:t>III. Nếu ở F</w:t>
      </w:r>
      <w:r w:rsidRPr="00541B5D">
        <w:rPr>
          <w:vertAlign w:val="subscript"/>
          <w:lang w:val="en-US" w:eastAsia="en-US" w:bidi="ar-SA"/>
        </w:rPr>
        <w:t>2</w:t>
      </w:r>
      <w:r w:rsidRPr="00541B5D">
        <w:rPr>
          <w:lang w:val="en-US" w:eastAsia="en-US" w:bidi="ar-SA"/>
        </w:rPr>
        <w:t>, quần thể có tỉ lệ kiểu gen 0,3Dd : 0,7dd thì có thể đã chịu tác động của các yếu tố ngẫu nhiên.</w:t>
      </w:r>
    </w:p>
    <w:p w:rsidR="00966117" w:rsidRPr="00541B5D" w:rsidRDefault="00966117" w:rsidP="0077475C">
      <w:pPr>
        <w:jc w:val="both"/>
        <w:textAlignment w:val="center"/>
        <w:rPr>
          <w:lang w:val="en-US" w:eastAsia="en-US" w:bidi="ar-SA"/>
        </w:rPr>
      </w:pPr>
      <w:r w:rsidRPr="00541B5D">
        <w:rPr>
          <w:lang w:val="en-US" w:eastAsia="en-US" w:bidi="ar-SA"/>
        </w:rPr>
        <w:t>IV. Nếu chọn lọc tự nhiên chống lại kiểu hình hoa trắng thì sẽ làm thay đổi tần số alen của quần thể.</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1.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2.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3. </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6:</w:t>
      </w:r>
      <w:r w:rsidRPr="00541B5D">
        <w:rPr>
          <w:lang w:val="en-US" w:eastAsia="en-US" w:bidi="ar-SA"/>
        </w:rPr>
        <w:t xml:space="preserve"> Khi nói về quần xã sinh vật, có bao nhiêu phát biểu sau đây đúng?</w:t>
      </w:r>
    </w:p>
    <w:p w:rsidR="00966117" w:rsidRPr="00541B5D" w:rsidRDefault="00966117" w:rsidP="0077475C">
      <w:pPr>
        <w:textAlignment w:val="center"/>
        <w:rPr>
          <w:lang w:val="en-US" w:eastAsia="en-US" w:bidi="ar-SA"/>
        </w:rPr>
      </w:pPr>
      <w:r w:rsidRPr="00541B5D">
        <w:rPr>
          <w:lang w:val="en-US" w:eastAsia="en-US" w:bidi="ar-SA"/>
        </w:rPr>
        <w:t xml:space="preserve">I. Loài ưu thế thường quyết định chiều hướng phát triển của quần xã. </w:t>
      </w:r>
    </w:p>
    <w:p w:rsidR="00966117" w:rsidRPr="00541B5D" w:rsidRDefault="00966117" w:rsidP="0077475C">
      <w:pPr>
        <w:textAlignment w:val="center"/>
        <w:rPr>
          <w:lang w:val="en-US" w:eastAsia="en-US" w:bidi="ar-SA"/>
        </w:rPr>
      </w:pPr>
      <w:r w:rsidRPr="00541B5D">
        <w:rPr>
          <w:lang w:val="en-US" w:eastAsia="en-US" w:bidi="ar-SA"/>
        </w:rPr>
        <w:t xml:space="preserve">II. Tất cả các quá trình diễn thế, biến đổi quần xã đều do thay đổi của ngoại cảnh. </w:t>
      </w:r>
    </w:p>
    <w:p w:rsidR="00966117" w:rsidRPr="00541B5D" w:rsidRDefault="00966117" w:rsidP="0077475C">
      <w:pPr>
        <w:textAlignment w:val="center"/>
        <w:rPr>
          <w:lang w:val="en-US" w:eastAsia="en-US" w:bidi="ar-SA"/>
        </w:rPr>
      </w:pPr>
      <w:r w:rsidRPr="00541B5D">
        <w:rPr>
          <w:lang w:val="en-US" w:eastAsia="en-US" w:bidi="ar-SA"/>
        </w:rPr>
        <w:t>III. Phân bố cá thể trong không gian của quần xã tùy thuộc vào nhu cầu sống của từng loài.</w:t>
      </w:r>
    </w:p>
    <w:p w:rsidR="00966117" w:rsidRPr="00541B5D" w:rsidRDefault="00966117" w:rsidP="0077475C">
      <w:pPr>
        <w:textAlignment w:val="center"/>
        <w:rPr>
          <w:lang w:val="en-US" w:eastAsia="en-US" w:bidi="ar-SA"/>
        </w:rPr>
      </w:pPr>
      <w:r w:rsidRPr="00541B5D">
        <w:rPr>
          <w:lang w:val="en-US" w:eastAsia="en-US" w:bidi="ar-SA"/>
        </w:rPr>
        <w:t>IV. Sinh vật trong quần xã luôn tác động lẫn nhau đồng thời tác động qua lại với môi trường.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2.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1.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3. </w:t>
            </w:r>
          </w:p>
        </w:tc>
      </w:tr>
    </w:tbl>
    <w:p w:rsidR="00966117" w:rsidRPr="00541B5D" w:rsidRDefault="00966117" w:rsidP="0077475C">
      <w:pPr>
        <w:jc w:val="both"/>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7:</w:t>
      </w:r>
      <w:r w:rsidRPr="00541B5D">
        <w:rPr>
          <w:lang w:val="en-US" w:eastAsia="en-US" w:bidi="ar-SA"/>
        </w:rPr>
        <w:t xml:space="preserve"> Ở một loài thú, bộ NST lưỡng bội 2n = 12. Trên mỗi cặp NST thường, xét 1 gen có 4 alen; trên vùng không tương đồng của NST X, xét 1 gen có 5 alen. Biết rằng không có đột biến. Theo lí thuyết, số loại giao tử tối đa về các gen đang xét của loài này là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80"/>
        <w:gridCol w:w="2640"/>
        <w:gridCol w:w="2585"/>
        <w:gridCol w:w="265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6144.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2048.</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11 264.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5120.</w:t>
            </w:r>
          </w:p>
        </w:tc>
      </w:tr>
    </w:tbl>
    <w:p w:rsidR="00966117" w:rsidRPr="00541B5D" w:rsidRDefault="00966117" w:rsidP="0077475C">
      <w:pPr>
        <w:jc w:val="both"/>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8:</w:t>
      </w:r>
      <w:r w:rsidRPr="00541B5D">
        <w:rPr>
          <w:lang w:val="en-US" w:eastAsia="en-US" w:bidi="ar-SA"/>
        </w:rPr>
        <w:t xml:space="preserve"> . Một quần thể thực vật giao phấn, ở thế hệ xuất phát (P) chỉ có 2 nhóm kiểu hình, trong đó 480 cây có kiểu gen </w:t>
      </w:r>
      <w:r w:rsidR="005E6F04">
        <w:rPr>
          <w:noProof/>
        </w:rPr>
        <w:drawing>
          <wp:inline distT="0" distB="0" distL="0" distR="0">
            <wp:extent cx="2857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541B5D">
        <w:rPr>
          <w:lang w:val="en-US" w:eastAsia="en-US" w:bidi="ar-SA"/>
        </w:rPr>
        <w:t xml:space="preserve"> </w:t>
      </w:r>
      <w:r w:rsidR="005E6F04">
        <w:rPr>
          <w:noProof/>
        </w:rPr>
        <w:drawing>
          <wp:inline distT="0" distB="0" distL="0" distR="0">
            <wp:extent cx="2571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Pr="00541B5D">
        <w:rPr>
          <w:lang w:val="en-US" w:eastAsia="en-US" w:bidi="ar-SA"/>
        </w:rPr>
        <w:t xml:space="preserve"> và 720 cây có kiểu gen </w:t>
      </w:r>
      <w:r w:rsidR="005E6F04">
        <w:rPr>
          <w:noProof/>
        </w:rPr>
        <w:drawing>
          <wp:inline distT="0" distB="0" distL="0" distR="0">
            <wp:extent cx="257175"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Pr="00541B5D">
        <w:rPr>
          <w:lang w:val="en-US" w:eastAsia="en-US" w:bidi="ar-SA"/>
        </w:rPr>
        <w:t xml:space="preserve"> </w:t>
      </w:r>
      <w:r w:rsidR="005E6F04">
        <w:rPr>
          <w:noProof/>
        </w:rPr>
        <w:drawing>
          <wp:inline distT="0" distB="0" distL="0" distR="0">
            <wp:extent cx="25717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Pr="00541B5D">
        <w:rPr>
          <w:lang w:val="en-US" w:eastAsia="en-US" w:bidi="ar-SA"/>
        </w:rPr>
        <w:t>. Quá trình ngẫu phối thu được F</w:t>
      </w:r>
      <w:r w:rsidRPr="00541B5D">
        <w:rPr>
          <w:vertAlign w:val="subscript"/>
          <w:lang w:val="en-US" w:eastAsia="en-US" w:bidi="ar-SA"/>
        </w:rPr>
        <w:t xml:space="preserve">1 </w:t>
      </w:r>
      <w:r w:rsidRPr="00541B5D">
        <w:rPr>
          <w:lang w:val="en-US" w:eastAsia="en-US" w:bidi="ar-SA"/>
        </w:rPr>
        <w:t xml:space="preserve">có tỉ lệ kiểu gen </w:t>
      </w:r>
    </w:p>
    <w:p w:rsidR="00966117" w:rsidRPr="00541B5D" w:rsidRDefault="005E6F04" w:rsidP="0077475C">
      <w:pPr>
        <w:jc w:val="both"/>
        <w:textAlignment w:val="center"/>
        <w:rPr>
          <w:lang w:val="en-US" w:eastAsia="en-US" w:bidi="ar-SA"/>
        </w:rPr>
      </w:pPr>
      <w:r>
        <w:rPr>
          <w:noProof/>
        </w:rPr>
        <w:drawing>
          <wp:inline distT="0" distB="0" distL="0" distR="0">
            <wp:extent cx="2190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9075" cy="400050"/>
                    </a:xfrm>
                    <a:prstGeom prst="rect">
                      <a:avLst/>
                    </a:prstGeom>
                    <a:noFill/>
                    <a:ln>
                      <a:noFill/>
                    </a:ln>
                  </pic:spPr>
                </pic:pic>
              </a:graphicData>
            </a:graphic>
          </wp:inline>
        </w:drawing>
      </w:r>
      <w:r w:rsidR="00966117" w:rsidRPr="00541B5D">
        <w:rPr>
          <w:lang w:val="en-US" w:eastAsia="en-US" w:bidi="ar-SA"/>
        </w:rPr>
        <w:t xml:space="preserve"> </w:t>
      </w:r>
      <w:r>
        <w:rPr>
          <w:noProof/>
        </w:rPr>
        <w:drawing>
          <wp:inline distT="0" distB="0" distL="0" distR="0">
            <wp:extent cx="257175" cy="400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00966117" w:rsidRPr="00541B5D">
        <w:rPr>
          <w:lang w:val="en-US" w:eastAsia="en-US" w:bidi="ar-SA"/>
        </w:rPr>
        <w:t xml:space="preserve"> chiếm 5,76%. Biết rằng mỗi gen quy định một tính trạng, alen trội là trội hoàn toàn, mọi diễn biến của quá trình sinh hạt phấn và sinh noãn giống nhau và quần thể không có tác động của các nhân tố tiến hóa. Theo lí thuyết, có bao nhiêu phát biểu sau đây đúng?</w:t>
      </w:r>
    </w:p>
    <w:p w:rsidR="00966117" w:rsidRPr="00541B5D" w:rsidRDefault="00966117" w:rsidP="0077475C">
      <w:pPr>
        <w:jc w:val="both"/>
        <w:textAlignment w:val="center"/>
        <w:rPr>
          <w:lang w:val="en-US" w:eastAsia="en-US" w:bidi="ar-SA"/>
        </w:rPr>
      </w:pPr>
      <w:r w:rsidRPr="00541B5D">
        <w:rPr>
          <w:lang w:val="en-US" w:eastAsia="en-US" w:bidi="ar-SA"/>
        </w:rPr>
        <w:t>I. Ở F</w:t>
      </w:r>
      <w:r w:rsidRPr="00541B5D">
        <w:rPr>
          <w:vertAlign w:val="subscript"/>
          <w:lang w:val="en-US" w:eastAsia="en-US" w:bidi="ar-SA"/>
        </w:rPr>
        <w:t>3</w:t>
      </w:r>
      <w:r w:rsidRPr="00541B5D">
        <w:rPr>
          <w:lang w:val="en-US" w:eastAsia="en-US" w:bidi="ar-SA"/>
        </w:rPr>
        <w:t xml:space="preserve"> có tối đa 10 loại kiểu gen. </w:t>
      </w:r>
    </w:p>
    <w:p w:rsidR="00966117" w:rsidRPr="00541B5D" w:rsidRDefault="00966117" w:rsidP="0077475C">
      <w:pPr>
        <w:jc w:val="both"/>
        <w:textAlignment w:val="center"/>
        <w:rPr>
          <w:lang w:val="en-US" w:eastAsia="en-US" w:bidi="ar-SA"/>
        </w:rPr>
      </w:pPr>
      <w:r w:rsidRPr="00541B5D">
        <w:rPr>
          <w:lang w:val="en-US" w:eastAsia="en-US" w:bidi="ar-SA"/>
        </w:rPr>
        <w:t>II. Ở F</w:t>
      </w:r>
      <w:r w:rsidRPr="00541B5D">
        <w:rPr>
          <w:vertAlign w:val="subscript"/>
          <w:lang w:val="en-US" w:eastAsia="en-US" w:bidi="ar-SA"/>
        </w:rPr>
        <w:t>1</w:t>
      </w:r>
      <w:r w:rsidRPr="00541B5D">
        <w:rPr>
          <w:lang w:val="en-US" w:eastAsia="en-US" w:bidi="ar-SA"/>
        </w:rPr>
        <w:t xml:space="preserve"> có 12,52% số cá thể dị hợp về 2 cặp gen.</w:t>
      </w:r>
    </w:p>
    <w:p w:rsidR="00966117" w:rsidRPr="00541B5D" w:rsidRDefault="00966117" w:rsidP="0077475C">
      <w:pPr>
        <w:jc w:val="both"/>
        <w:textAlignment w:val="center"/>
        <w:rPr>
          <w:lang w:val="en-US" w:eastAsia="en-US" w:bidi="ar-SA"/>
        </w:rPr>
      </w:pPr>
      <w:r w:rsidRPr="00541B5D">
        <w:rPr>
          <w:lang w:val="en-US" w:eastAsia="en-US" w:bidi="ar-SA"/>
        </w:rPr>
        <w:t>III. Ở F</w:t>
      </w:r>
      <w:r w:rsidRPr="00541B5D">
        <w:rPr>
          <w:vertAlign w:val="subscript"/>
          <w:lang w:val="en-US" w:eastAsia="en-US" w:bidi="ar-SA"/>
        </w:rPr>
        <w:t>1</w:t>
      </w:r>
      <w:r w:rsidRPr="00541B5D">
        <w:rPr>
          <w:lang w:val="en-US" w:eastAsia="en-US" w:bidi="ar-SA"/>
        </w:rPr>
        <w:t xml:space="preserve"> số cây có kiểu hình trội về 3 tính trạng chiếm 56,3%. </w:t>
      </w:r>
    </w:p>
    <w:p w:rsidR="00966117" w:rsidRPr="00541B5D" w:rsidRDefault="00966117" w:rsidP="0077475C">
      <w:pPr>
        <w:jc w:val="both"/>
        <w:textAlignment w:val="center"/>
        <w:rPr>
          <w:lang w:val="en-US" w:eastAsia="en-US" w:bidi="ar-SA"/>
        </w:rPr>
      </w:pPr>
      <w:r w:rsidRPr="00541B5D">
        <w:rPr>
          <w:lang w:val="en-US" w:eastAsia="en-US" w:bidi="ar-SA"/>
        </w:rPr>
        <w:t>IV. Trong số các cây mang kiểu hình trội về 3 tính trạng ở F</w:t>
      </w:r>
      <w:r w:rsidRPr="00541B5D">
        <w:rPr>
          <w:vertAlign w:val="subscript"/>
          <w:lang w:val="en-US" w:eastAsia="en-US" w:bidi="ar-SA"/>
        </w:rPr>
        <w:t>1</w:t>
      </w:r>
      <w:r w:rsidRPr="00541B5D">
        <w:rPr>
          <w:lang w:val="en-US" w:eastAsia="en-US" w:bidi="ar-SA"/>
        </w:rPr>
        <w:t>, số cây đồng hợp chiếm 10,2%.</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 xml:space="preserve">3.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4.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1.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2. </w:t>
            </w:r>
          </w:p>
        </w:tc>
      </w:tr>
    </w:tbl>
    <w:p w:rsidR="00966117" w:rsidRPr="00541B5D" w:rsidRDefault="00966117" w:rsidP="0077475C">
      <w:pPr>
        <w:jc w:val="both"/>
        <w:textAlignment w:val="center"/>
        <w:rPr>
          <w:lang w:val="en-US" w:eastAsia="en-US" w:bidi="ar-SA"/>
        </w:rPr>
      </w:pPr>
      <w:r w:rsidRPr="00541B5D">
        <w:rPr>
          <w:b/>
          <w:bCs/>
          <w:lang w:val="en-US" w:eastAsia="en-US" w:bidi="ar-SA"/>
        </w:rPr>
        <w:t xml:space="preserve">Câu </w:t>
      </w:r>
      <w:r w:rsidR="006F248A" w:rsidRPr="00541B5D">
        <w:rPr>
          <w:b/>
          <w:bCs/>
          <w:lang w:eastAsia="en-US" w:bidi="ar-SA"/>
        </w:rPr>
        <w:t>11</w:t>
      </w:r>
      <w:r w:rsidRPr="00541B5D">
        <w:rPr>
          <w:b/>
          <w:bCs/>
          <w:lang w:val="en-US" w:eastAsia="en-US" w:bidi="ar-SA"/>
        </w:rPr>
        <w:t>9:</w:t>
      </w:r>
      <w:r w:rsidR="0017799F">
        <w:rPr>
          <w:lang w:val="en-US" w:eastAsia="en-US" w:bidi="ar-SA"/>
        </w:rPr>
        <w:t xml:space="preserve"> Một loài thực vật, alen A qu</w:t>
      </w:r>
      <w:r w:rsidR="0017799F">
        <w:rPr>
          <w:lang w:eastAsia="en-US" w:bidi="ar-SA"/>
        </w:rPr>
        <w:t>y</w:t>
      </w:r>
      <w:r w:rsidRPr="00541B5D">
        <w:rPr>
          <w:lang w:val="en-US" w:eastAsia="en-US" w:bidi="ar-SA"/>
        </w:rPr>
        <w:t xml:space="preserve"> định thân cao </w:t>
      </w:r>
      <w:r w:rsidR="0017799F">
        <w:rPr>
          <w:lang w:val="en-US" w:eastAsia="en-US" w:bidi="ar-SA"/>
        </w:rPr>
        <w:t>trội hoàn toàn so với alen a qu</w:t>
      </w:r>
      <w:r w:rsidR="0017799F">
        <w:rPr>
          <w:lang w:eastAsia="en-US" w:bidi="ar-SA"/>
        </w:rPr>
        <w:t>y</w:t>
      </w:r>
      <w:r w:rsidR="0017799F">
        <w:rPr>
          <w:lang w:val="en-US" w:eastAsia="en-US" w:bidi="ar-SA"/>
        </w:rPr>
        <w:t xml:space="preserve"> định thân thấp, alen B qu</w:t>
      </w:r>
      <w:r w:rsidR="0017799F">
        <w:rPr>
          <w:lang w:eastAsia="en-US" w:bidi="ar-SA"/>
        </w:rPr>
        <w:t>y</w:t>
      </w:r>
      <w:r w:rsidRPr="00541B5D">
        <w:rPr>
          <w:lang w:val="en-US" w:eastAsia="en-US" w:bidi="ar-SA"/>
        </w:rPr>
        <w:t xml:space="preserve"> định hoa đỏ trội hoàn toàn so với alen b qui định hoa trắng. Cho 2 cây (P) giao phấn với nhau thu được F</w:t>
      </w:r>
      <w:r w:rsidRPr="00541B5D">
        <w:rPr>
          <w:vertAlign w:val="subscript"/>
          <w:lang w:val="en-US" w:eastAsia="en-US" w:bidi="ar-SA"/>
        </w:rPr>
        <w:t>1</w:t>
      </w:r>
      <w:r w:rsidRPr="00541B5D">
        <w:rPr>
          <w:lang w:val="en-US" w:eastAsia="en-US" w:bidi="ar-SA"/>
        </w:rPr>
        <w:t xml:space="preserve"> có tỷ lệ kiểu hình là 9 thân cao, hoa đỏ : 3 thân cao, hoa trắng : 3 thân thấp, hoa đỏ : 1 thân thấp, hoa trắng. Biết không xảy ra đột biến và nếu có hoán vị gen thì tần số hoán vị gen bé hơn 50%. Theo lí thuyết, ở F</w:t>
      </w:r>
      <w:r w:rsidRPr="00541B5D">
        <w:rPr>
          <w:vertAlign w:val="subscript"/>
          <w:lang w:val="en-US" w:eastAsia="en-US" w:bidi="ar-SA"/>
        </w:rPr>
        <w:t>1</w:t>
      </w:r>
      <w:r w:rsidRPr="00541B5D">
        <w:rPr>
          <w:lang w:val="en-US" w:eastAsia="en-US" w:bidi="ar-SA"/>
        </w:rPr>
        <w:t xml:space="preserve"> có bao nhiêu phát biểu sau đây đúng?</w:t>
      </w:r>
    </w:p>
    <w:p w:rsidR="00966117" w:rsidRPr="00541B5D" w:rsidRDefault="00966117" w:rsidP="0077475C">
      <w:pPr>
        <w:jc w:val="both"/>
        <w:textAlignment w:val="center"/>
        <w:rPr>
          <w:lang w:val="en-US" w:eastAsia="en-US" w:bidi="ar-SA"/>
        </w:rPr>
      </w:pPr>
      <w:r w:rsidRPr="00541B5D">
        <w:rPr>
          <w:lang w:val="en-US" w:eastAsia="en-US" w:bidi="ar-SA"/>
        </w:rPr>
        <w:t>I. F</w:t>
      </w:r>
      <w:r w:rsidRPr="00541B5D">
        <w:rPr>
          <w:vertAlign w:val="subscript"/>
          <w:lang w:val="en-US" w:eastAsia="en-US" w:bidi="ar-SA"/>
        </w:rPr>
        <w:t>1</w:t>
      </w:r>
      <w:r w:rsidRPr="00541B5D">
        <w:rPr>
          <w:lang w:val="en-US" w:eastAsia="en-US" w:bidi="ar-SA"/>
        </w:rPr>
        <w:t xml:space="preserve"> có tối đa 9</w:t>
      </w:r>
      <w:r w:rsidR="00094D43">
        <w:rPr>
          <w:lang w:eastAsia="en-US" w:bidi="ar-SA"/>
        </w:rPr>
        <w:t xml:space="preserve"> loại</w:t>
      </w:r>
      <w:r w:rsidRPr="00541B5D">
        <w:rPr>
          <w:lang w:val="en-US" w:eastAsia="en-US" w:bidi="ar-SA"/>
        </w:rPr>
        <w:t xml:space="preserve"> kiểu gen.</w:t>
      </w:r>
    </w:p>
    <w:p w:rsidR="00966117" w:rsidRPr="00541B5D" w:rsidRDefault="00966117" w:rsidP="0077475C">
      <w:pPr>
        <w:jc w:val="both"/>
        <w:textAlignment w:val="center"/>
        <w:rPr>
          <w:lang w:val="en-US" w:eastAsia="en-US" w:bidi="ar-SA"/>
        </w:rPr>
      </w:pPr>
      <w:r w:rsidRPr="00541B5D">
        <w:rPr>
          <w:lang w:val="en-US" w:eastAsia="en-US" w:bidi="ar-SA"/>
        </w:rPr>
        <w:t>II. Trong số các cây thấp, đỏ; cây thuần chủng chiếm 1/3.</w:t>
      </w:r>
    </w:p>
    <w:p w:rsidR="00966117" w:rsidRPr="00541B5D" w:rsidRDefault="00966117" w:rsidP="0077475C">
      <w:pPr>
        <w:jc w:val="both"/>
        <w:textAlignment w:val="center"/>
        <w:rPr>
          <w:lang w:val="en-US" w:eastAsia="en-US" w:bidi="ar-SA"/>
        </w:rPr>
      </w:pPr>
      <w:r w:rsidRPr="00541B5D">
        <w:rPr>
          <w:lang w:val="en-US" w:eastAsia="en-US" w:bidi="ar-SA"/>
        </w:rPr>
        <w:t xml:space="preserve">III. Số cây có 1 alen trội có thể chiếm 3/16. </w:t>
      </w:r>
    </w:p>
    <w:p w:rsidR="00966117" w:rsidRPr="00541B5D" w:rsidRDefault="00966117" w:rsidP="0077475C">
      <w:pPr>
        <w:jc w:val="both"/>
        <w:textAlignment w:val="center"/>
        <w:rPr>
          <w:lang w:val="en-US" w:eastAsia="en-US" w:bidi="ar-SA"/>
        </w:rPr>
      </w:pPr>
      <w:r w:rsidRPr="00541B5D">
        <w:rPr>
          <w:lang w:val="en-US" w:eastAsia="en-US" w:bidi="ar-SA"/>
        </w:rPr>
        <w:t>IV. Trong số các cây cây cao, đỏ; cây có kiểu gen dị hợp có thể chiếm 4/9.</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64"/>
        <w:gridCol w:w="2626"/>
        <w:gridCol w:w="2629"/>
        <w:gridCol w:w="2644"/>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3</w:t>
            </w:r>
            <w:r w:rsidRPr="00541B5D">
              <w:rPr>
                <w:color w:val="000000"/>
                <w:lang w:val="en-US" w:eastAsia="en-US" w:bidi="ar-SA"/>
              </w:rPr>
              <w:t xml:space="preserve">.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4</w:t>
            </w:r>
            <w:r w:rsidRPr="00541B5D">
              <w:rPr>
                <w:color w:val="000000"/>
                <w:lang w:val="en-US" w:eastAsia="en-US" w:bidi="ar-SA"/>
              </w:rPr>
              <w:t xml:space="preserve">.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2. </w:t>
            </w:r>
          </w:p>
        </w:tc>
        <w:tc>
          <w:tcPr>
            <w:tcW w:w="3030" w:type="dxa"/>
            <w:tcMar>
              <w:top w:w="15" w:type="dxa"/>
              <w:left w:w="15" w:type="dxa"/>
              <w:bottom w:w="15" w:type="dxa"/>
              <w:right w:w="15" w:type="dxa"/>
            </w:tcMar>
            <w:vAlign w:val="center"/>
          </w:tcPr>
          <w:p w:rsidR="00966117" w:rsidRPr="00D71209" w:rsidRDefault="00966117" w:rsidP="0077475C">
            <w:pPr>
              <w:textAlignment w:val="center"/>
              <w:rPr>
                <w:lang w:val="en-US" w:eastAsia="en-US" w:bidi="ar-SA"/>
              </w:rPr>
            </w:pPr>
            <w:r w:rsidRPr="00D71209">
              <w:rPr>
                <w:b/>
                <w:bCs/>
                <w:lang w:val="en-US" w:eastAsia="en-US" w:bidi="ar-SA"/>
              </w:rPr>
              <w:t>D. </w:t>
            </w:r>
            <w:r w:rsidRPr="00D71209">
              <w:rPr>
                <w:lang w:val="en-US" w:eastAsia="en-US" w:bidi="ar-SA"/>
              </w:rPr>
              <w:t>1.</w:t>
            </w:r>
          </w:p>
        </w:tc>
      </w:tr>
    </w:tbl>
    <w:p w:rsidR="00966117" w:rsidRPr="00541B5D" w:rsidRDefault="00966117" w:rsidP="0077475C">
      <w:pPr>
        <w:textAlignment w:val="center"/>
        <w:rPr>
          <w:lang w:val="en-US" w:eastAsia="en-US" w:bidi="ar-SA"/>
        </w:rPr>
      </w:pPr>
      <w:r w:rsidRPr="00541B5D">
        <w:rPr>
          <w:b/>
          <w:bCs/>
          <w:lang w:val="en-US" w:eastAsia="en-US" w:bidi="ar-SA"/>
        </w:rPr>
        <w:t xml:space="preserve">Câu </w:t>
      </w:r>
      <w:r w:rsidR="006F248A" w:rsidRPr="00541B5D">
        <w:rPr>
          <w:b/>
          <w:bCs/>
          <w:lang w:eastAsia="en-US" w:bidi="ar-SA"/>
        </w:rPr>
        <w:t>12</w:t>
      </w:r>
      <w:r w:rsidRPr="00541B5D">
        <w:rPr>
          <w:b/>
          <w:bCs/>
          <w:lang w:val="en-US" w:eastAsia="en-US" w:bidi="ar-SA"/>
        </w:rPr>
        <w:t>0:</w:t>
      </w:r>
      <w:r w:rsidRPr="00541B5D">
        <w:rPr>
          <w:lang w:val="en-US" w:eastAsia="en-US" w:bidi="ar-SA"/>
        </w:rPr>
        <w:t xml:space="preserve"> Phả hệ dưới đây mô tả bệnh M và bệnh N di truyền phân li độc lập, mỗi bệnh do một trong 2 alen của 1 gen quy định. </w:t>
      </w:r>
    </w:p>
    <w:p w:rsidR="006F248A" w:rsidRPr="00541B5D" w:rsidRDefault="005E6F04" w:rsidP="0077475C">
      <w:pPr>
        <w:textAlignment w:val="center"/>
        <w:rPr>
          <w:lang w:eastAsia="en-US" w:bidi="ar-SA"/>
        </w:rPr>
      </w:pPr>
      <w:r>
        <w:rPr>
          <w:noProof/>
        </w:rPr>
        <w:drawing>
          <wp:inline distT="0" distB="0" distL="0" distR="0">
            <wp:extent cx="6762750" cy="1838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0" cy="1838325"/>
                    </a:xfrm>
                    <a:prstGeom prst="rect">
                      <a:avLst/>
                    </a:prstGeom>
                    <a:noFill/>
                    <a:ln>
                      <a:noFill/>
                    </a:ln>
                  </pic:spPr>
                </pic:pic>
              </a:graphicData>
            </a:graphic>
          </wp:inline>
        </w:drawing>
      </w:r>
    </w:p>
    <w:p w:rsidR="00966117" w:rsidRPr="00541B5D" w:rsidRDefault="00966117" w:rsidP="0077475C">
      <w:pPr>
        <w:textAlignment w:val="center"/>
        <w:rPr>
          <w:lang w:val="en-US" w:eastAsia="en-US" w:bidi="ar-SA"/>
        </w:rPr>
      </w:pPr>
      <w:r w:rsidRPr="00541B5D">
        <w:rPr>
          <w:lang w:val="en-US" w:eastAsia="en-US" w:bidi="ar-SA"/>
        </w:rPr>
        <w:t>Cho biết tất cả những người trong phả hệ đều thuộc 1 quần thể đang cân bằng di truyền, trong đó khi chỉ xét về bệnh M thì có 16% số người bị bệnh; khi chỉ xét về bệnh N thì có 1% số người bị bệnh.</w:t>
      </w:r>
    </w:p>
    <w:p w:rsidR="00966117" w:rsidRPr="00541B5D" w:rsidRDefault="00966117" w:rsidP="0077475C">
      <w:pPr>
        <w:textAlignment w:val="center"/>
        <w:rPr>
          <w:lang w:val="en-US" w:eastAsia="en-US" w:bidi="ar-SA"/>
        </w:rPr>
      </w:pPr>
      <w:r w:rsidRPr="00541B5D">
        <w:rPr>
          <w:lang w:val="en-US" w:eastAsia="en-US" w:bidi="ar-SA"/>
        </w:rPr>
        <w:t>Biết rằng không xảy ra đột biến. Theo lí thuyết, xác suất sinh con gái đầu lòng chỉ bị 1 bệnh của cặp 13 – 14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86"/>
        <w:gridCol w:w="2638"/>
        <w:gridCol w:w="2641"/>
        <w:gridCol w:w="2598"/>
      </w:tblGrid>
      <w:tr w:rsidR="00966117" w:rsidRPr="00541B5D">
        <w:trPr>
          <w:tblCellSpacing w:w="15" w:type="dxa"/>
        </w:trPr>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color w:val="000000"/>
                <w:lang w:val="en-US" w:eastAsia="en-US" w:bidi="ar-SA"/>
              </w:rPr>
              <w:t>  </w:t>
            </w:r>
            <w:r w:rsidRPr="00541B5D">
              <w:rPr>
                <w:b/>
                <w:bCs/>
                <w:color w:val="000000"/>
                <w:lang w:val="en-US" w:eastAsia="en-US" w:bidi="ar-SA"/>
              </w:rPr>
              <w:t>A. </w:t>
            </w:r>
            <w:r w:rsidRPr="00541B5D">
              <w:rPr>
                <w:color w:val="000000"/>
                <w:lang w:val="en-US" w:eastAsia="en-US" w:bidi="ar-SA"/>
              </w:rPr>
              <w:t>451/4032.</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B. </w:t>
            </w:r>
            <w:r w:rsidRPr="00541B5D">
              <w:rPr>
                <w:color w:val="000000"/>
                <w:lang w:val="en-US" w:eastAsia="en-US" w:bidi="ar-SA"/>
              </w:rPr>
              <w:t xml:space="preserve">481/2016.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C. </w:t>
            </w:r>
            <w:r w:rsidRPr="00541B5D">
              <w:rPr>
                <w:color w:val="000000"/>
                <w:lang w:val="en-US" w:eastAsia="en-US" w:bidi="ar-SA"/>
              </w:rPr>
              <w:t xml:space="preserve">481/4032. </w:t>
            </w:r>
          </w:p>
        </w:tc>
        <w:tc>
          <w:tcPr>
            <w:tcW w:w="3030" w:type="dxa"/>
            <w:tcMar>
              <w:top w:w="15" w:type="dxa"/>
              <w:left w:w="15" w:type="dxa"/>
              <w:bottom w:w="15" w:type="dxa"/>
              <w:right w:w="15" w:type="dxa"/>
            </w:tcMar>
            <w:vAlign w:val="center"/>
          </w:tcPr>
          <w:p w:rsidR="00966117" w:rsidRPr="00541B5D" w:rsidRDefault="00966117" w:rsidP="0077475C">
            <w:pPr>
              <w:textAlignment w:val="center"/>
              <w:rPr>
                <w:color w:val="000000"/>
                <w:lang w:val="en-US" w:eastAsia="en-US" w:bidi="ar-SA"/>
              </w:rPr>
            </w:pPr>
            <w:r w:rsidRPr="00541B5D">
              <w:rPr>
                <w:b/>
                <w:bCs/>
                <w:color w:val="000000"/>
                <w:lang w:val="en-US" w:eastAsia="en-US" w:bidi="ar-SA"/>
              </w:rPr>
              <w:t>D. </w:t>
            </w:r>
            <w:r w:rsidRPr="00541B5D">
              <w:rPr>
                <w:color w:val="000000"/>
                <w:lang w:val="en-US" w:eastAsia="en-US" w:bidi="ar-SA"/>
              </w:rPr>
              <w:t xml:space="preserve">73/576. </w:t>
            </w:r>
          </w:p>
        </w:tc>
      </w:tr>
    </w:tbl>
    <w:p w:rsidR="00966117" w:rsidRPr="00541B5D" w:rsidRDefault="00966117" w:rsidP="0077475C">
      <w:pPr>
        <w:pStyle w:val="StyleHet0"/>
        <w:jc w:val="center"/>
        <w:textAlignment w:val="center"/>
        <w:rPr>
          <w:sz w:val="24"/>
          <w:szCs w:val="24"/>
        </w:rPr>
      </w:pPr>
      <w:r w:rsidRPr="00541B5D">
        <w:rPr>
          <w:sz w:val="24"/>
          <w:szCs w:val="24"/>
        </w:rPr>
        <w:t>---------- HẾT ----------</w:t>
      </w:r>
    </w:p>
    <w:p w:rsidR="00D2799F" w:rsidRDefault="00D2799F" w:rsidP="005E6F04">
      <w:pPr>
        <w:pStyle w:val="StyleHet0"/>
        <w:textAlignment w:val="center"/>
        <w:rPr>
          <w:b w:val="0"/>
          <w:sz w:val="24"/>
          <w:szCs w:val="24"/>
        </w:rPr>
      </w:pPr>
    </w:p>
    <w:p w:rsidR="005E6F04" w:rsidRDefault="005E6F04" w:rsidP="005E6F04">
      <w:pPr>
        <w:pStyle w:val="StyleHet0"/>
        <w:textAlignment w:val="center"/>
        <w:rPr>
          <w:b w:val="0"/>
          <w:sz w:val="24"/>
          <w:szCs w:val="24"/>
        </w:rPr>
      </w:pPr>
      <w:bookmarkStart w:id="0" w:name="_GoBack"/>
      <w:bookmarkEnd w:id="0"/>
      <w:r w:rsidRPr="005E6F04">
        <w:rPr>
          <w:b w:val="0"/>
          <w:sz w:val="24"/>
          <w:szCs w:val="24"/>
        </w:rPr>
        <w:t>Tham khảo thêm</w:t>
      </w:r>
      <w:r>
        <w:rPr>
          <w:b w:val="0"/>
          <w:sz w:val="24"/>
          <w:szCs w:val="24"/>
        </w:rPr>
        <w:t xml:space="preserve"> bộ </w:t>
      </w:r>
      <w:hyperlink r:id="rId15" w:history="1">
        <w:r w:rsidRPr="005E6F04">
          <w:rPr>
            <w:rStyle w:val="Hyperlink"/>
            <w:b w:val="0"/>
            <w:sz w:val="24"/>
            <w:szCs w:val="24"/>
          </w:rPr>
          <w:t>đề thi thử THPT Quốc gia 2021</w:t>
        </w:r>
      </w:hyperlink>
      <w:r>
        <w:rPr>
          <w:b w:val="0"/>
          <w:sz w:val="24"/>
          <w:szCs w:val="24"/>
        </w:rPr>
        <w:t xml:space="preserve"> tại Độc tài liệu.</w:t>
      </w:r>
    </w:p>
    <w:p w:rsidR="00D2799F" w:rsidRPr="005E6F04" w:rsidRDefault="00D2799F" w:rsidP="005E6F04">
      <w:pPr>
        <w:pStyle w:val="StyleHet0"/>
        <w:textAlignment w:val="center"/>
        <w:rPr>
          <w:b w:val="0"/>
          <w:sz w:val="24"/>
          <w:szCs w:val="24"/>
        </w:rPr>
      </w:pPr>
      <w:r>
        <w:rPr>
          <w:b w:val="0"/>
          <w:sz w:val="24"/>
          <w:szCs w:val="24"/>
        </w:rPr>
        <w:t>Chúc các em đạt kết quả cao trong kỳ thi sắp tới.</w:t>
      </w:r>
    </w:p>
    <w:sectPr w:rsidR="00D2799F" w:rsidRPr="005E6F04" w:rsidSect="00EE150E">
      <w:footerReference w:type="default" r:id="rId16"/>
      <w:pgSz w:w="11906" w:h="16838" w:code="9"/>
      <w:pgMar w:top="567" w:right="567" w:bottom="567" w:left="851" w:header="289"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FF" w:rsidRDefault="001A35FF">
      <w:r>
        <w:separator/>
      </w:r>
    </w:p>
  </w:endnote>
  <w:endnote w:type="continuationSeparator" w:id="0">
    <w:p w:rsidR="001A35FF" w:rsidRDefault="001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17" w:rsidRPr="0063553A" w:rsidRDefault="00966117">
    <w:pPr>
      <w:jc w:val="right"/>
      <w:rPr>
        <w:b/>
        <w:i/>
      </w:rPr>
    </w:pPr>
    <w:r w:rsidRPr="0063553A">
      <w:rPr>
        <w:b/>
        <w:i/>
      </w:rPr>
      <w:t xml:space="preserve">Trang </w:t>
    </w:r>
    <w:r w:rsidRPr="0063553A">
      <w:rPr>
        <w:b/>
        <w:i/>
      </w:rPr>
      <w:fldChar w:fldCharType="begin"/>
    </w:r>
    <w:r w:rsidRPr="0063553A">
      <w:rPr>
        <w:b/>
        <w:i/>
      </w:rPr>
      <w:instrText>PAGE</w:instrText>
    </w:r>
    <w:r w:rsidRPr="0063553A">
      <w:rPr>
        <w:b/>
        <w:i/>
      </w:rPr>
      <w:fldChar w:fldCharType="separate"/>
    </w:r>
    <w:r w:rsidR="001A35FF">
      <w:rPr>
        <w:b/>
        <w:i/>
        <w:noProof/>
      </w:rPr>
      <w:t>1</w:t>
    </w:r>
    <w:r w:rsidRPr="0063553A">
      <w:rPr>
        <w:b/>
        <w:i/>
      </w:rPr>
      <w:fldChar w:fldCharType="end"/>
    </w:r>
    <w:r w:rsidRPr="0063553A">
      <w:rPr>
        <w:b/>
        <w:i/>
      </w:rPr>
      <w:t>/</w:t>
    </w:r>
    <w:r w:rsidRPr="0063553A">
      <w:rPr>
        <w:b/>
        <w:i/>
      </w:rPr>
      <w:fldChar w:fldCharType="begin"/>
    </w:r>
    <w:r w:rsidRPr="0063553A">
      <w:rPr>
        <w:b/>
        <w:i/>
      </w:rPr>
      <w:instrText>NUMPAGES</w:instrText>
    </w:r>
    <w:r w:rsidRPr="0063553A">
      <w:rPr>
        <w:b/>
        <w:i/>
      </w:rPr>
      <w:fldChar w:fldCharType="separate"/>
    </w:r>
    <w:r w:rsidR="001A35FF">
      <w:rPr>
        <w:b/>
        <w:i/>
        <w:noProof/>
      </w:rPr>
      <w:t>1</w:t>
    </w:r>
    <w:r w:rsidRPr="0063553A">
      <w:rPr>
        <w:b/>
        <w:i/>
      </w:rPr>
      <w:fldChar w:fldCharType="end"/>
    </w:r>
    <w:r w:rsidRPr="0063553A">
      <w:rPr>
        <w:b/>
        <w:i/>
      </w:rPr>
      <w:t xml:space="preserve">- Mã Đề </w:t>
    </w:r>
    <w:r w:rsidR="00BE7310" w:rsidRPr="0063553A">
      <w:rPr>
        <w:b/>
        <w:i/>
      </w:rPr>
      <w:t>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FF" w:rsidRDefault="001A35FF">
      <w:r>
        <w:separator/>
      </w:r>
    </w:p>
  </w:footnote>
  <w:footnote w:type="continuationSeparator" w:id="0">
    <w:p w:rsidR="001A35FF" w:rsidRDefault="001A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97"/>
    <w:rsid w:val="00055773"/>
    <w:rsid w:val="00094D43"/>
    <w:rsid w:val="00097F7C"/>
    <w:rsid w:val="00134198"/>
    <w:rsid w:val="0017799F"/>
    <w:rsid w:val="00190CE1"/>
    <w:rsid w:val="001919C8"/>
    <w:rsid w:val="001A35FF"/>
    <w:rsid w:val="001D6210"/>
    <w:rsid w:val="001E342A"/>
    <w:rsid w:val="0022366E"/>
    <w:rsid w:val="00247CE8"/>
    <w:rsid w:val="003001BE"/>
    <w:rsid w:val="00372F65"/>
    <w:rsid w:val="0039057F"/>
    <w:rsid w:val="003A5FC5"/>
    <w:rsid w:val="003F602D"/>
    <w:rsid w:val="004B03E2"/>
    <w:rsid w:val="004D28F8"/>
    <w:rsid w:val="00534BC9"/>
    <w:rsid w:val="00535B96"/>
    <w:rsid w:val="00541B5D"/>
    <w:rsid w:val="00557D84"/>
    <w:rsid w:val="00561618"/>
    <w:rsid w:val="005E6F04"/>
    <w:rsid w:val="0063553A"/>
    <w:rsid w:val="00642A63"/>
    <w:rsid w:val="0069064F"/>
    <w:rsid w:val="006F248A"/>
    <w:rsid w:val="007068D6"/>
    <w:rsid w:val="00711BB0"/>
    <w:rsid w:val="00731739"/>
    <w:rsid w:val="00742AA2"/>
    <w:rsid w:val="0077475C"/>
    <w:rsid w:val="007A1BAE"/>
    <w:rsid w:val="007E23C4"/>
    <w:rsid w:val="008133FD"/>
    <w:rsid w:val="00840B12"/>
    <w:rsid w:val="008A761C"/>
    <w:rsid w:val="008E1E07"/>
    <w:rsid w:val="008F7240"/>
    <w:rsid w:val="00947AAA"/>
    <w:rsid w:val="00966117"/>
    <w:rsid w:val="00967C28"/>
    <w:rsid w:val="009C357D"/>
    <w:rsid w:val="00A54A60"/>
    <w:rsid w:val="00A55C66"/>
    <w:rsid w:val="00AD02B6"/>
    <w:rsid w:val="00AD2BD0"/>
    <w:rsid w:val="00AE6617"/>
    <w:rsid w:val="00B871F6"/>
    <w:rsid w:val="00B94072"/>
    <w:rsid w:val="00BC7735"/>
    <w:rsid w:val="00BD27D3"/>
    <w:rsid w:val="00BD6E0D"/>
    <w:rsid w:val="00BE7310"/>
    <w:rsid w:val="00C55009"/>
    <w:rsid w:val="00C6676F"/>
    <w:rsid w:val="00CA28EA"/>
    <w:rsid w:val="00CB733C"/>
    <w:rsid w:val="00D2799F"/>
    <w:rsid w:val="00D54747"/>
    <w:rsid w:val="00D6280E"/>
    <w:rsid w:val="00D71209"/>
    <w:rsid w:val="00D84E33"/>
    <w:rsid w:val="00D911D8"/>
    <w:rsid w:val="00DA0BAD"/>
    <w:rsid w:val="00DE0D09"/>
    <w:rsid w:val="00E572A4"/>
    <w:rsid w:val="00EA0C32"/>
    <w:rsid w:val="00EE1458"/>
    <w:rsid w:val="00EE150E"/>
    <w:rsid w:val="00F10DC1"/>
    <w:rsid w:val="00F1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paragraph" w:customStyle="1" w:styleId="MsoNormal0">
    <w:name w:val="MsoNormal"/>
    <w:basedOn w:val="Normal"/>
  </w:style>
  <w:style w:type="paragraph" w:styleId="Header">
    <w:name w:val="header"/>
    <w:basedOn w:val="Normal"/>
    <w:link w:val="HeaderChar"/>
    <w:rsid w:val="00BE7310"/>
    <w:pPr>
      <w:tabs>
        <w:tab w:val="center" w:pos="4680"/>
        <w:tab w:val="right" w:pos="9360"/>
      </w:tabs>
    </w:pPr>
    <w:rPr>
      <w:lang w:val="x-none" w:eastAsia="x-none"/>
    </w:rPr>
  </w:style>
  <w:style w:type="character" w:customStyle="1" w:styleId="HeaderChar">
    <w:name w:val="Header Char"/>
    <w:link w:val="Header"/>
    <w:rsid w:val="00BE7310"/>
    <w:rPr>
      <w:sz w:val="24"/>
      <w:szCs w:val="24"/>
    </w:rPr>
  </w:style>
  <w:style w:type="paragraph" w:styleId="Footer">
    <w:name w:val="footer"/>
    <w:basedOn w:val="Normal"/>
    <w:link w:val="FooterChar"/>
    <w:rsid w:val="00BE7310"/>
    <w:pPr>
      <w:tabs>
        <w:tab w:val="center" w:pos="4680"/>
        <w:tab w:val="right" w:pos="9360"/>
      </w:tabs>
    </w:pPr>
    <w:rPr>
      <w:lang w:val="x-none" w:eastAsia="x-none"/>
    </w:rPr>
  </w:style>
  <w:style w:type="character" w:customStyle="1" w:styleId="FooterChar">
    <w:name w:val="Footer Char"/>
    <w:link w:val="Footer"/>
    <w:rsid w:val="00BE7310"/>
    <w:rPr>
      <w:sz w:val="24"/>
      <w:szCs w:val="24"/>
    </w:rPr>
  </w:style>
  <w:style w:type="paragraph" w:styleId="BalloonText">
    <w:name w:val="Balloon Text"/>
    <w:basedOn w:val="Normal"/>
    <w:link w:val="BalloonTextChar"/>
    <w:rsid w:val="001919C8"/>
    <w:rPr>
      <w:rFonts w:ascii="Tahoma" w:hAnsi="Tahoma"/>
      <w:sz w:val="16"/>
      <w:szCs w:val="16"/>
      <w:lang w:val="x-none" w:eastAsia="x-none"/>
    </w:rPr>
  </w:style>
  <w:style w:type="character" w:customStyle="1" w:styleId="BalloonTextChar">
    <w:name w:val="Balloon Text Char"/>
    <w:link w:val="BalloonText"/>
    <w:rsid w:val="001919C8"/>
    <w:rPr>
      <w:rFonts w:ascii="Tahoma" w:hAnsi="Tahoma" w:cs="Tahoma"/>
      <w:sz w:val="16"/>
      <w:szCs w:val="16"/>
    </w:rPr>
  </w:style>
  <w:style w:type="character" w:styleId="Hyperlink">
    <w:name w:val="Hyperlink"/>
    <w:basedOn w:val="DefaultParagraphFont"/>
    <w:rsid w:val="005E6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Muc">
    <w:name w:val="StyleMuc"/>
    <w:pPr>
      <w:jc w:val="right"/>
    </w:pPr>
    <w:rPr>
      <w:b/>
      <w:sz w:val="32"/>
      <w:bdr w:val="single" w:sz="16" w:space="0" w:color="000000"/>
    </w:rPr>
  </w:style>
  <w:style w:type="paragraph" w:customStyle="1" w:styleId="StyleHet">
    <w:name w:val="StyleHet"/>
    <w:rPr>
      <w:b/>
      <w:sz w:val="32"/>
    </w:rPr>
  </w:style>
  <w:style w:type="paragraph" w:customStyle="1" w:styleId="StyleMuc0">
    <w:name w:val="StyleMuc_"/>
    <w:pPr>
      <w:jc w:val="right"/>
    </w:pPr>
    <w:rPr>
      <w:b/>
      <w:sz w:val="32"/>
      <w:bdr w:val="single" w:sz="16" w:space="0" w:color="000000"/>
    </w:rPr>
  </w:style>
  <w:style w:type="paragraph" w:customStyle="1" w:styleId="StyleHet0">
    <w:name w:val="StyleHet_"/>
    <w:rPr>
      <w:b/>
      <w:sz w:val="32"/>
    </w:rPr>
  </w:style>
  <w:style w:type="paragraph" w:customStyle="1" w:styleId="MsoNormal0">
    <w:name w:val="MsoNormal"/>
    <w:basedOn w:val="Normal"/>
  </w:style>
  <w:style w:type="paragraph" w:styleId="Header">
    <w:name w:val="header"/>
    <w:basedOn w:val="Normal"/>
    <w:link w:val="HeaderChar"/>
    <w:rsid w:val="00BE7310"/>
    <w:pPr>
      <w:tabs>
        <w:tab w:val="center" w:pos="4680"/>
        <w:tab w:val="right" w:pos="9360"/>
      </w:tabs>
    </w:pPr>
    <w:rPr>
      <w:lang w:val="x-none" w:eastAsia="x-none"/>
    </w:rPr>
  </w:style>
  <w:style w:type="character" w:customStyle="1" w:styleId="HeaderChar">
    <w:name w:val="Header Char"/>
    <w:link w:val="Header"/>
    <w:rsid w:val="00BE7310"/>
    <w:rPr>
      <w:sz w:val="24"/>
      <w:szCs w:val="24"/>
    </w:rPr>
  </w:style>
  <w:style w:type="paragraph" w:styleId="Footer">
    <w:name w:val="footer"/>
    <w:basedOn w:val="Normal"/>
    <w:link w:val="FooterChar"/>
    <w:rsid w:val="00BE7310"/>
    <w:pPr>
      <w:tabs>
        <w:tab w:val="center" w:pos="4680"/>
        <w:tab w:val="right" w:pos="9360"/>
      </w:tabs>
    </w:pPr>
    <w:rPr>
      <w:lang w:val="x-none" w:eastAsia="x-none"/>
    </w:rPr>
  </w:style>
  <w:style w:type="character" w:customStyle="1" w:styleId="FooterChar">
    <w:name w:val="Footer Char"/>
    <w:link w:val="Footer"/>
    <w:rsid w:val="00BE7310"/>
    <w:rPr>
      <w:sz w:val="24"/>
      <w:szCs w:val="24"/>
    </w:rPr>
  </w:style>
  <w:style w:type="paragraph" w:styleId="BalloonText">
    <w:name w:val="Balloon Text"/>
    <w:basedOn w:val="Normal"/>
    <w:link w:val="BalloonTextChar"/>
    <w:rsid w:val="001919C8"/>
    <w:rPr>
      <w:rFonts w:ascii="Tahoma" w:hAnsi="Tahoma"/>
      <w:sz w:val="16"/>
      <w:szCs w:val="16"/>
      <w:lang w:val="x-none" w:eastAsia="x-none"/>
    </w:rPr>
  </w:style>
  <w:style w:type="character" w:customStyle="1" w:styleId="BalloonTextChar">
    <w:name w:val="Balloon Text Char"/>
    <w:link w:val="BalloonText"/>
    <w:rsid w:val="001919C8"/>
    <w:rPr>
      <w:rFonts w:ascii="Tahoma" w:hAnsi="Tahoma" w:cs="Tahoma"/>
      <w:sz w:val="16"/>
      <w:szCs w:val="16"/>
    </w:rPr>
  </w:style>
  <w:style w:type="character" w:styleId="Hyperlink">
    <w:name w:val="Hyperlink"/>
    <w:basedOn w:val="DefaultParagraphFont"/>
    <w:rsid w:val="005E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doctailieu.com/de-thi-thu-thpt"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2021 liên trường Nghệ An mã 201 (có đáp án)</dc:title>
  <dc:creator>CTC_Giang</dc:creator>
  <cp:keywords>đề thi thử môn sinh 2021</cp:keywords>
  <cp:lastModifiedBy>CTC_Giang</cp:lastModifiedBy>
  <cp:revision>3</cp:revision>
  <cp:lastPrinted>2021-04-19T09:30:00Z</cp:lastPrinted>
  <dcterms:created xsi:type="dcterms:W3CDTF">2021-04-19T09:30:00Z</dcterms:created>
  <dcterms:modified xsi:type="dcterms:W3CDTF">2021-04-19T09:31:00Z</dcterms:modified>
</cp:coreProperties>
</file>