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Cùng Đọc tài liệu thử sức với đề thi thử tuyển sinh vào lớp 10 môn Anh năm học 2021 - 2022 trường THCS Hoàng Xuân Hãn, Đức Thọ, Hà Tĩnh:</w:t>
      </w:r>
    </w:p>
    <w:p w:rsidR="001B40B0" w:rsidRPr="001B40B0" w:rsidRDefault="001B40B0" w:rsidP="001B40B0">
      <w:pPr>
        <w:spacing w:before="100" w:beforeAutospacing="1" w:after="100" w:afterAutospacing="1" w:line="240" w:lineRule="auto"/>
        <w:outlineLvl w:val="2"/>
        <w:rPr>
          <w:rFonts w:ascii="Times New Roman" w:eastAsia="Times New Roman" w:hAnsi="Times New Roman" w:cs="Times New Roman"/>
          <w:b/>
          <w:bCs/>
          <w:sz w:val="27"/>
          <w:szCs w:val="27"/>
        </w:rPr>
      </w:pPr>
      <w:r w:rsidRPr="001B40B0">
        <w:rPr>
          <w:rFonts w:ascii="Times New Roman" w:eastAsia="Times New Roman" w:hAnsi="Times New Roman" w:cs="Times New Roman"/>
          <w:b/>
          <w:bCs/>
          <w:sz w:val="27"/>
          <w:szCs w:val="27"/>
        </w:rPr>
        <w:t>[anchor data-parent="1" id="anc1614933534063"]Nội dung đề thi thử[/anchor]</w:t>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328"/>
        <w:gridCol w:w="5032"/>
      </w:tblGrid>
      <w:tr w:rsidR="001B40B0" w:rsidRPr="001B40B0" w:rsidTr="001B40B0">
        <w:trPr>
          <w:tblCellSpacing w:w="7" w:type="dxa"/>
        </w:trPr>
        <w:tc>
          <w:tcPr>
            <w:tcW w:w="0" w:type="auto"/>
            <w:vAlign w:val="center"/>
            <w:hideMark/>
          </w:tcPr>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b/>
                <w:bCs/>
                <w:sz w:val="24"/>
                <w:szCs w:val="24"/>
              </w:rPr>
              <w:t>TRƯỜNG THCS HOÀNG XUÂN HÃN</w:t>
            </w: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Mã đề: </w:t>
            </w:r>
            <w:r w:rsidRPr="001B40B0">
              <w:rPr>
                <w:rFonts w:ascii="Times New Roman" w:eastAsia="Times New Roman" w:hAnsi="Times New Roman" w:cs="Times New Roman"/>
                <w:b/>
                <w:bCs/>
                <w:sz w:val="24"/>
                <w:szCs w:val="24"/>
              </w:rPr>
              <w:t>01</w:t>
            </w:r>
          </w:p>
        </w:tc>
        <w:tc>
          <w:tcPr>
            <w:tcW w:w="0" w:type="auto"/>
            <w:vAlign w:val="center"/>
            <w:hideMark/>
          </w:tcPr>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b/>
                <w:bCs/>
                <w:sz w:val="24"/>
                <w:szCs w:val="24"/>
              </w:rPr>
              <w:t>ĐỀ THI THỬ TUYỂN SINH LỚP 10 THPT</w:t>
            </w: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b/>
                <w:bCs/>
                <w:sz w:val="24"/>
                <w:szCs w:val="24"/>
              </w:rPr>
              <w:t>NĂM HỌC 2020 2021 </w:t>
            </w: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Môn thi: </w:t>
            </w:r>
            <w:r w:rsidRPr="001B40B0">
              <w:rPr>
                <w:rFonts w:ascii="Times New Roman" w:eastAsia="Times New Roman" w:hAnsi="Times New Roman" w:cs="Times New Roman"/>
                <w:b/>
                <w:bCs/>
                <w:sz w:val="24"/>
                <w:szCs w:val="24"/>
              </w:rPr>
              <w:t>TIẾNG ANH </w:t>
            </w: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Thời gian làm bài: 60 phút (Đề thi gồm 02 trang) </w:t>
            </w:r>
          </w:p>
        </w:tc>
      </w:tr>
    </w:tbl>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1. Choose the correct answer A, B, C or D whose underlined part is pronounced differently from the others. Write your answers on the answer sheet.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1.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coa</w:t>
      </w:r>
      <w:r w:rsidRPr="001B40B0">
        <w:rPr>
          <w:rFonts w:ascii="Times New Roman" w:eastAsia="Times New Roman" w:hAnsi="Times New Roman" w:cs="Times New Roman"/>
          <w:sz w:val="24"/>
          <w:szCs w:val="24"/>
          <w:u w:val="single"/>
        </w:rPr>
        <w:t>ch</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B. </w:t>
      </w:r>
      <w:r w:rsidRPr="001B40B0">
        <w:rPr>
          <w:rFonts w:ascii="Times New Roman" w:eastAsia="Times New Roman" w:hAnsi="Times New Roman" w:cs="Times New Roman"/>
          <w:sz w:val="24"/>
          <w:szCs w:val="24"/>
          <w:u w:val="single"/>
        </w:rPr>
        <w:t>ch</w:t>
      </w:r>
      <w:r w:rsidRPr="001B40B0">
        <w:rPr>
          <w:rFonts w:ascii="Times New Roman" w:eastAsia="Times New Roman" w:hAnsi="Times New Roman" w:cs="Times New Roman"/>
          <w:sz w:val="24"/>
          <w:szCs w:val="24"/>
        </w:rPr>
        <w:t>ore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C </w:t>
      </w:r>
      <w:r w:rsidRPr="001B40B0">
        <w:rPr>
          <w:rFonts w:ascii="Times New Roman" w:eastAsia="Times New Roman" w:hAnsi="Times New Roman" w:cs="Times New Roman"/>
          <w:sz w:val="24"/>
          <w:szCs w:val="24"/>
          <w:u w:val="single"/>
        </w:rPr>
        <w:t>ch</w:t>
      </w:r>
      <w:r w:rsidRPr="001B40B0">
        <w:rPr>
          <w:rFonts w:ascii="Times New Roman" w:eastAsia="Times New Roman" w:hAnsi="Times New Roman" w:cs="Times New Roman"/>
          <w:sz w:val="24"/>
          <w:szCs w:val="24"/>
        </w:rPr>
        <w:t>orus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D. </w:t>
      </w:r>
      <w:r w:rsidRPr="001B40B0">
        <w:rPr>
          <w:rFonts w:ascii="Times New Roman" w:eastAsia="Times New Roman" w:hAnsi="Times New Roman" w:cs="Times New Roman"/>
          <w:sz w:val="24"/>
          <w:szCs w:val="24"/>
          <w:u w:val="single"/>
        </w:rPr>
        <w:t>ch</w:t>
      </w:r>
      <w:r w:rsidRPr="001B40B0">
        <w:rPr>
          <w:rFonts w:ascii="Times New Roman" w:eastAsia="Times New Roman" w:hAnsi="Times New Roman" w:cs="Times New Roman"/>
          <w:sz w:val="24"/>
          <w:szCs w:val="24"/>
        </w:rPr>
        <w:t>eck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2. 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clim</w:t>
      </w:r>
      <w:r w:rsidRPr="001B40B0">
        <w:rPr>
          <w:rFonts w:ascii="Times New Roman" w:eastAsia="Times New Roman" w:hAnsi="Times New Roman" w:cs="Times New Roman"/>
          <w:sz w:val="24"/>
          <w:szCs w:val="24"/>
          <w:u w:val="single"/>
        </w:rPr>
        <w:t>b</w:t>
      </w:r>
      <w:r w:rsidRPr="001B40B0">
        <w:rPr>
          <w:rFonts w:ascii="Times New Roman" w:eastAsia="Times New Roman" w:hAnsi="Times New Roman" w:cs="Times New Roman"/>
          <w:sz w:val="24"/>
          <w:szCs w:val="24"/>
        </w:rPr>
        <w:t>ing</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B. </w:t>
      </w:r>
      <w:r w:rsidRPr="001B40B0">
        <w:rPr>
          <w:rFonts w:ascii="Times New Roman" w:eastAsia="Times New Roman" w:hAnsi="Times New Roman" w:cs="Times New Roman"/>
          <w:sz w:val="24"/>
          <w:szCs w:val="24"/>
          <w:u w:val="single"/>
        </w:rPr>
        <w:t>b</w:t>
      </w:r>
      <w:r w:rsidRPr="001B40B0">
        <w:rPr>
          <w:rFonts w:ascii="Times New Roman" w:eastAsia="Times New Roman" w:hAnsi="Times New Roman" w:cs="Times New Roman"/>
          <w:sz w:val="24"/>
          <w:szCs w:val="24"/>
        </w:rPr>
        <w:t>asket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su</w:t>
      </w:r>
      <w:r w:rsidRPr="001B40B0">
        <w:rPr>
          <w:rFonts w:ascii="Times New Roman" w:eastAsia="Times New Roman" w:hAnsi="Times New Roman" w:cs="Times New Roman"/>
          <w:sz w:val="24"/>
          <w:szCs w:val="24"/>
          <w:u w:val="single"/>
        </w:rPr>
        <w:t>b</w:t>
      </w:r>
      <w:r w:rsidRPr="001B40B0">
        <w:rPr>
          <w:rFonts w:ascii="Times New Roman" w:eastAsia="Times New Roman" w:hAnsi="Times New Roman" w:cs="Times New Roman"/>
          <w:sz w:val="24"/>
          <w:szCs w:val="24"/>
        </w:rPr>
        <w:t>way</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D.clu</w:t>
      </w:r>
      <w:r w:rsidRPr="001B40B0">
        <w:rPr>
          <w:rFonts w:ascii="Times New Roman" w:eastAsia="Times New Roman" w:hAnsi="Times New Roman" w:cs="Times New Roman"/>
          <w:sz w:val="24"/>
          <w:szCs w:val="24"/>
          <w:u w:val="single"/>
        </w:rPr>
        <w:t>b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r</w:t>
      </w:r>
      <w:r w:rsidRPr="001B40B0">
        <w:rPr>
          <w:rFonts w:ascii="Times New Roman" w:eastAsia="Times New Roman" w:hAnsi="Times New Roman" w:cs="Times New Roman"/>
          <w:sz w:val="24"/>
          <w:szCs w:val="24"/>
          <w:u w:val="single"/>
        </w:rPr>
        <w:t>ea</w:t>
      </w:r>
      <w:r w:rsidRPr="001B40B0">
        <w:rPr>
          <w:rFonts w:ascii="Times New Roman" w:eastAsia="Times New Roman" w:hAnsi="Times New Roman" w:cs="Times New Roman"/>
          <w:sz w:val="24"/>
          <w:szCs w:val="24"/>
        </w:rPr>
        <w:t>son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r</w:t>
      </w:r>
      <w:r w:rsidRPr="001B40B0">
        <w:rPr>
          <w:rFonts w:ascii="Times New Roman" w:eastAsia="Times New Roman" w:hAnsi="Times New Roman" w:cs="Times New Roman"/>
          <w:sz w:val="24"/>
          <w:szCs w:val="24"/>
          <w:u w:val="single"/>
        </w:rPr>
        <w:t>ea</w:t>
      </w:r>
      <w:r w:rsidRPr="001B40B0">
        <w:rPr>
          <w:rFonts w:ascii="Times New Roman" w:eastAsia="Times New Roman" w:hAnsi="Times New Roman" w:cs="Times New Roman"/>
          <w:sz w:val="24"/>
          <w:szCs w:val="24"/>
        </w:rPr>
        <w:t>lize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l</w:t>
      </w:r>
      <w:r w:rsidRPr="001B40B0">
        <w:rPr>
          <w:rFonts w:ascii="Times New Roman" w:eastAsia="Times New Roman" w:hAnsi="Times New Roman" w:cs="Times New Roman"/>
          <w:sz w:val="24"/>
          <w:szCs w:val="24"/>
          <w:u w:val="single"/>
        </w:rPr>
        <w:t>ea</w:t>
      </w:r>
      <w:r w:rsidRPr="001B40B0">
        <w:rPr>
          <w:rFonts w:ascii="Times New Roman" w:eastAsia="Times New Roman" w:hAnsi="Times New Roman" w:cs="Times New Roman"/>
          <w:sz w:val="24"/>
          <w:szCs w:val="24"/>
        </w:rPr>
        <w:t>d</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sp</w:t>
      </w:r>
      <w:r w:rsidRPr="001B40B0">
        <w:rPr>
          <w:rFonts w:ascii="Times New Roman" w:eastAsia="Times New Roman" w:hAnsi="Times New Roman" w:cs="Times New Roman"/>
          <w:sz w:val="24"/>
          <w:szCs w:val="24"/>
          <w:u w:val="single"/>
        </w:rPr>
        <w:t>ea</w:t>
      </w:r>
      <w:r w:rsidRPr="001B40B0">
        <w:rPr>
          <w:rFonts w:ascii="Times New Roman" w:eastAsia="Times New Roman" w:hAnsi="Times New Roman" w:cs="Times New Roman"/>
          <w:sz w:val="24"/>
          <w:szCs w:val="24"/>
        </w:rPr>
        <w:t>k</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lastRenderedPageBreak/>
        <w:t xml:space="preserve">4.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bottle</w:t>
      </w:r>
      <w:r w:rsidRPr="001B40B0">
        <w:rPr>
          <w:rFonts w:ascii="Times New Roman" w:eastAsia="Times New Roman" w:hAnsi="Times New Roman" w:cs="Times New Roman"/>
          <w:sz w:val="24"/>
          <w:szCs w:val="24"/>
          <w:u w:val="single"/>
        </w:rPr>
        <w:t>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table</w:t>
      </w:r>
      <w:r w:rsidRPr="001B40B0">
        <w:rPr>
          <w:rFonts w:ascii="Times New Roman" w:eastAsia="Times New Roman" w:hAnsi="Times New Roman" w:cs="Times New Roman"/>
          <w:sz w:val="24"/>
          <w:szCs w:val="24"/>
          <w:u w:val="single"/>
        </w:rPr>
        <w:t>s</w:t>
      </w:r>
      <w:r w:rsidRPr="001B40B0">
        <w:rPr>
          <w:rFonts w:ascii="Times New Roman" w:eastAsia="Times New Roman" w:hAnsi="Times New Roman" w:cs="Times New Roman"/>
          <w:sz w:val="24"/>
          <w:szCs w:val="24"/>
        </w:rPr>
        <w: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teacher</w:t>
      </w:r>
      <w:r w:rsidRPr="001B40B0">
        <w:rPr>
          <w:rFonts w:ascii="Times New Roman" w:eastAsia="Times New Roman" w:hAnsi="Times New Roman" w:cs="Times New Roman"/>
          <w:sz w:val="24"/>
          <w:szCs w:val="24"/>
          <w:u w:val="single"/>
        </w:rPr>
        <w:t>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lip</w:t>
      </w:r>
      <w:r w:rsidRPr="001B40B0">
        <w:rPr>
          <w:rFonts w:ascii="Times New Roman" w:eastAsia="Times New Roman" w:hAnsi="Times New Roman" w:cs="Times New Roman"/>
          <w:sz w:val="24"/>
          <w:szCs w:val="24"/>
          <w:u w:val="single"/>
        </w:rPr>
        <w:t>s</w:t>
      </w:r>
      <w:r w:rsidRPr="001B40B0">
        <w:rPr>
          <w:rFonts w:ascii="Times New Roman" w:eastAsia="Times New Roman" w:hAnsi="Times New Roman" w:cs="Times New Roman"/>
          <w:sz w:val="24"/>
          <w:szCs w:val="24"/>
        </w:rPr>
        <w: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5.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tradit</w:t>
      </w:r>
      <w:r w:rsidRPr="001B40B0">
        <w:rPr>
          <w:rFonts w:ascii="Times New Roman" w:eastAsia="Times New Roman" w:hAnsi="Times New Roman" w:cs="Times New Roman"/>
          <w:sz w:val="24"/>
          <w:szCs w:val="24"/>
          <w:u w:val="single"/>
        </w:rPr>
        <w:t>ion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generat</w:t>
      </w:r>
      <w:r w:rsidRPr="001B40B0">
        <w:rPr>
          <w:rFonts w:ascii="Times New Roman" w:eastAsia="Times New Roman" w:hAnsi="Times New Roman" w:cs="Times New Roman"/>
          <w:sz w:val="24"/>
          <w:szCs w:val="24"/>
          <w:u w:val="single"/>
        </w:rPr>
        <w:t>ion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quest</w:t>
      </w:r>
      <w:r w:rsidRPr="001B40B0">
        <w:rPr>
          <w:rFonts w:ascii="Times New Roman" w:eastAsia="Times New Roman" w:hAnsi="Times New Roman" w:cs="Times New Roman"/>
          <w:sz w:val="24"/>
          <w:szCs w:val="24"/>
          <w:u w:val="single"/>
        </w:rPr>
        <w:t>ion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fict</w:t>
      </w:r>
      <w:r w:rsidRPr="001B40B0">
        <w:rPr>
          <w:rFonts w:ascii="Times New Roman" w:eastAsia="Times New Roman" w:hAnsi="Times New Roman" w:cs="Times New Roman"/>
          <w:sz w:val="24"/>
          <w:szCs w:val="24"/>
          <w:u w:val="single"/>
        </w:rPr>
        <w:t>ion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II. Choose the correct answer A, B, C or D to complete each of the following sentences. Write your answers on the answer sheet.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6. This cloth ___ very thin.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feels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touches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holds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handles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7. Last night I came home, cooked dinner, and___TV</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watch</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watched</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was watching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have watched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8. I rarely eat ice cream now, but___it when I was a child.</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eat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lastRenderedPageBreak/>
        <w:t>B. used to eat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wouldn't eat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didn't use to eat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9. I wish I ___you some money for your rent, but I'm broke myself.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can lend</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were lend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could lend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will lend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10. My car is___yours.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more fast and economical than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more fast and more economical than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faster and economical as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faster and more economical than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11. Nowadays people___hours sitting in front of computers.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spend</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last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set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take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12. Ann has a large___of stamps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collector</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collection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collecting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collections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lastRenderedPageBreak/>
        <w:t>13. Minh is absent from class today___he is ill.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but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because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G. when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so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14. She usually eats some sweet cakes before going to sleep, so she may put___weight if she continues to do that.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A. in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В. up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on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into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15. He has lived in this house since his childhood, 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haven't he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didn't he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has he</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hasn't he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16. He asked me what 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time was it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time is it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time it was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it was time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17. Linda : " Your new blouse looks very nice , Hellen."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Hellen: 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Thanks, I bought it at Macy's.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lastRenderedPageBreak/>
        <w:t>B. You can say that again.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I'd rather not.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It's up to you.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III. Each of the following sentences has one mistake. Identify the mistake by writing the letter A.B. C or D on the answer sheet.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18. The children </w:t>
      </w:r>
      <w:r w:rsidRPr="001B40B0">
        <w:rPr>
          <w:rFonts w:ascii="Times New Roman" w:eastAsia="Times New Roman" w:hAnsi="Times New Roman" w:cs="Times New Roman"/>
          <w:sz w:val="24"/>
          <w:szCs w:val="24"/>
          <w:u w:val="single"/>
        </w:rPr>
        <w:t>felt(A)</w:t>
      </w:r>
      <w:r w:rsidRPr="001B40B0">
        <w:rPr>
          <w:rFonts w:ascii="Times New Roman" w:eastAsia="Times New Roman" w:hAnsi="Times New Roman" w:cs="Times New Roman"/>
          <w:sz w:val="24"/>
          <w:szCs w:val="24"/>
        </w:rPr>
        <w:t xml:space="preserve"> very </w:t>
      </w:r>
      <w:r w:rsidRPr="001B40B0">
        <w:rPr>
          <w:rFonts w:ascii="Times New Roman" w:eastAsia="Times New Roman" w:hAnsi="Times New Roman" w:cs="Times New Roman"/>
          <w:sz w:val="24"/>
          <w:szCs w:val="24"/>
          <w:u w:val="single"/>
        </w:rPr>
        <w:t>terrifying(B)</w:t>
      </w:r>
      <w:r w:rsidRPr="001B40B0">
        <w:rPr>
          <w:rFonts w:ascii="Times New Roman" w:eastAsia="Times New Roman" w:hAnsi="Times New Roman" w:cs="Times New Roman"/>
          <w:sz w:val="24"/>
          <w:szCs w:val="24"/>
        </w:rPr>
        <w:t xml:space="preserve"> when they </w:t>
      </w:r>
      <w:r w:rsidRPr="001B40B0">
        <w:rPr>
          <w:rFonts w:ascii="Times New Roman" w:eastAsia="Times New Roman" w:hAnsi="Times New Roman" w:cs="Times New Roman"/>
          <w:sz w:val="24"/>
          <w:szCs w:val="24"/>
          <w:u w:val="single"/>
        </w:rPr>
        <w:t>watched(C)</w:t>
      </w:r>
      <w:r w:rsidRPr="001B40B0">
        <w:rPr>
          <w:rFonts w:ascii="Times New Roman" w:eastAsia="Times New Roman" w:hAnsi="Times New Roman" w:cs="Times New Roman"/>
          <w:sz w:val="24"/>
          <w:szCs w:val="24"/>
        </w:rPr>
        <w:t xml:space="preserve"> that </w:t>
      </w:r>
      <w:r w:rsidRPr="001B40B0">
        <w:rPr>
          <w:rFonts w:ascii="Times New Roman" w:eastAsia="Times New Roman" w:hAnsi="Times New Roman" w:cs="Times New Roman"/>
          <w:sz w:val="24"/>
          <w:szCs w:val="24"/>
          <w:u w:val="single"/>
        </w:rPr>
        <w:t>horror(D)</w:t>
      </w:r>
      <w:r w:rsidRPr="001B40B0">
        <w:rPr>
          <w:rFonts w:ascii="Times New Roman" w:eastAsia="Times New Roman" w:hAnsi="Times New Roman" w:cs="Times New Roman"/>
          <w:sz w:val="24"/>
          <w:szCs w:val="24"/>
        </w:rPr>
        <w:t xml:space="preserve"> film.</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19. We </w:t>
      </w:r>
      <w:r w:rsidRPr="001B40B0">
        <w:rPr>
          <w:rFonts w:ascii="Times New Roman" w:eastAsia="Times New Roman" w:hAnsi="Times New Roman" w:cs="Times New Roman"/>
          <w:sz w:val="24"/>
          <w:szCs w:val="24"/>
          <w:u w:val="single"/>
        </w:rPr>
        <w:t>shouldn't(A)</w:t>
      </w:r>
      <w:r w:rsidRPr="001B40B0">
        <w:rPr>
          <w:rFonts w:ascii="Times New Roman" w:eastAsia="Times New Roman" w:hAnsi="Times New Roman" w:cs="Times New Roman"/>
          <w:sz w:val="24"/>
          <w:szCs w:val="24"/>
        </w:rPr>
        <w:t xml:space="preserve"> run </w:t>
      </w:r>
      <w:r w:rsidRPr="001B40B0">
        <w:rPr>
          <w:rFonts w:ascii="Times New Roman" w:eastAsia="Times New Roman" w:hAnsi="Times New Roman" w:cs="Times New Roman"/>
          <w:sz w:val="24"/>
          <w:szCs w:val="24"/>
          <w:u w:val="single"/>
        </w:rPr>
        <w:t>or(B)</w:t>
      </w:r>
      <w:r w:rsidRPr="001B40B0">
        <w:rPr>
          <w:rFonts w:ascii="Times New Roman" w:eastAsia="Times New Roman" w:hAnsi="Times New Roman" w:cs="Times New Roman"/>
          <w:sz w:val="24"/>
          <w:szCs w:val="24"/>
        </w:rPr>
        <w:t xml:space="preserve"> walk </w:t>
      </w:r>
      <w:r w:rsidRPr="001B40B0">
        <w:rPr>
          <w:rFonts w:ascii="Times New Roman" w:eastAsia="Times New Roman" w:hAnsi="Times New Roman" w:cs="Times New Roman"/>
          <w:sz w:val="24"/>
          <w:szCs w:val="24"/>
          <w:u w:val="single"/>
        </w:rPr>
        <w:t>careless(C)</w:t>
      </w:r>
      <w:r w:rsidRPr="001B40B0">
        <w:rPr>
          <w:rFonts w:ascii="Times New Roman" w:eastAsia="Times New Roman" w:hAnsi="Times New Roman" w:cs="Times New Roman"/>
          <w:sz w:val="24"/>
          <w:szCs w:val="24"/>
        </w:rPr>
        <w:t xml:space="preserve"> around the </w:t>
      </w:r>
      <w:r w:rsidRPr="001B40B0">
        <w:rPr>
          <w:rFonts w:ascii="Times New Roman" w:eastAsia="Times New Roman" w:hAnsi="Times New Roman" w:cs="Times New Roman"/>
          <w:sz w:val="24"/>
          <w:szCs w:val="24"/>
          <w:u w:val="single"/>
        </w:rPr>
        <w:t>pool(D)</w:t>
      </w:r>
      <w:r w:rsidRPr="001B40B0">
        <w:rPr>
          <w:rFonts w:ascii="Times New Roman" w:eastAsia="Times New Roman" w:hAnsi="Times New Roman" w:cs="Times New Roman"/>
          <w:sz w:val="24"/>
          <w:szCs w:val="24"/>
        </w:rPr>
        <w:t xml:space="preserve"> edge.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20. Thank you for </w:t>
      </w:r>
      <w:r w:rsidRPr="001B40B0">
        <w:rPr>
          <w:rFonts w:ascii="Times New Roman" w:eastAsia="Times New Roman" w:hAnsi="Times New Roman" w:cs="Times New Roman"/>
          <w:sz w:val="24"/>
          <w:szCs w:val="24"/>
          <w:u w:val="single"/>
        </w:rPr>
        <w:t>invite(A)</w:t>
      </w:r>
      <w:r w:rsidRPr="001B40B0">
        <w:rPr>
          <w:rFonts w:ascii="Times New Roman" w:eastAsia="Times New Roman" w:hAnsi="Times New Roman" w:cs="Times New Roman"/>
          <w:sz w:val="24"/>
          <w:szCs w:val="24"/>
        </w:rPr>
        <w:t xml:space="preserve"> me to </w:t>
      </w:r>
      <w:r w:rsidRPr="001B40B0">
        <w:rPr>
          <w:rFonts w:ascii="Times New Roman" w:eastAsia="Times New Roman" w:hAnsi="Times New Roman" w:cs="Times New Roman"/>
          <w:sz w:val="24"/>
          <w:szCs w:val="24"/>
          <w:u w:val="single"/>
        </w:rPr>
        <w:t>the(B)</w:t>
      </w:r>
      <w:r w:rsidRPr="001B40B0">
        <w:rPr>
          <w:rFonts w:ascii="Times New Roman" w:eastAsia="Times New Roman" w:hAnsi="Times New Roman" w:cs="Times New Roman"/>
          <w:sz w:val="24"/>
          <w:szCs w:val="24"/>
        </w:rPr>
        <w:t xml:space="preserve"> party. I wish I c</w:t>
      </w:r>
      <w:r w:rsidRPr="001B40B0">
        <w:rPr>
          <w:rFonts w:ascii="Times New Roman" w:eastAsia="Times New Roman" w:hAnsi="Times New Roman" w:cs="Times New Roman"/>
          <w:sz w:val="24"/>
          <w:szCs w:val="24"/>
          <w:u w:val="single"/>
        </w:rPr>
        <w:t>ould(C)</w:t>
      </w:r>
      <w:r w:rsidRPr="001B40B0">
        <w:rPr>
          <w:rFonts w:ascii="Times New Roman" w:eastAsia="Times New Roman" w:hAnsi="Times New Roman" w:cs="Times New Roman"/>
          <w:sz w:val="24"/>
          <w:szCs w:val="24"/>
        </w:rPr>
        <w:t xml:space="preserve"> but I </w:t>
      </w:r>
      <w:r w:rsidRPr="001B40B0">
        <w:rPr>
          <w:rFonts w:ascii="Times New Roman" w:eastAsia="Times New Roman" w:hAnsi="Times New Roman" w:cs="Times New Roman"/>
          <w:sz w:val="24"/>
          <w:szCs w:val="24"/>
          <w:u w:val="single"/>
        </w:rPr>
        <w:t>can't(D)</w:t>
      </w:r>
      <w:r w:rsidRPr="001B40B0">
        <w:rPr>
          <w:rFonts w:ascii="Times New Roman" w:eastAsia="Times New Roman" w:hAnsi="Times New Roman" w:cs="Times New Roman"/>
          <w:sz w:val="24"/>
          <w:szCs w:val="24"/>
        </w:rPr>
        <w: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21. I </w:t>
      </w:r>
      <w:r w:rsidRPr="001B40B0">
        <w:rPr>
          <w:rFonts w:ascii="Times New Roman" w:eastAsia="Times New Roman" w:hAnsi="Times New Roman" w:cs="Times New Roman"/>
          <w:sz w:val="24"/>
          <w:szCs w:val="24"/>
          <w:u w:val="single"/>
        </w:rPr>
        <w:t>think(A)</w:t>
      </w:r>
      <w:r w:rsidRPr="001B40B0">
        <w:rPr>
          <w:rFonts w:ascii="Times New Roman" w:eastAsia="Times New Roman" w:hAnsi="Times New Roman" w:cs="Times New Roman"/>
          <w:sz w:val="24"/>
          <w:szCs w:val="24"/>
        </w:rPr>
        <w:t xml:space="preserve"> it's</w:t>
      </w:r>
      <w:r w:rsidRPr="001B40B0">
        <w:rPr>
          <w:rFonts w:ascii="Times New Roman" w:eastAsia="Times New Roman" w:hAnsi="Times New Roman" w:cs="Times New Roman"/>
          <w:sz w:val="24"/>
          <w:szCs w:val="24"/>
          <w:u w:val="single"/>
        </w:rPr>
        <w:t xml:space="preserve"> importance(B)</w:t>
      </w:r>
      <w:r w:rsidRPr="001B40B0">
        <w:rPr>
          <w:rFonts w:ascii="Times New Roman" w:eastAsia="Times New Roman" w:hAnsi="Times New Roman" w:cs="Times New Roman"/>
          <w:sz w:val="24"/>
          <w:szCs w:val="24"/>
        </w:rPr>
        <w:t xml:space="preserve"> for us </w:t>
      </w:r>
      <w:r w:rsidRPr="001B40B0">
        <w:rPr>
          <w:rFonts w:ascii="Times New Roman" w:eastAsia="Times New Roman" w:hAnsi="Times New Roman" w:cs="Times New Roman"/>
          <w:sz w:val="24"/>
          <w:szCs w:val="24"/>
          <w:u w:val="single"/>
        </w:rPr>
        <w:t>to find(C)</w:t>
      </w:r>
      <w:r w:rsidRPr="001B40B0">
        <w:rPr>
          <w:rFonts w:ascii="Times New Roman" w:eastAsia="Times New Roman" w:hAnsi="Times New Roman" w:cs="Times New Roman"/>
          <w:sz w:val="24"/>
          <w:szCs w:val="24"/>
        </w:rPr>
        <w:t xml:space="preserve"> solutions </w:t>
      </w:r>
      <w:r w:rsidRPr="001B40B0">
        <w:rPr>
          <w:rFonts w:ascii="Times New Roman" w:eastAsia="Times New Roman" w:hAnsi="Times New Roman" w:cs="Times New Roman"/>
          <w:sz w:val="24"/>
          <w:szCs w:val="24"/>
          <w:u w:val="single"/>
        </w:rPr>
        <w:t>to(D)</w:t>
      </w:r>
      <w:r w:rsidRPr="001B40B0">
        <w:rPr>
          <w:rFonts w:ascii="Times New Roman" w:eastAsia="Times New Roman" w:hAnsi="Times New Roman" w:cs="Times New Roman"/>
          <w:sz w:val="24"/>
          <w:szCs w:val="24"/>
        </w:rPr>
        <w:t xml:space="preserve"> our problem.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22. Everybody </w:t>
      </w:r>
      <w:r w:rsidRPr="001B40B0">
        <w:rPr>
          <w:rFonts w:ascii="Times New Roman" w:eastAsia="Times New Roman" w:hAnsi="Times New Roman" w:cs="Times New Roman"/>
          <w:sz w:val="24"/>
          <w:szCs w:val="24"/>
          <w:u w:val="single"/>
        </w:rPr>
        <w:t>want(A)</w:t>
      </w:r>
      <w:r w:rsidRPr="001B40B0">
        <w:rPr>
          <w:rFonts w:ascii="Times New Roman" w:eastAsia="Times New Roman" w:hAnsi="Times New Roman" w:cs="Times New Roman"/>
          <w:sz w:val="24"/>
          <w:szCs w:val="24"/>
        </w:rPr>
        <w:t xml:space="preserve"> </w:t>
      </w:r>
      <w:r w:rsidRPr="001B40B0">
        <w:rPr>
          <w:rFonts w:ascii="Times New Roman" w:eastAsia="Times New Roman" w:hAnsi="Times New Roman" w:cs="Times New Roman"/>
          <w:sz w:val="24"/>
          <w:szCs w:val="24"/>
          <w:u w:val="single"/>
        </w:rPr>
        <w:t>to buy(B)</w:t>
      </w:r>
      <w:r w:rsidRPr="001B40B0">
        <w:rPr>
          <w:rFonts w:ascii="Times New Roman" w:eastAsia="Times New Roman" w:hAnsi="Times New Roman" w:cs="Times New Roman"/>
          <w:sz w:val="24"/>
          <w:szCs w:val="24"/>
        </w:rPr>
        <w:t xml:space="preserve"> </w:t>
      </w:r>
      <w:r w:rsidRPr="001B40B0">
        <w:rPr>
          <w:rFonts w:ascii="Times New Roman" w:eastAsia="Times New Roman" w:hAnsi="Times New Roman" w:cs="Times New Roman"/>
          <w:sz w:val="24"/>
          <w:szCs w:val="24"/>
          <w:u w:val="single"/>
        </w:rPr>
        <w:t>a ticket(C)</w:t>
      </w:r>
      <w:r w:rsidRPr="001B40B0">
        <w:rPr>
          <w:rFonts w:ascii="Times New Roman" w:eastAsia="Times New Roman" w:hAnsi="Times New Roman" w:cs="Times New Roman"/>
          <w:sz w:val="24"/>
          <w:szCs w:val="24"/>
        </w:rPr>
        <w:t xml:space="preserve"> for this </w:t>
      </w:r>
      <w:r w:rsidRPr="001B40B0">
        <w:rPr>
          <w:rFonts w:ascii="Times New Roman" w:eastAsia="Times New Roman" w:hAnsi="Times New Roman" w:cs="Times New Roman"/>
          <w:sz w:val="24"/>
          <w:szCs w:val="24"/>
          <w:u w:val="single"/>
        </w:rPr>
        <w:t>live show(D)</w:t>
      </w:r>
      <w:r w:rsidRPr="001B40B0">
        <w:rPr>
          <w:rFonts w:ascii="Times New Roman" w:eastAsia="Times New Roman" w:hAnsi="Times New Roman" w:cs="Times New Roman"/>
          <w:sz w:val="24"/>
          <w:szCs w:val="24"/>
        </w:rPr>
        <w: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IV. Fill in the numbered blanks in the passage with ONE suitable word from the box. Write your answers on the answer sheet. There is ONE extra word.</w:t>
      </w:r>
    </w:p>
    <w:p w:rsidR="001B40B0" w:rsidRPr="001B40B0" w:rsidRDefault="001B40B0" w:rsidP="001B40B0">
      <w:pPr>
        <w:spacing w:after="0"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name     from     found    reasons     roads     planet     Important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With the rise of concrete buildings and (23)___ one part of the Earth that we rarely see is the soil. It has many different (24)___ such as dirt, mud and ground. However, it is definitely very (25)___ to us. The plants that feed us grow in soil and keeping it healthy is essential to maintaining a beautiful planet. However, like all other forms of nature, soil also suffers (26)___ pollution. The pollution of soil is a common thing these days, and it happens due to the presence of man-made elements.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The main (27)___why the soil becomes contaminated is due to the presence of man-made waste. The waste produced from nature itself such as dead plants, carcasses of animals and rotten fruits and vegetables only adds to the fertility of the soil. However, our waste products are full of chemicals that are not originally (28)___ in nature and lead to soil pollution.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V. Read the passage and choose the correct answer A, B, C or D for each of the following questions. Write your answers on the answer sheet.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Ruou can, also known as tube wine in English, is a unique drink that can be found in the mountainous regions of Central Vietnam like Tay Nguyen. It's made from rice and other herbs. The recipe differs in various ethnic minorities groups depending on what is available in their surroundings. The ingredients are kept in a ceramic jar for a month. Using a thin bamboo straw. people drink ruou can directly from the same jar. This drink is commonly served during a special celebration such as weddings, New Year festivals.... People often gather around the wine jar and </w:t>
      </w:r>
      <w:r w:rsidRPr="001B40B0">
        <w:rPr>
          <w:rFonts w:ascii="Times New Roman" w:eastAsia="Times New Roman" w:hAnsi="Times New Roman" w:cs="Times New Roman"/>
          <w:sz w:val="24"/>
          <w:szCs w:val="24"/>
        </w:rPr>
        <w:lastRenderedPageBreak/>
        <w:t>drink together while singing and dancing. It’s considered an honour in many ethnic groups to be offered this kind of rice wine.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29. What does the writer call ruou can in the passage?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Tune wine.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A kind of rice wine.</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A kind of tube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A unique jar.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30. What are the ingredients of ruou can?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Medical herbs.</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Some kinds of rice.</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Rice and some local plants.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Rice and woody plants.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31. Which of the following is TRUE about the recipe of raiou can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This kind of wine is made in one month.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The ingredients are kept in a jar made of metal.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The recipe of ruou can in every area is the same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People have to buy ingredients from other regions to make ruou can.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32. According to the writer, when do mountainous residents drink ruou can?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Before singing and dancing</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B. Every one month.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When they climb to a mountain.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When they celebrate special events.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33. Which of the following is NOT stated in the passage?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A. People drink ruou can from the same jar.</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lastRenderedPageBreak/>
        <w:t>B. Ruou can is sold around the country.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C. Ruou can is usually made in mountainous regions.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D. Being served ruou can is an honour.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VI. Use the following sets of words or phrases to write complete sentences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34. there/be/steady increase/demand hotel accommodation /since 1998.</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35. my friend/enjoy/ visit art gallery/l/too.</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Part VII. Rewrite each of the following sentences in such a way that it means exactly the same as the provided sentence.Write your answers on the answer sheet.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56 Red River is 1.149 km long. Mekong River is 4.350km long. (longer)</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Mekong River is___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37. Unless he phones her immediately, he won't get any information.</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If___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38. Ann said to her brother "What are you planning to do tomorrow?"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Ann asked her brother 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39. Lan has been seriously stressed because of studying hard for the upcoming exam.</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Studying___</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40. They will send your order as soon as possible. (resulted)</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Your order ___</w:t>
      </w: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The end - </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Vậy là cấu trúc </w:t>
      </w:r>
      <w:hyperlink r:id="rId4" w:tooltip="đề thi thử vào lớp 10" w:history="1">
        <w:r w:rsidRPr="001B40B0">
          <w:rPr>
            <w:rFonts w:ascii="Times New Roman" w:eastAsia="Times New Roman" w:hAnsi="Times New Roman" w:cs="Times New Roman"/>
            <w:color w:val="0000FF"/>
            <w:sz w:val="24"/>
            <w:szCs w:val="24"/>
            <w:u w:val="single"/>
          </w:rPr>
          <w:t>đề thi thử vào lớp 10</w:t>
        </w:r>
      </w:hyperlink>
      <w:r w:rsidRPr="001B40B0">
        <w:rPr>
          <w:rFonts w:ascii="Times New Roman" w:eastAsia="Times New Roman" w:hAnsi="Times New Roman" w:cs="Times New Roman"/>
          <w:sz w:val="24"/>
          <w:szCs w:val="24"/>
        </w:rPr>
        <w:t xml:space="preserve"> môn Tiếng Anh của trường THCS Hoàng Xuân Hãn đều không có nhiều thay đổi so với cấu trúc đề tuyển sinh vào lớp 10 các năm. Hãy thử sức làm bài trong thời gian 60 phút rồi so sánh đối chiếu với lời giải chi tiết dưới đây sau em nhé.</w:t>
      </w:r>
    </w:p>
    <w:p w:rsidR="001B40B0" w:rsidRPr="001B40B0" w:rsidRDefault="001B40B0" w:rsidP="001B40B0">
      <w:pPr>
        <w:spacing w:before="100" w:beforeAutospacing="1" w:after="100" w:afterAutospacing="1" w:line="240" w:lineRule="auto"/>
        <w:outlineLvl w:val="2"/>
        <w:rPr>
          <w:rFonts w:ascii="Times New Roman" w:eastAsia="Times New Roman" w:hAnsi="Times New Roman" w:cs="Times New Roman"/>
          <w:b/>
          <w:bCs/>
          <w:sz w:val="27"/>
          <w:szCs w:val="27"/>
        </w:rPr>
      </w:pPr>
      <w:r w:rsidRPr="001B40B0">
        <w:rPr>
          <w:rFonts w:ascii="Times New Roman" w:eastAsia="Times New Roman" w:hAnsi="Times New Roman" w:cs="Times New Roman"/>
          <w:b/>
          <w:bCs/>
          <w:sz w:val="27"/>
          <w:szCs w:val="27"/>
        </w:rPr>
        <w:lastRenderedPageBreak/>
        <w:t>[anchor data-parent="1" id="dap-an"]Đáp án[/anchor] đề thi thử vào lớp 10 môn Anh</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b/>
          <w:bCs/>
          <w:i/>
          <w:iCs/>
          <w:sz w:val="24"/>
          <w:szCs w:val="24"/>
        </w:rPr>
        <w:t>Đang cập nhật...</w:t>
      </w:r>
    </w:p>
    <w:p w:rsidR="001B40B0" w:rsidRPr="001B40B0" w:rsidRDefault="001B40B0" w:rsidP="001B40B0">
      <w:pPr>
        <w:spacing w:before="100" w:beforeAutospacing="1" w:after="100" w:afterAutospacing="1" w:line="240" w:lineRule="auto"/>
        <w:jc w:val="center"/>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w:t>
      </w:r>
    </w:p>
    <w:p w:rsidR="001B40B0" w:rsidRPr="001B40B0" w:rsidRDefault="001B40B0" w:rsidP="001B40B0">
      <w:pPr>
        <w:spacing w:before="100" w:beforeAutospacing="1" w:after="100" w:afterAutospacing="1" w:line="240" w:lineRule="auto"/>
        <w:rPr>
          <w:rFonts w:ascii="Times New Roman" w:eastAsia="Times New Roman" w:hAnsi="Times New Roman" w:cs="Times New Roman"/>
          <w:sz w:val="24"/>
          <w:szCs w:val="24"/>
        </w:rPr>
      </w:pPr>
      <w:r w:rsidRPr="001B40B0">
        <w:rPr>
          <w:rFonts w:ascii="Times New Roman" w:eastAsia="Times New Roman" w:hAnsi="Times New Roman" w:cs="Times New Roman"/>
          <w:sz w:val="24"/>
          <w:szCs w:val="24"/>
        </w:rPr>
        <w:t xml:space="preserve">Trên đây là lời giải chi tiết đề thi thử vào 10 môn Anh năm 2021 của THCS Hoàng Xuân Hã, Đức Thọ, Hà Tĩnh, mong rằng đây sẽ là tài liệu hữu ích giúp các em ôn tập. Đừng quên còn rất nhiều tài liệu </w:t>
      </w:r>
      <w:hyperlink r:id="rId5" w:tooltip="đề thi thử vào lớp 10 môn Anh" w:history="1">
        <w:r w:rsidRPr="001B40B0">
          <w:rPr>
            <w:rFonts w:ascii="Times New Roman" w:eastAsia="Times New Roman" w:hAnsi="Times New Roman" w:cs="Times New Roman"/>
            <w:color w:val="0000FF"/>
            <w:sz w:val="24"/>
            <w:szCs w:val="24"/>
            <w:u w:val="single"/>
          </w:rPr>
          <w:t>đề thi thử vào lớp 10 môn Anh</w:t>
        </w:r>
      </w:hyperlink>
      <w:r w:rsidRPr="001B40B0">
        <w:rPr>
          <w:rFonts w:ascii="Times New Roman" w:eastAsia="Times New Roman" w:hAnsi="Times New Roman" w:cs="Times New Roman"/>
          <w:sz w:val="24"/>
          <w:szCs w:val="24"/>
        </w:rPr>
        <w:t xml:space="preserve"> khác của các tỉnh thành trên cả nước nhé.</w:t>
      </w:r>
    </w:p>
    <w:p w:rsidR="00DE73FB" w:rsidRDefault="00DE73FB">
      <w:bookmarkStart w:id="0" w:name="_GoBack"/>
      <w:bookmarkEnd w:id="0"/>
    </w:p>
    <w:sectPr w:rsidR="00DE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10"/>
    <w:rsid w:val="001B40B0"/>
    <w:rsid w:val="00D27010"/>
    <w:rsid w:val="00DE7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722FF-5AF0-422C-A7E1-A934760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B40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40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B40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40B0"/>
    <w:rPr>
      <w:b/>
      <w:bCs/>
    </w:rPr>
  </w:style>
  <w:style w:type="character" w:customStyle="1" w:styleId="marker">
    <w:name w:val="marker"/>
    <w:basedOn w:val="DefaultParagraphFont"/>
    <w:rsid w:val="001B40B0"/>
  </w:style>
  <w:style w:type="character" w:styleId="Hyperlink">
    <w:name w:val="Hyperlink"/>
    <w:basedOn w:val="DefaultParagraphFont"/>
    <w:uiPriority w:val="99"/>
    <w:semiHidden/>
    <w:unhideWhenUsed/>
    <w:rsid w:val="001B40B0"/>
    <w:rPr>
      <w:color w:val="0000FF"/>
      <w:u w:val="single"/>
    </w:rPr>
  </w:style>
  <w:style w:type="character" w:styleId="Emphasis">
    <w:name w:val="Emphasis"/>
    <w:basedOn w:val="DefaultParagraphFont"/>
    <w:uiPriority w:val="20"/>
    <w:qFormat/>
    <w:rsid w:val="001B40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471613">
      <w:bodyDiv w:val="1"/>
      <w:marLeft w:val="0"/>
      <w:marRight w:val="0"/>
      <w:marTop w:val="0"/>
      <w:marBottom w:val="0"/>
      <w:divBdr>
        <w:top w:val="none" w:sz="0" w:space="0" w:color="auto"/>
        <w:left w:val="none" w:sz="0" w:space="0" w:color="auto"/>
        <w:bottom w:val="none" w:sz="0" w:space="0" w:color="auto"/>
        <w:right w:val="none" w:sz="0" w:space="0" w:color="auto"/>
      </w:divBdr>
      <w:divsChild>
        <w:div w:id="1955675743">
          <w:marLeft w:val="0"/>
          <w:marRight w:val="0"/>
          <w:marTop w:val="0"/>
          <w:marBottom w:val="0"/>
          <w:divBdr>
            <w:top w:val="none" w:sz="0" w:space="0" w:color="auto"/>
            <w:left w:val="none" w:sz="0" w:space="0" w:color="auto"/>
            <w:bottom w:val="none" w:sz="0" w:space="0" w:color="auto"/>
            <w:right w:val="none" w:sz="0" w:space="0" w:color="auto"/>
          </w:divBdr>
          <w:divsChild>
            <w:div w:id="16001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tailieu.com/de-thi-thu-vao-lop-10/mon-anh-c12238" TargetMode="External"/><Relationship Id="rId4" Type="http://schemas.openxmlformats.org/officeDocument/2006/relationships/hyperlink" Target="https://doctailieu.com/de-thi-thu-vao-lop-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dcterms:created xsi:type="dcterms:W3CDTF">2021-03-10T02:18:00Z</dcterms:created>
  <dcterms:modified xsi:type="dcterms:W3CDTF">2021-03-10T02:43:00Z</dcterms:modified>
</cp:coreProperties>
</file>