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w:t>
      </w:r>
      <w:r w:rsidRPr="00F07DEB">
        <w:rPr>
          <w:rFonts w:ascii="Times New Roman" w:hAnsi="Times New Roman" w:cs="Times New Roman"/>
          <w:sz w:val="24"/>
          <w:szCs w:val="24"/>
        </w:rPr>
        <w:t xml:space="preserve"> Cán bộ, công chức, viên chức vi phạm kỉ luật thì phải chịu trách nhiệm</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hành chính.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dân sự.                 </w:t>
      </w:r>
    </w:p>
    <w:p w:rsid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tinh thần .</w:t>
      </w:r>
      <w:r w:rsidR="00F07DEB" w:rsidRPr="00F07DEB">
        <w:rPr>
          <w:rFonts w:ascii="Times New Roman" w:hAnsi="Times New Roman" w:cs="Times New Roman"/>
          <w:color w:val="FF0000"/>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kỉ luật</w:t>
      </w:r>
      <w:r w:rsidR="00F07DEB" w:rsidRPr="00F07DEB">
        <w:rPr>
          <w:rFonts w:ascii="Times New Roman" w:hAnsi="Times New Roman" w:cs="Times New Roman"/>
          <w:sz w:val="24"/>
          <w:szCs w:val="24"/>
        </w:rPr>
        <w: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w:t>
      </w:r>
      <w:r w:rsidRPr="00F07DEB">
        <w:rPr>
          <w:rFonts w:ascii="Times New Roman" w:hAnsi="Times New Roman" w:cs="Times New Roman"/>
          <w:sz w:val="24"/>
          <w:szCs w:val="24"/>
        </w:rPr>
        <w:t xml:space="preserve"> Công dân khi tham gia vào các quan hệ xã hội đều thực hiện cách xử sự phù hợp với quy định của pháp luật là nội dung của khái niệm nào dưới đây?</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Xây dựng pháp luật.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Thực hiện pháp luật.</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Phổ biến pháp luật.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Ban hành pháp luật.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w:t>
      </w:r>
      <w:r w:rsidRPr="00F07DEB">
        <w:rPr>
          <w:rFonts w:ascii="Times New Roman" w:hAnsi="Times New Roman" w:cs="Times New Roman"/>
          <w:sz w:val="24"/>
          <w:szCs w:val="24"/>
        </w:rPr>
        <w:t xml:space="preserve"> Người ở đội tuổi nào dưới đây phải chịu trách nhiệm hình sự về mọi tội phạm?</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Từ đủ 18 tuổi trở lên.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Từ đủ 14 tuổi trở lên.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Từ đủ 16 tuổi trở lên.</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Từ đủ 17 tuổi trở lên.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4.</w:t>
      </w:r>
      <w:r w:rsidRPr="00F07DEB">
        <w:rPr>
          <w:rFonts w:ascii="Times New Roman" w:hAnsi="Times New Roman" w:cs="Times New Roman"/>
          <w:sz w:val="24"/>
          <w:szCs w:val="24"/>
        </w:rPr>
        <w:t xml:space="preserve"> Quyền và nghĩa vụ cơ bản của công dân được quy định trong</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Hiến pháp và luật.</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từng lĩnh vực cụ thể.</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Luật Hôn nhân và gia đình.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Pháp lệnh và luật.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5.</w:t>
      </w:r>
      <w:r w:rsidRPr="00F07DEB">
        <w:rPr>
          <w:rFonts w:ascii="Times New Roman" w:hAnsi="Times New Roman" w:cs="Times New Roman"/>
          <w:sz w:val="24"/>
          <w:szCs w:val="24"/>
        </w:rPr>
        <w:t xml:space="preserve"> Tôn trọng quyền tự do, tín ngưỡng của nhau là nội dung bình đẳng trong quan hệ nào dưới đây?</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A.</w:t>
      </w:r>
      <w:r w:rsidR="00F07DEB" w:rsidRPr="00F07DEB">
        <w:rPr>
          <w:rFonts w:ascii="Times New Roman" w:hAnsi="Times New Roman" w:cs="Times New Roman"/>
          <w:sz w:val="24"/>
          <w:szCs w:val="24"/>
          <w:lang w:val="fr-FR"/>
        </w:rPr>
        <w:t xml:space="preserve"> Giữa cha mẹ và con cái.                           </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B.</w:t>
      </w:r>
      <w:r w:rsidR="00F07DEB" w:rsidRPr="00F07DEB">
        <w:rPr>
          <w:rFonts w:ascii="Times New Roman" w:hAnsi="Times New Roman" w:cs="Times New Roman"/>
          <w:sz w:val="24"/>
          <w:szCs w:val="24"/>
          <w:lang w:val="fr-FR"/>
        </w:rPr>
        <w:t xml:space="preserve"> Giữa vợ và chồng trong quan hệ tài sản.</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C.</w:t>
      </w:r>
      <w:r w:rsidR="00F07DEB" w:rsidRPr="00F07DEB">
        <w:rPr>
          <w:rFonts w:ascii="Times New Roman" w:hAnsi="Times New Roman" w:cs="Times New Roman"/>
          <w:sz w:val="24"/>
          <w:szCs w:val="24"/>
          <w:lang w:val="fr-FR"/>
        </w:rPr>
        <w:t xml:space="preserve"> Giữa ông bà và cháu.                                     </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color w:val="FF0000"/>
          <w:sz w:val="24"/>
          <w:szCs w:val="24"/>
          <w:lang w:val="fr-FR"/>
        </w:rPr>
        <w:t>D.</w:t>
      </w:r>
      <w:r w:rsidR="00F07DEB" w:rsidRPr="00F07DEB">
        <w:rPr>
          <w:rFonts w:ascii="Times New Roman" w:hAnsi="Times New Roman" w:cs="Times New Roman"/>
          <w:color w:val="FF0000"/>
          <w:sz w:val="24"/>
          <w:szCs w:val="24"/>
          <w:lang w:val="fr-FR"/>
        </w:rPr>
        <w:t xml:space="preserve"> Giữa vợ và chồng trong quan hệ nhân thân.</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lang w:val="fr-FR"/>
        </w:rPr>
        <w:t>Câu 6</w:t>
      </w:r>
      <w:r w:rsidRPr="00F07DEB">
        <w:rPr>
          <w:rFonts w:ascii="Times New Roman" w:hAnsi="Times New Roman" w:cs="Times New Roman"/>
          <w:sz w:val="24"/>
          <w:szCs w:val="24"/>
          <w:lang w:val="fr-FR"/>
        </w:rPr>
        <w:t>. Mọi vi phạm pháp luật đều phải bị xử lí theo quy định của pháp luật là thể hiện bình đẳng về</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color w:val="FF0000"/>
          <w:sz w:val="24"/>
          <w:szCs w:val="24"/>
          <w:lang w:val="fr-FR"/>
        </w:rPr>
        <w:lastRenderedPageBreak/>
        <w:t>A.</w:t>
      </w:r>
      <w:r w:rsidR="00F07DEB" w:rsidRPr="00F07DEB">
        <w:rPr>
          <w:rFonts w:ascii="Times New Roman" w:hAnsi="Times New Roman" w:cs="Times New Roman"/>
          <w:color w:val="FF0000"/>
          <w:sz w:val="24"/>
          <w:szCs w:val="24"/>
          <w:lang w:val="fr-FR"/>
        </w:rPr>
        <w:t xml:space="preserve"> trách nhiệm pháp lí</w:t>
      </w:r>
      <w:r w:rsidR="00F07DEB" w:rsidRPr="00F07DEB">
        <w:rPr>
          <w:rFonts w:ascii="Times New Roman" w:hAnsi="Times New Roman" w:cs="Times New Roman"/>
          <w:sz w:val="24"/>
          <w:szCs w:val="24"/>
          <w:lang w:val="fr-FR"/>
        </w:rPr>
        <w:t xml:space="preserve">.                   </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B.</w:t>
      </w:r>
      <w:r w:rsidR="00F07DEB" w:rsidRPr="00F07DEB">
        <w:rPr>
          <w:rFonts w:ascii="Times New Roman" w:hAnsi="Times New Roman" w:cs="Times New Roman"/>
          <w:sz w:val="24"/>
          <w:szCs w:val="24"/>
          <w:lang w:val="fr-FR"/>
        </w:rPr>
        <w:t xml:space="preserve"> nghĩa vụ pháp lí.            </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C.</w:t>
      </w:r>
      <w:r w:rsidR="00F07DEB" w:rsidRPr="00F07DEB">
        <w:rPr>
          <w:rFonts w:ascii="Times New Roman" w:hAnsi="Times New Roman" w:cs="Times New Roman"/>
          <w:sz w:val="24"/>
          <w:szCs w:val="24"/>
          <w:lang w:val="fr-FR"/>
        </w:rPr>
        <w:t xml:space="preserve"> quyền và nghĩa vụ.                    </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D.</w:t>
      </w:r>
      <w:r w:rsidR="00F07DEB" w:rsidRPr="00F07DEB">
        <w:rPr>
          <w:rFonts w:ascii="Times New Roman" w:hAnsi="Times New Roman" w:cs="Times New Roman"/>
          <w:sz w:val="24"/>
          <w:szCs w:val="24"/>
          <w:lang w:val="fr-FR"/>
        </w:rPr>
        <w:t xml:space="preserve"> trách nhiệm.</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lang w:val="fr-FR"/>
        </w:rPr>
        <w:t>Câu 7.</w:t>
      </w:r>
      <w:r w:rsidRPr="00F07DEB">
        <w:rPr>
          <w:rFonts w:ascii="Times New Roman" w:hAnsi="Times New Roman" w:cs="Times New Roman"/>
          <w:sz w:val="24"/>
          <w:szCs w:val="24"/>
          <w:lang w:val="fr-FR"/>
        </w:rPr>
        <w:t xml:space="preserve"> Mọi doanh nghiệp đều tự chủ kinh doanh để nâng cao hiệu quả và khả năng cạnh tranh là biểu hiện của bình đẳng trong lĩnh vực nào dưới đây?</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A.</w:t>
      </w:r>
      <w:r w:rsidR="00F07DEB" w:rsidRPr="00F07DEB">
        <w:rPr>
          <w:rFonts w:ascii="Times New Roman" w:hAnsi="Times New Roman" w:cs="Times New Roman"/>
          <w:sz w:val="24"/>
          <w:szCs w:val="24"/>
          <w:lang w:val="fr-FR"/>
        </w:rPr>
        <w:t xml:space="preserve"> Bình đẳng về tự chịu trách nhiệm.                              </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B.</w:t>
      </w:r>
      <w:r w:rsidR="00F07DEB" w:rsidRPr="00F07DEB">
        <w:rPr>
          <w:rFonts w:ascii="Times New Roman" w:hAnsi="Times New Roman" w:cs="Times New Roman"/>
          <w:sz w:val="24"/>
          <w:szCs w:val="24"/>
          <w:lang w:val="fr-FR"/>
        </w:rPr>
        <w:t xml:space="preserve"> Bình đẳng trong điều hành quản lí.</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C.</w:t>
      </w:r>
      <w:r w:rsidR="00F07DEB" w:rsidRPr="00F07DEB">
        <w:rPr>
          <w:rFonts w:ascii="Times New Roman" w:hAnsi="Times New Roman" w:cs="Times New Roman"/>
          <w:sz w:val="24"/>
          <w:szCs w:val="24"/>
          <w:lang w:val="fr-FR"/>
        </w:rPr>
        <w:t xml:space="preserve"> Bình đẳng trong quan hệ thị trường.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Bình đẳng trong kinh doanh.</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8.</w:t>
      </w:r>
      <w:r w:rsidRPr="00F07DEB">
        <w:rPr>
          <w:rFonts w:ascii="Times New Roman" w:hAnsi="Times New Roman" w:cs="Times New Roman"/>
          <w:sz w:val="24"/>
          <w:szCs w:val="24"/>
        </w:rPr>
        <w:t xml:space="preserve"> Không ai được tự ý bắt và giam, giữ người là nói đến quyền nào dưới đây của công dân?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Quyền tự do cá nhân.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Quyền bất khả xâm phạm về thân thể.</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Quyền được đảm bảo an toàn trong cuộc sống.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Quyền được đảm bảo tính mạng</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9.</w:t>
      </w:r>
      <w:r w:rsidRPr="00F07DEB">
        <w:rPr>
          <w:rFonts w:ascii="Times New Roman" w:hAnsi="Times New Roman" w:cs="Times New Roman"/>
          <w:sz w:val="24"/>
          <w:szCs w:val="24"/>
        </w:rPr>
        <w:t xml:space="preserve"> Nhân dân thực hiện theo cơ chế "Dân biết, dân bàn, dân làm, dân kiểm tra" là nội dung của quyền nào dưới đây?</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Quyền ứng cử.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Quyền tham gia quản lí nhà nước và xã hội.</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Quyền bầu cử.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Quyền khiếu nại, tố cáo.</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10.</w:t>
      </w:r>
      <w:r w:rsidRPr="00F07DEB">
        <w:rPr>
          <w:rFonts w:ascii="Times New Roman" w:hAnsi="Times New Roman" w:cs="Times New Roman"/>
          <w:sz w:val="24"/>
          <w:szCs w:val="24"/>
        </w:rPr>
        <w:t xml:space="preserve"> Ở phạm vi cơ sở, những việc nào dưới đây do nhân dân ở xã giám sát, kiểm tra?</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Xây dựng hương ước, quy ước</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Dự thảo quy hoạch, kế hoạch phát triển kinh tế - xã hội của xã.</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Quy hoạch, kế hoạch sử dụng đất ở địa phương.</w:t>
      </w:r>
    </w:p>
    <w:p w:rsidR="00F07DEB" w:rsidRP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Việc giải quyết khiếu nại, tố cáo của công dân tại địa phương.</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11.</w:t>
      </w:r>
      <w:r w:rsidRPr="00F07DEB">
        <w:rPr>
          <w:rFonts w:ascii="Times New Roman" w:hAnsi="Times New Roman" w:cs="Times New Roman"/>
          <w:sz w:val="24"/>
          <w:szCs w:val="24"/>
        </w:rPr>
        <w:t xml:space="preserve"> Trong những nhóm người sau, nhóm được thực hiện quyền bầu cử là</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những người đang chấp hành hình phạt tù.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những người đang bị kỉ luật.</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những người mất năng lực hành vi dân sự.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những người đang bị tạm giam.</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12.</w:t>
      </w:r>
      <w:r w:rsidRPr="00F07DEB">
        <w:rPr>
          <w:rFonts w:ascii="Times New Roman" w:hAnsi="Times New Roman" w:cs="Times New Roman"/>
          <w:sz w:val="24"/>
          <w:szCs w:val="24"/>
        </w:rPr>
        <w:t xml:space="preserve"> Việc học tập của công dân không bị phân biệt đối xử về dân tộc, tôn giáo, nguồn gốc của gia đình là thể hiện quyền nào dưới đây của công dân?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Bình đẳng về cơ hội học tập.</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Bình đẳng giữa các dân tộc, tôn giáo.</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Bình đẳng về thời gian học tập.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Bình đẳng về hoàn cảnh gia đình.</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13.</w:t>
      </w:r>
      <w:r w:rsidRPr="00F07DEB">
        <w:rPr>
          <w:rFonts w:ascii="Times New Roman" w:hAnsi="Times New Roman" w:cs="Times New Roman"/>
          <w:sz w:val="24"/>
          <w:szCs w:val="24"/>
        </w:rPr>
        <w:t xml:space="preserve"> Nhà nước bảo hộ quyền tác giả, quyền sở hữu công nghiệp để tạo điều kiện cho công dân thực hiện quyền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phát triển.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sáng tạo.</w:t>
      </w:r>
      <w:r w:rsidR="00F07DEB" w:rsidRPr="00F07DEB">
        <w:rPr>
          <w:rFonts w:ascii="Times New Roman" w:hAnsi="Times New Roman" w:cs="Times New Roman"/>
          <w:sz w:val="24"/>
          <w:szCs w:val="24"/>
        </w:rPr>
        <w:t xml:space="preserve">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học tập.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tự do ngôn luận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14</w:t>
      </w:r>
      <w:r w:rsidRPr="00F07DEB">
        <w:rPr>
          <w:rFonts w:ascii="Times New Roman" w:hAnsi="Times New Roman" w:cs="Times New Roman"/>
          <w:sz w:val="24"/>
          <w:szCs w:val="24"/>
        </w:rPr>
        <w:t>. Những người có tài trong các cơ quan nhà nước được cử đi học tập ở nước ngoài bằng tiền của nhà nướ</w:t>
      </w:r>
      <w:r w:rsidR="00DD12A2" w:rsidRPr="00DD12A2">
        <w:rPr>
          <w:rFonts w:ascii="Times New Roman" w:hAnsi="Times New Roman" w:cs="Times New Roman"/>
          <w:b/>
          <w:sz w:val="24"/>
          <w:szCs w:val="24"/>
        </w:rPr>
        <w:t>C.</w:t>
      </w:r>
      <w:r w:rsidRPr="00F07DEB">
        <w:rPr>
          <w:rFonts w:ascii="Times New Roman" w:hAnsi="Times New Roman" w:cs="Times New Roman"/>
          <w:sz w:val="24"/>
          <w:szCs w:val="24"/>
        </w:rPr>
        <w:t xml:space="preserve"> Điều này thể hiện quyền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học tập của công dân.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dân chủ của công dân.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sáng tạo của công dân.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phát triển của công dân.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15.</w:t>
      </w:r>
      <w:r w:rsidRPr="00F07DEB">
        <w:rPr>
          <w:rFonts w:ascii="Times New Roman" w:hAnsi="Times New Roman" w:cs="Times New Roman"/>
          <w:sz w:val="24"/>
          <w:szCs w:val="24"/>
        </w:rPr>
        <w:t xml:space="preserve"> Trong bảo vệ môi trường thì hoạt động nào có tầm quan trọng đặc biệt?</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Bảo vệ rừng</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Bảo vệ môi trường đô thị, khu dân cư</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Quản lí chất thải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Bảo vệ môi trường biển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16.</w:t>
      </w:r>
      <w:r w:rsidRPr="00F07DEB">
        <w:rPr>
          <w:rFonts w:ascii="Times New Roman" w:hAnsi="Times New Roman" w:cs="Times New Roman"/>
          <w:sz w:val="24"/>
          <w:szCs w:val="24"/>
        </w:rPr>
        <w:t xml:space="preserve"> Kết cấu hạ tầng của sản xuất thuộc yếu tố cơ bản nào dưới đây của quá trình sản xuất?</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Công cụ lao động.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Tư liệu lao động.</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Nguyên vật liệu nhân tạo.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Đối tượng lao động.</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17.</w:t>
      </w:r>
      <w:r w:rsidRPr="00F07DEB">
        <w:rPr>
          <w:rFonts w:ascii="Times New Roman" w:hAnsi="Times New Roman" w:cs="Times New Roman"/>
          <w:sz w:val="24"/>
          <w:szCs w:val="24"/>
        </w:rPr>
        <w:t xml:space="preserve"> Người lao động với tư liệu sản xuất kết hợp thành</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tư liệu sản xuất.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phương thức sản xuất.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quá trình sản xuất.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lực lượng sản xuất.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18</w:t>
      </w:r>
      <w:r w:rsidRPr="00F07DEB">
        <w:rPr>
          <w:rFonts w:ascii="Times New Roman" w:hAnsi="Times New Roman" w:cs="Times New Roman"/>
          <w:sz w:val="24"/>
          <w:szCs w:val="24"/>
        </w:rPr>
        <w:t>. Công cụ lao động của người thợ mộc là</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sơn.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gỗ.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đục, bào</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bàn ghế.</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19.</w:t>
      </w:r>
      <w:r w:rsidRPr="00F07DEB">
        <w:rPr>
          <w:rFonts w:ascii="Times New Roman" w:hAnsi="Times New Roman" w:cs="Times New Roman"/>
          <w:sz w:val="24"/>
          <w:szCs w:val="24"/>
        </w:rPr>
        <w:t xml:space="preserve"> Thị trường ở dạng giản đơn và sơ khai là</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chợ.</w:t>
      </w:r>
      <w:r w:rsidR="00F07DEB" w:rsidRPr="00F07DEB">
        <w:rPr>
          <w:rFonts w:ascii="Times New Roman" w:hAnsi="Times New Roman" w:cs="Times New Roman"/>
          <w:sz w:val="24"/>
          <w:szCs w:val="24"/>
        </w:rPr>
        <w:t xml:space="preserve">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nhà máy.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xí nghiệp.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cơ quan.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20</w:t>
      </w:r>
      <w:r w:rsidRPr="00F07DEB">
        <w:rPr>
          <w:rFonts w:ascii="Times New Roman" w:hAnsi="Times New Roman" w:cs="Times New Roman"/>
          <w:sz w:val="24"/>
          <w:szCs w:val="24"/>
        </w:rPr>
        <w:t>. Một trong những tính tất yếu khách quan của công nghiệp hóa, hiện đại hóa là do yêu cầu phải</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hợp tác phát triển lâu dài với các nước trên thế giới.</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đẩy nhanh về kinh tế, kĩ thuật – công nghệ.</w:t>
      </w:r>
    </w:p>
    <w:p w:rsidR="00F07DEB" w:rsidRP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rút ngắn khoảng cách tụt hậu về kinh tế, kĩ thuật – công nghệ.</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tạo ra một bước nhảy vọt về kinh tế, kĩ thuật – công nghệ.</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21.</w:t>
      </w:r>
      <w:r w:rsidRPr="00F07DEB">
        <w:rPr>
          <w:rFonts w:ascii="Times New Roman" w:hAnsi="Times New Roman" w:cs="Times New Roman"/>
          <w:sz w:val="24"/>
          <w:szCs w:val="24"/>
        </w:rPr>
        <w:t xml:space="preserve"> Tổng thể hữu cơ giữa các ngành kinh tế, thành phần kinh tế và vùng kinh tế là nội dung của</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thành phần kinh tế.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miền kinh tế.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vùng kinh tế.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cơ cấu kinh tế.</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22.</w:t>
      </w:r>
      <w:r w:rsidRPr="00F07DEB">
        <w:rPr>
          <w:rFonts w:ascii="Times New Roman" w:hAnsi="Times New Roman" w:cs="Times New Roman"/>
          <w:sz w:val="24"/>
          <w:szCs w:val="24"/>
        </w:rPr>
        <w:t xml:space="preserve"> Căn cứ vào quyết định của cơ quan nhà nước, người vi phạm pháp luật phải thực hiện các quyền, nghĩa vụ theo quy định của pháp luật. Đây là nội dung của hình thức thực hiện pháp luật nào sau đây?</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Sử dụng pháp luật.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Thi hành pháp luật.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Tuân thủ pháp luật.                                      </w:t>
      </w:r>
    </w:p>
    <w:p w:rsidR="00F07DEB" w:rsidRP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Áp dụng pháp luật.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23</w:t>
      </w:r>
      <w:r w:rsidRPr="00F07DEB">
        <w:rPr>
          <w:rFonts w:ascii="Times New Roman" w:hAnsi="Times New Roman" w:cs="Times New Roman"/>
          <w:sz w:val="24"/>
          <w:szCs w:val="24"/>
        </w:rPr>
        <w:t>. Một số thanh niên khi tham gia giao thông bằng xe gắn máy đã có hành động lạng lách đánh võng trên đường, gây nguy hiểm cho người tham gia giao thông. Hành vi này đã vi phạm pháp luật</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hành chính.</w:t>
      </w:r>
      <w:r w:rsidR="00F07DEB" w:rsidRPr="00F07DEB">
        <w:rPr>
          <w:rFonts w:ascii="Times New Roman" w:hAnsi="Times New Roman" w:cs="Times New Roman"/>
          <w:sz w:val="24"/>
          <w:szCs w:val="24"/>
        </w:rPr>
        <w:t xml:space="preserve">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dân sự.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hình sự.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kỉ luật.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24</w:t>
      </w:r>
      <w:r w:rsidRPr="00F07DEB">
        <w:rPr>
          <w:rFonts w:ascii="Times New Roman" w:hAnsi="Times New Roman" w:cs="Times New Roman"/>
          <w:sz w:val="24"/>
          <w:szCs w:val="24"/>
        </w:rPr>
        <w:t>. Hành vi nào dưới đây không biểu hiện cho việc người vi phạm pháp luật có lỗi?</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Cảnh sát giao thông Y không phạt người vi phạm giao thông do quen biết.</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Anh C phát hiện kẻ móc túi nhưng không báo với ai.</w:t>
      </w:r>
    </w:p>
    <w:p w:rsidR="00F07DEB" w:rsidRP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Cháu H bị anh X trói tay, đổ ma túy đá vào miệng.</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Chị L che giấu hành vi buôn bán ma túy của người nhà.</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rPr>
        <w:t>Câu 25.</w:t>
      </w:r>
      <w:r w:rsidRPr="00F07DEB">
        <w:rPr>
          <w:rFonts w:ascii="Times New Roman" w:hAnsi="Times New Roman" w:cs="Times New Roman"/>
          <w:sz w:val="24"/>
          <w:szCs w:val="24"/>
        </w:rPr>
        <w:t xml:space="preserve"> Anh T dùng gậy đánh người gây thương tích. </w:t>
      </w:r>
      <w:r w:rsidRPr="00F07DEB">
        <w:rPr>
          <w:rFonts w:ascii="Times New Roman" w:hAnsi="Times New Roman" w:cs="Times New Roman"/>
          <w:sz w:val="24"/>
          <w:szCs w:val="24"/>
          <w:lang w:val="fr-FR"/>
        </w:rPr>
        <w:t>Anh T đã vi phạm quyền</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A.</w:t>
      </w:r>
      <w:r w:rsidR="00F07DEB" w:rsidRPr="00F07DEB">
        <w:rPr>
          <w:rFonts w:ascii="Times New Roman" w:hAnsi="Times New Roman" w:cs="Times New Roman"/>
          <w:sz w:val="24"/>
          <w:szCs w:val="24"/>
          <w:lang w:val="fr-FR"/>
        </w:rPr>
        <w:t xml:space="preserve"> bất khả xâm phạm về chỗ ở của công dân.</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B.</w:t>
      </w:r>
      <w:r w:rsidR="00F07DEB" w:rsidRPr="00F07DEB">
        <w:rPr>
          <w:rFonts w:ascii="Times New Roman" w:hAnsi="Times New Roman" w:cs="Times New Roman"/>
          <w:sz w:val="24"/>
          <w:szCs w:val="24"/>
          <w:lang w:val="fr-FR"/>
        </w:rPr>
        <w:t xml:space="preserve"> dân chủ cơ bản của công dân.</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C.</w:t>
      </w:r>
      <w:r w:rsidR="00F07DEB" w:rsidRPr="00F07DEB">
        <w:rPr>
          <w:rFonts w:ascii="Times New Roman" w:hAnsi="Times New Roman" w:cs="Times New Roman"/>
          <w:sz w:val="24"/>
          <w:szCs w:val="24"/>
          <w:lang w:val="fr-FR"/>
        </w:rPr>
        <w:t xml:space="preserve"> bất khả xâm phạm thân thể của công dân.</w:t>
      </w:r>
    </w:p>
    <w:p w:rsidR="00F07DEB" w:rsidRPr="00F07DEB" w:rsidRDefault="00DD12A2" w:rsidP="00F07DEB">
      <w:pPr>
        <w:jc w:val="both"/>
        <w:rPr>
          <w:rFonts w:ascii="Times New Roman" w:hAnsi="Times New Roman" w:cs="Times New Roman"/>
          <w:color w:val="FF0000"/>
          <w:sz w:val="24"/>
          <w:szCs w:val="24"/>
          <w:lang w:val="fr-FR"/>
        </w:rPr>
      </w:pPr>
      <w:r w:rsidRPr="00DD12A2">
        <w:rPr>
          <w:rFonts w:ascii="Times New Roman" w:hAnsi="Times New Roman" w:cs="Times New Roman"/>
          <w:b/>
          <w:color w:val="FF0000"/>
          <w:sz w:val="24"/>
          <w:szCs w:val="24"/>
          <w:lang w:val="fr-FR"/>
        </w:rPr>
        <w:t>D.</w:t>
      </w:r>
      <w:r w:rsidR="00F07DEB" w:rsidRPr="00F07DEB">
        <w:rPr>
          <w:rFonts w:ascii="Times New Roman" w:hAnsi="Times New Roman" w:cs="Times New Roman"/>
          <w:color w:val="FF0000"/>
          <w:sz w:val="24"/>
          <w:szCs w:val="24"/>
          <w:lang w:val="fr-FR"/>
        </w:rPr>
        <w:t xml:space="preserve"> được pháp luật bảo hộ về sức khỏe, tính mạng, nhân phẩm, danh dự của công dân.</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lang w:val="fr-FR"/>
        </w:rPr>
        <w:t>Câu 26.</w:t>
      </w:r>
      <w:r w:rsidRPr="00F07DEB">
        <w:rPr>
          <w:rFonts w:ascii="Times New Roman" w:hAnsi="Times New Roman" w:cs="Times New Roman"/>
          <w:sz w:val="24"/>
          <w:szCs w:val="24"/>
          <w:lang w:val="fr-FR"/>
        </w:rPr>
        <w:t xml:space="preserve"> Phương án nào dưới đây là đúng?</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Giá cả tăng do cung nhỏ hơn cầu</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Giá cả tăng do cung nhỏ hơn hoặc bằng cầu.</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Giá cả tăng do cung bằng cầu.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Giá cả tăng do cung lớn hơn cầu.</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27.</w:t>
      </w:r>
      <w:r w:rsidRPr="00F07DEB">
        <w:rPr>
          <w:rFonts w:ascii="Times New Roman" w:hAnsi="Times New Roman" w:cs="Times New Roman"/>
          <w:sz w:val="24"/>
          <w:szCs w:val="24"/>
        </w:rPr>
        <w:t xml:space="preserve"> Vận dụng quan hệ cung- cầu để lí giải tại sao lại có tình trạng "cháy vé" trong một buổi ca nhạc có nhiều ca sĩ nổi tiếng biểu diễn?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cung, cầu rối loạn         </w:t>
      </w:r>
    </w:p>
    <w:p w:rsid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 xml:space="preserve">B . cung = cầu.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cung &gt; cầu.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cung &lt; cầu.</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28.</w:t>
      </w:r>
      <w:r w:rsidRPr="00F07DEB">
        <w:rPr>
          <w:rFonts w:ascii="Times New Roman" w:hAnsi="Times New Roman" w:cs="Times New Roman"/>
          <w:sz w:val="24"/>
          <w:szCs w:val="24"/>
        </w:rPr>
        <w:t xml:space="preserve"> Ông A đã sản xuất rượu giả và bán ra thị trường. Người tiêu dùng đã uống phải rượu giả dẫn đến tử vong. Trong trường hợp này Ông A phải chịu trách nhiệm</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hình sự. </w:t>
      </w:r>
      <w:r w:rsidR="00F07DEB" w:rsidRPr="00F07DEB">
        <w:rPr>
          <w:rFonts w:ascii="Times New Roman" w:hAnsi="Times New Roman" w:cs="Times New Roman"/>
          <w:sz w:val="24"/>
          <w:szCs w:val="24"/>
        </w:rPr>
        <w:t xml:space="preserve">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dân sự.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kỷ luật.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hành chính</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29.</w:t>
      </w:r>
      <w:r w:rsidRPr="00F07DEB">
        <w:rPr>
          <w:rFonts w:ascii="Times New Roman" w:hAnsi="Times New Roman" w:cs="Times New Roman"/>
          <w:sz w:val="24"/>
          <w:szCs w:val="24"/>
        </w:rPr>
        <w:t xml:space="preserve"> Để kỷ niệm năm cuối cùng của thời học sinh, Q và bạn bè chung tiền mua thuốc lắc để thử cảm giác mạnh. Trong lúc cả nhóm đang chơi thì bị công an kiểm tra và bắt tất cả về đồn. Q và các bạn đã bị xử phạt theo hình thức nào dưới đây?</w:t>
      </w:r>
    </w:p>
    <w:p w:rsid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Xử phạt dân sự.                                             </w:t>
      </w:r>
      <w:r w:rsidR="00F07DEB" w:rsidRPr="00F07DEB">
        <w:rPr>
          <w:rFonts w:ascii="Times New Roman" w:hAnsi="Times New Roman" w:cs="Times New Roman"/>
          <w:color w:val="FF0000"/>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Xử phạt hành chính.</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Xử phạt hình sự và hành chính.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Xử phạt hình sự.</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30.</w:t>
      </w:r>
      <w:r w:rsidRPr="00F07DEB">
        <w:rPr>
          <w:rFonts w:ascii="Times New Roman" w:hAnsi="Times New Roman" w:cs="Times New Roman"/>
          <w:sz w:val="24"/>
          <w:szCs w:val="24"/>
        </w:rPr>
        <w:t xml:space="preserve"> Do mâu thuẫn cá nhân, M đã đánh N bị thương tích với tỷ lệ thương tật 27%. N phải điều trị hết tổng chi phí 55 triệu đồng. Trong trường hợp này, M phải chịu trách nhiệm pháp lý nào dưới đây?</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Hình sự. </w:t>
      </w:r>
      <w:r w:rsidR="00F07DEB" w:rsidRPr="00F07DEB">
        <w:rPr>
          <w:rFonts w:ascii="Times New Roman" w:hAnsi="Times New Roman" w:cs="Times New Roman"/>
          <w:sz w:val="24"/>
          <w:szCs w:val="24"/>
        </w:rPr>
        <w:t xml:space="preserve">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Hình sự và dân sự.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Hình sự và kỷ luật.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Hành chính.</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lang w:val="fr-FR"/>
        </w:rPr>
        <w:t>Câu 31.</w:t>
      </w:r>
      <w:r w:rsidRPr="00F07DEB">
        <w:rPr>
          <w:rFonts w:ascii="Times New Roman" w:hAnsi="Times New Roman" w:cs="Times New Roman"/>
          <w:sz w:val="24"/>
          <w:szCs w:val="24"/>
          <w:lang w:val="fr-FR"/>
        </w:rPr>
        <w:t xml:space="preserve"> Cơ sở sản xuất bánh kẹo tư nhân Y tuyển bạn L (13 tuổi) vào làm công nhân. Việc làm của cơ sở Y đã vi phạm bộ luật nào dưới đây?</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A.</w:t>
      </w:r>
      <w:r w:rsidR="00F07DEB" w:rsidRPr="00F07DEB">
        <w:rPr>
          <w:rFonts w:ascii="Times New Roman" w:hAnsi="Times New Roman" w:cs="Times New Roman"/>
          <w:sz w:val="24"/>
          <w:szCs w:val="24"/>
          <w:lang w:val="fr-FR"/>
        </w:rPr>
        <w:t xml:space="preserve"> Luật Bình đẳng giới.                                                      </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B.</w:t>
      </w:r>
      <w:r w:rsidR="00F07DEB" w:rsidRPr="00F07DEB">
        <w:rPr>
          <w:rFonts w:ascii="Times New Roman" w:hAnsi="Times New Roman" w:cs="Times New Roman"/>
          <w:sz w:val="24"/>
          <w:szCs w:val="24"/>
          <w:lang w:val="fr-FR"/>
        </w:rPr>
        <w:t xml:space="preserve"> Luật Đầu tư.</w:t>
      </w:r>
    </w:p>
    <w:p w:rsid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sz w:val="24"/>
          <w:szCs w:val="24"/>
          <w:lang w:val="fr-FR"/>
        </w:rPr>
        <w:t>C.</w:t>
      </w:r>
      <w:r w:rsidR="00F07DEB" w:rsidRPr="00F07DEB">
        <w:rPr>
          <w:rFonts w:ascii="Times New Roman" w:hAnsi="Times New Roman" w:cs="Times New Roman"/>
          <w:sz w:val="24"/>
          <w:szCs w:val="24"/>
          <w:lang w:val="fr-FR"/>
        </w:rPr>
        <w:t xml:space="preserve"> Luật Hôn nhân và Gia đình.                                           </w:t>
      </w:r>
    </w:p>
    <w:p w:rsidR="00F07DEB" w:rsidRPr="00F07DEB" w:rsidRDefault="00DD12A2" w:rsidP="00F07DEB">
      <w:pPr>
        <w:jc w:val="both"/>
        <w:rPr>
          <w:rFonts w:ascii="Times New Roman" w:hAnsi="Times New Roman" w:cs="Times New Roman"/>
          <w:sz w:val="24"/>
          <w:szCs w:val="24"/>
          <w:lang w:val="fr-FR"/>
        </w:rPr>
      </w:pPr>
      <w:r w:rsidRPr="00DD12A2">
        <w:rPr>
          <w:rFonts w:ascii="Times New Roman" w:hAnsi="Times New Roman" w:cs="Times New Roman"/>
          <w:b/>
          <w:color w:val="FF0000"/>
          <w:sz w:val="24"/>
          <w:szCs w:val="24"/>
          <w:lang w:val="fr-FR"/>
        </w:rPr>
        <w:t>D.</w:t>
      </w:r>
      <w:r w:rsidR="00F07DEB" w:rsidRPr="00F07DEB">
        <w:rPr>
          <w:rFonts w:ascii="Times New Roman" w:hAnsi="Times New Roman" w:cs="Times New Roman"/>
          <w:color w:val="FF0000"/>
          <w:sz w:val="24"/>
          <w:szCs w:val="24"/>
          <w:lang w:val="fr-FR"/>
        </w:rPr>
        <w:t xml:space="preserve"> Luật Lao động.</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lang w:val="fr-FR"/>
        </w:rPr>
        <w:t>Câu 32.</w:t>
      </w:r>
      <w:r w:rsidRPr="00F07DEB">
        <w:rPr>
          <w:rFonts w:ascii="Times New Roman" w:hAnsi="Times New Roman" w:cs="Times New Roman"/>
          <w:sz w:val="24"/>
          <w:szCs w:val="24"/>
          <w:lang w:val="fr-FR"/>
        </w:rPr>
        <w:t xml:space="preserve"> T là kỹ sư điện, làm việc tại công ty M. Hết thời gian thử việc, do T bị ốm nên công ty M đã kí kết hợp đồng lao động chính thức với bạn của T là anh </w:t>
      </w:r>
      <w:r w:rsidR="00DD12A2" w:rsidRPr="00DD12A2">
        <w:rPr>
          <w:rFonts w:ascii="Times New Roman" w:hAnsi="Times New Roman" w:cs="Times New Roman"/>
          <w:b/>
          <w:sz w:val="24"/>
          <w:szCs w:val="24"/>
          <w:lang w:val="fr-FR"/>
        </w:rPr>
        <w:t>A.</w:t>
      </w:r>
      <w:r w:rsidRPr="00F07DEB">
        <w:rPr>
          <w:rFonts w:ascii="Times New Roman" w:hAnsi="Times New Roman" w:cs="Times New Roman"/>
          <w:sz w:val="24"/>
          <w:szCs w:val="24"/>
          <w:lang w:val="fr-FR"/>
        </w:rPr>
        <w:t xml:space="preserve"> Việc giao kết hợp đồng lao động này của công ty M đã vi phạm nguyên tắc nào?</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Tự do.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Bình đẳng.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Giao kết trực tiếp</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Tự nguyện.</w:t>
      </w:r>
    </w:p>
    <w:p w:rsidR="00F07DEB" w:rsidRPr="00F07DEB" w:rsidRDefault="00F07DEB" w:rsidP="00F07DEB">
      <w:pPr>
        <w:jc w:val="both"/>
        <w:rPr>
          <w:rFonts w:ascii="Times New Roman" w:hAnsi="Times New Roman" w:cs="Times New Roman"/>
          <w:sz w:val="24"/>
          <w:szCs w:val="24"/>
          <w:lang w:val="fr-FR"/>
        </w:rPr>
      </w:pPr>
      <w:r w:rsidRPr="00F07DEB">
        <w:rPr>
          <w:rFonts w:ascii="Times New Roman" w:hAnsi="Times New Roman" w:cs="Times New Roman"/>
          <w:b/>
          <w:sz w:val="24"/>
          <w:szCs w:val="24"/>
        </w:rPr>
        <w:t>Câu 33.</w:t>
      </w:r>
      <w:r w:rsidRPr="00F07DEB">
        <w:rPr>
          <w:rFonts w:ascii="Times New Roman" w:hAnsi="Times New Roman" w:cs="Times New Roman"/>
          <w:sz w:val="24"/>
          <w:szCs w:val="24"/>
        </w:rPr>
        <w:t xml:space="preserve"> Nhân lúc trong siêu thị đông người, anh P đã móc túi lấy trộm điện thoại của chị Q, nhưng bị anh S là bảo vệ bắt quả tang. Sau đó, S đã xem tin nhắn của Q và đọc được tin nhắn Q có giao dịch ngân hàng vào sáng nay. </w:t>
      </w:r>
      <w:r w:rsidRPr="00F07DEB">
        <w:rPr>
          <w:rFonts w:ascii="Times New Roman" w:hAnsi="Times New Roman" w:cs="Times New Roman"/>
          <w:sz w:val="24"/>
          <w:szCs w:val="24"/>
          <w:lang w:val="fr-FR"/>
        </w:rPr>
        <w:t>Vì vậy, S đã đe dọa Q phải chia phần trăm cho mình. Trong tình huống này, ai dưới đây vi phạm quyền được đảm bảo an toàn và bí mật thư tín, điện thoại, điện tín?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Chị Q.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Anh S.</w:t>
      </w:r>
      <w:r w:rsidR="00F07DEB" w:rsidRPr="00F07DEB">
        <w:rPr>
          <w:rFonts w:ascii="Times New Roman" w:hAnsi="Times New Roman" w:cs="Times New Roman"/>
          <w:sz w:val="24"/>
          <w:szCs w:val="24"/>
        </w:rPr>
        <w:t xml:space="preserve">                     </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Anh P và chị Q.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Anh P.</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34.</w:t>
      </w:r>
      <w:r w:rsidRPr="00F07DEB">
        <w:rPr>
          <w:rFonts w:ascii="Times New Roman" w:hAnsi="Times New Roman" w:cs="Times New Roman"/>
          <w:sz w:val="24"/>
          <w:szCs w:val="24"/>
        </w:rPr>
        <w:t xml:space="preserve"> Vì nghi ngờ con gái mình trốn trong nhà người yêu. Bố của cô gái đã tự đạp cửa xông vào khám nhà dù không được sự đồng ý của chủ nhà. Hành vi của bố cô gái đã xâm phạm vào quyền gì dưới đây?</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Quyền bảo đảm về bí mật thư tín, điện thoại, điện tín.</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Quyền bất khả xâm phạm về thân thể.</w:t>
      </w:r>
    </w:p>
    <w:p w:rsidR="00F07DEB" w:rsidRP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Quyền bất khả xâm phạm về chỗ ở.</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Quyền tự do ngôn luận.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35.</w:t>
      </w:r>
      <w:r w:rsidRPr="00F07DEB">
        <w:rPr>
          <w:rFonts w:ascii="Times New Roman" w:hAnsi="Times New Roman" w:cs="Times New Roman"/>
          <w:sz w:val="24"/>
          <w:szCs w:val="24"/>
        </w:rPr>
        <w:t xml:space="preserve"> Trước khi được ban hành, Hiến pháp năm 2013 đã được đưa ra thảo luận, lấy ý kiến trong nhân dân. Việc nhân dân tham gia góp ý kiến vào dự thảo Hiến pháp năm 2013 là thực hiện quyền nào dưới đây của công dân?</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Quyền tự do dân chủ.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Quyền tham gia xây dựng đất nướ</w:t>
      </w:r>
      <w:r>
        <w:rPr>
          <w:rFonts w:ascii="Times New Roman" w:hAnsi="Times New Roman" w:cs="Times New Roman"/>
          <w:b/>
          <w:sz w:val="24"/>
          <w:szCs w:val="24"/>
        </w:rPr>
        <w:t>c</w:t>
      </w:r>
      <w:bookmarkStart w:id="0" w:name="_GoBack"/>
      <w:bookmarkEnd w:id="0"/>
      <w:r w:rsidRPr="00DD12A2">
        <w:rPr>
          <w:rFonts w:ascii="Times New Roman" w:hAnsi="Times New Roman" w:cs="Times New Roman"/>
          <w:b/>
          <w:sz w:val="24"/>
          <w:szCs w:val="24"/>
        </w:rPr>
        <w:t>.</w:t>
      </w:r>
    </w:p>
    <w:p w:rsid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C.</w:t>
      </w:r>
      <w:r w:rsidR="00F07DEB" w:rsidRPr="00F07DEB">
        <w:rPr>
          <w:rFonts w:ascii="Times New Roman" w:hAnsi="Times New Roman" w:cs="Times New Roman"/>
          <w:color w:val="FF0000"/>
          <w:sz w:val="24"/>
          <w:szCs w:val="24"/>
        </w:rPr>
        <w:t xml:space="preserve"> Quyền tham gia quản lí nhà nước và xã hội.</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Quyền tự do ngôn luận.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36.</w:t>
      </w:r>
      <w:r w:rsidRPr="00F07DEB">
        <w:rPr>
          <w:rFonts w:ascii="Times New Roman" w:hAnsi="Times New Roman" w:cs="Times New Roman"/>
          <w:sz w:val="24"/>
          <w:szCs w:val="24"/>
        </w:rPr>
        <w:t xml:space="preserve"> Khi nhà hàng xóm làm nhà đã làm hư hại ngôi nhà của mình. Ông A đã sang nhà hàng xóm nói chuyện và yêu cầu khắc phục hậu quả nhưng nhà hàng xóm không nghe mà còn chửi bới và thuê xã hội đen về hành hung ông </w:t>
      </w:r>
      <w:r w:rsidR="00DD12A2" w:rsidRPr="00DD12A2">
        <w:rPr>
          <w:rFonts w:ascii="Times New Roman" w:hAnsi="Times New Roman" w:cs="Times New Roman"/>
          <w:b/>
          <w:sz w:val="24"/>
          <w:szCs w:val="24"/>
        </w:rPr>
        <w:t>A.</w:t>
      </w:r>
      <w:r w:rsidRPr="00F07DEB">
        <w:rPr>
          <w:rFonts w:ascii="Times New Roman" w:hAnsi="Times New Roman" w:cs="Times New Roman"/>
          <w:sz w:val="24"/>
          <w:szCs w:val="24"/>
        </w:rPr>
        <w:t xml:space="preserve"> Trong trường hợp này ông A phải làm gì để bảo vệ quyền lợi chính đáng của mình theo đúng quy định của pháp luật?</w:t>
      </w:r>
    </w:p>
    <w:p w:rsidR="00F07DEB" w:rsidRPr="00F07DEB" w:rsidRDefault="00DD12A2" w:rsidP="00F07DEB">
      <w:pPr>
        <w:jc w:val="both"/>
        <w:rPr>
          <w:rFonts w:ascii="Times New Roman" w:hAnsi="Times New Roman" w:cs="Times New Roman"/>
          <w:color w:val="FF0000"/>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Khiếu nại với công an xã.</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Huy động gia đình anh em sang đánh nhau với nhà hàng xóm</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Tố cáo với công an xã.</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Thuê xã hội đen về chơi lại nhà hàng xóm.</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37.</w:t>
      </w:r>
      <w:r w:rsidRPr="00F07DEB">
        <w:rPr>
          <w:rFonts w:ascii="Times New Roman" w:hAnsi="Times New Roman" w:cs="Times New Roman"/>
          <w:sz w:val="24"/>
          <w:szCs w:val="24"/>
        </w:rPr>
        <w:t xml:space="preserve"> Anh P đang theo học ở trường Đại học Y Hà Nội nhưng muốn học thêm một chuyên ngành khác để bổ trợ chuyên môn cho mình nên anh P đã chọn học văn bằng 2 ở một trường Cao đẳng về ngành Dược sỹ. D đã được hưởng quyền nào dưới đây của công dân?</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Quyền tự do học tập.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B.</w:t>
      </w:r>
      <w:r w:rsidR="00F07DEB" w:rsidRPr="00F07DEB">
        <w:rPr>
          <w:rFonts w:ascii="Times New Roman" w:hAnsi="Times New Roman" w:cs="Times New Roman"/>
          <w:color w:val="FF0000"/>
          <w:sz w:val="24"/>
          <w:szCs w:val="24"/>
        </w:rPr>
        <w:t xml:space="preserve"> Quyền học thường xuyên, học suốt đời.</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Quyền lao động thường xuyên, liên tụ</w:t>
      </w:r>
      <w:r>
        <w:rPr>
          <w:rFonts w:ascii="Times New Roman" w:hAnsi="Times New Roman" w:cs="Times New Roman"/>
          <w:b/>
          <w:sz w:val="24"/>
          <w:szCs w:val="24"/>
        </w:rPr>
        <w:t>c</w:t>
      </w:r>
      <w:r w:rsidRPr="00DD12A2">
        <w:rPr>
          <w:rFonts w:ascii="Times New Roman" w:hAnsi="Times New Roman" w:cs="Times New Roman"/>
          <w:b/>
          <w:sz w:val="24"/>
          <w:szCs w:val="24"/>
        </w:rPr>
        <w:t>.</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Quyền được phát triển toàn diện.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38.</w:t>
      </w:r>
      <w:r w:rsidRPr="00F07DEB">
        <w:rPr>
          <w:rFonts w:ascii="Times New Roman" w:hAnsi="Times New Roman" w:cs="Times New Roman"/>
          <w:sz w:val="24"/>
          <w:szCs w:val="24"/>
        </w:rPr>
        <w:t xml:space="preserve"> Anh K đang sản xuất mũ vải nhưng giá thấp, bán chậm. Anh K đã chuyển sang sản xuất mũ bảo hiểm vì mặt hàng này giá cao, bán nhanh. Anh K đã vận dụng tác động nào dưới đây của quy luật giá trị?</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Điều tiết sản xuất và lưu thông hàng hó</w:t>
      </w:r>
      <w:r>
        <w:rPr>
          <w:rFonts w:ascii="Times New Roman" w:hAnsi="Times New Roman" w:cs="Times New Roman"/>
          <w:b/>
          <w:color w:val="FF0000"/>
          <w:sz w:val="24"/>
          <w:szCs w:val="24"/>
        </w:rPr>
        <w:t>a</w:t>
      </w:r>
      <w:r w:rsidRPr="00DD12A2">
        <w:rPr>
          <w:rFonts w:ascii="Times New Roman" w:hAnsi="Times New Roman" w:cs="Times New Roman"/>
          <w:b/>
          <w:color w:val="FF0000"/>
          <w:sz w:val="24"/>
          <w:szCs w:val="24"/>
        </w:rPr>
        <w:t>.</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Tạo năng suất lao động cao hơn.</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Phân hóa giữa những người sản xuất hàng hó</w:t>
      </w:r>
      <w:r>
        <w:rPr>
          <w:rFonts w:ascii="Times New Roman" w:hAnsi="Times New Roman" w:cs="Times New Roman"/>
          <w:b/>
          <w:sz w:val="24"/>
          <w:szCs w:val="24"/>
        </w:rPr>
        <w:t>a</w:t>
      </w:r>
      <w:r w:rsidRPr="00DD12A2">
        <w:rPr>
          <w:rFonts w:ascii="Times New Roman" w:hAnsi="Times New Roman" w:cs="Times New Roman"/>
          <w:b/>
          <w:sz w:val="24"/>
          <w:szCs w:val="24"/>
        </w:rPr>
        <w:t>.</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Kích thích lực lượng sản xuất phát triển.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39.</w:t>
      </w:r>
      <w:r w:rsidRPr="00F07DEB">
        <w:rPr>
          <w:rFonts w:ascii="Times New Roman" w:hAnsi="Times New Roman" w:cs="Times New Roman"/>
          <w:sz w:val="24"/>
          <w:szCs w:val="24"/>
        </w:rPr>
        <w:t xml:space="preserve"> Mạng di động A đã giảm khuyến mãi từ 50% xuống còn 20% giá trị thẻ nạp, các mạng di động B và C cũng đưa ra chương trình khuyến mãi tương tự. Hiện tượng này phản ánh quy luật nào dưới đây của thị trường?</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A.</w:t>
      </w:r>
      <w:r w:rsidR="00F07DEB" w:rsidRPr="00F07DEB">
        <w:rPr>
          <w:rFonts w:ascii="Times New Roman" w:hAnsi="Times New Roman" w:cs="Times New Roman"/>
          <w:color w:val="FF0000"/>
          <w:sz w:val="24"/>
          <w:szCs w:val="24"/>
        </w:rPr>
        <w:t xml:space="preserve"> Quy luật cạnh tranh.</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Quy luật lưu thông tiền tệ.</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Quy luật giá trị.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D.</w:t>
      </w:r>
      <w:r w:rsidR="00F07DEB" w:rsidRPr="00F07DEB">
        <w:rPr>
          <w:rFonts w:ascii="Times New Roman" w:hAnsi="Times New Roman" w:cs="Times New Roman"/>
          <w:sz w:val="24"/>
          <w:szCs w:val="24"/>
        </w:rPr>
        <w:t xml:space="preserve"> Quy luật cung cầu.</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40</w:t>
      </w:r>
      <w:r w:rsidRPr="00F07DEB">
        <w:rPr>
          <w:rFonts w:ascii="Times New Roman" w:hAnsi="Times New Roman" w:cs="Times New Roman"/>
          <w:sz w:val="24"/>
          <w:szCs w:val="24"/>
        </w:rPr>
        <w:t>. Công ty Thụy Sĩ Suitart đã ra mắt trang phục có tên là Diamond Armor, bề ngoài nó chẳng khác gì trang phục bình thường nhưng thực tế nó lại có tác dụng ngoài sự mong muốn: chống đạn. Sản phẩm này là kết quả của quá trình</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A.</w:t>
      </w:r>
      <w:r w:rsidR="00F07DEB" w:rsidRPr="00F07DEB">
        <w:rPr>
          <w:rFonts w:ascii="Times New Roman" w:hAnsi="Times New Roman" w:cs="Times New Roman"/>
          <w:sz w:val="24"/>
          <w:szCs w:val="24"/>
        </w:rPr>
        <w:t xml:space="preserve"> công nghiệp hóa                      </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B.</w:t>
      </w:r>
      <w:r w:rsidR="00F07DEB" w:rsidRPr="00F07DEB">
        <w:rPr>
          <w:rFonts w:ascii="Times New Roman" w:hAnsi="Times New Roman" w:cs="Times New Roman"/>
          <w:sz w:val="24"/>
          <w:szCs w:val="24"/>
        </w:rPr>
        <w:t xml:space="preserve"> tự động hó</w:t>
      </w:r>
      <w:r>
        <w:rPr>
          <w:rFonts w:ascii="Times New Roman" w:hAnsi="Times New Roman" w:cs="Times New Roman"/>
          <w:b/>
          <w:sz w:val="24"/>
          <w:szCs w:val="24"/>
        </w:rPr>
        <w:t>a</w:t>
      </w:r>
      <w:r w:rsidRPr="00DD12A2">
        <w:rPr>
          <w:rFonts w:ascii="Times New Roman" w:hAnsi="Times New Roman" w:cs="Times New Roman"/>
          <w:b/>
          <w:sz w:val="24"/>
          <w:szCs w:val="24"/>
        </w:rPr>
        <w:t>.</w:t>
      </w:r>
      <w:r w:rsidR="00F07DEB" w:rsidRPr="00F07DEB">
        <w:rPr>
          <w:rFonts w:ascii="Times New Roman" w:hAnsi="Times New Roman" w:cs="Times New Roman"/>
          <w:sz w:val="24"/>
          <w:szCs w:val="24"/>
        </w:rPr>
        <w:t xml:space="preserve">           </w:t>
      </w:r>
    </w:p>
    <w:p w:rsidR="00DD12A2" w:rsidRDefault="00DD12A2" w:rsidP="00F07DEB">
      <w:pPr>
        <w:jc w:val="both"/>
        <w:rPr>
          <w:rFonts w:ascii="Times New Roman" w:hAnsi="Times New Roman" w:cs="Times New Roman"/>
          <w:sz w:val="24"/>
          <w:szCs w:val="24"/>
        </w:rPr>
      </w:pPr>
      <w:r w:rsidRPr="00DD12A2">
        <w:rPr>
          <w:rFonts w:ascii="Times New Roman" w:hAnsi="Times New Roman" w:cs="Times New Roman"/>
          <w:b/>
          <w:sz w:val="24"/>
          <w:szCs w:val="24"/>
        </w:rPr>
        <w:t>C.</w:t>
      </w:r>
      <w:r w:rsidR="00F07DEB" w:rsidRPr="00F07DEB">
        <w:rPr>
          <w:rFonts w:ascii="Times New Roman" w:hAnsi="Times New Roman" w:cs="Times New Roman"/>
          <w:sz w:val="24"/>
          <w:szCs w:val="24"/>
        </w:rPr>
        <w:t xml:space="preserve"> cơ khí hó</w:t>
      </w:r>
      <w:r>
        <w:rPr>
          <w:rFonts w:ascii="Times New Roman" w:hAnsi="Times New Roman" w:cs="Times New Roman"/>
          <w:b/>
          <w:sz w:val="24"/>
          <w:szCs w:val="24"/>
        </w:rPr>
        <w:t>a.</w:t>
      </w:r>
      <w:r w:rsidR="00F07DEB" w:rsidRPr="00F07DEB">
        <w:rPr>
          <w:rFonts w:ascii="Times New Roman" w:hAnsi="Times New Roman" w:cs="Times New Roman"/>
          <w:sz w:val="24"/>
          <w:szCs w:val="24"/>
        </w:rPr>
        <w:t xml:space="preserve">            </w:t>
      </w:r>
    </w:p>
    <w:p w:rsidR="00F07DEB" w:rsidRPr="00F07DEB" w:rsidRDefault="00DD12A2" w:rsidP="00F07DEB">
      <w:pPr>
        <w:jc w:val="both"/>
        <w:rPr>
          <w:rFonts w:ascii="Times New Roman" w:hAnsi="Times New Roman" w:cs="Times New Roman"/>
          <w:sz w:val="24"/>
          <w:szCs w:val="24"/>
        </w:rPr>
      </w:pPr>
      <w:r w:rsidRPr="00DD12A2">
        <w:rPr>
          <w:rFonts w:ascii="Times New Roman" w:hAnsi="Times New Roman" w:cs="Times New Roman"/>
          <w:b/>
          <w:color w:val="FF0000"/>
          <w:sz w:val="24"/>
          <w:szCs w:val="24"/>
        </w:rPr>
        <w:t>D.</w:t>
      </w:r>
      <w:r w:rsidR="00F07DEB" w:rsidRPr="00F07DEB">
        <w:rPr>
          <w:rFonts w:ascii="Times New Roman" w:hAnsi="Times New Roman" w:cs="Times New Roman"/>
          <w:color w:val="FF0000"/>
          <w:sz w:val="24"/>
          <w:szCs w:val="24"/>
        </w:rPr>
        <w:t xml:space="preserve"> hiện đại hó</w:t>
      </w:r>
      <w:r>
        <w:rPr>
          <w:rFonts w:ascii="Times New Roman" w:hAnsi="Times New Roman" w:cs="Times New Roman"/>
          <w:b/>
          <w:color w:val="FF0000"/>
          <w:sz w:val="24"/>
          <w:szCs w:val="24"/>
        </w:rPr>
        <w:t>a</w:t>
      </w:r>
      <w:r w:rsidRPr="00DD12A2">
        <w:rPr>
          <w:rFonts w:ascii="Times New Roman" w:hAnsi="Times New Roman" w:cs="Times New Roman"/>
          <w:b/>
          <w:color w:val="FF0000"/>
          <w:sz w:val="24"/>
          <w:szCs w:val="24"/>
        </w:rPr>
        <w:t>.</w:t>
      </w:r>
    </w:p>
    <w:p w:rsidR="00F07DEB" w:rsidRPr="00F07DEB" w:rsidRDefault="00F07DEB" w:rsidP="00F07DEB">
      <w:pPr>
        <w:jc w:val="both"/>
        <w:rPr>
          <w:rFonts w:ascii="Times New Roman" w:hAnsi="Times New Roman" w:cs="Times New Roman"/>
          <w:sz w:val="24"/>
          <w:szCs w:val="24"/>
        </w:rPr>
      </w:pP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 xml:space="preserve">                                           …………………………………………….</w:t>
      </w:r>
    </w:p>
    <w:p w:rsidR="00F07DEB" w:rsidRPr="00F07DEB" w:rsidRDefault="00F07DEB" w:rsidP="00F07DEB">
      <w:pPr>
        <w:jc w:val="both"/>
        <w:rPr>
          <w:rFonts w:ascii="Times New Roman" w:hAnsi="Times New Roman" w:cs="Times New Roman"/>
          <w:sz w:val="24"/>
          <w:szCs w:val="24"/>
        </w:rPr>
      </w:pPr>
    </w:p>
    <w:p w:rsidR="00F07DEB" w:rsidRPr="00F07DEB" w:rsidRDefault="00F07DEB" w:rsidP="00F07DEB">
      <w:pPr>
        <w:jc w:val="both"/>
        <w:rPr>
          <w:rFonts w:ascii="Times New Roman" w:hAnsi="Times New Roman" w:cs="Times New Roman"/>
          <w:b/>
          <w:sz w:val="24"/>
          <w:szCs w:val="24"/>
        </w:rPr>
      </w:pPr>
      <w:r w:rsidRPr="00F07DEB">
        <w:rPr>
          <w:rFonts w:ascii="Times New Roman" w:hAnsi="Times New Roman" w:cs="Times New Roman"/>
          <w:b/>
          <w:sz w:val="24"/>
          <w:szCs w:val="24"/>
        </w:rPr>
        <w:t xml:space="preserve">                                  HƯỚNG DẪN GIẢI CHI TIẾT</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29.</w:t>
      </w:r>
      <w:r w:rsidRPr="00F07DEB">
        <w:rPr>
          <w:rFonts w:ascii="Times New Roman" w:hAnsi="Times New Roman" w:cs="Times New Roman"/>
          <w:sz w:val="24"/>
          <w:szCs w:val="24"/>
        </w:rPr>
        <w:t xml:space="preserve"> Chọn đáp án B</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 xml:space="preserve">Điều 21, Nghị định số 167/2013/NĐ-CP quy định về vấn đề vi phạm các quy định phòng, chống và kiểm soát ma túy: Phạt cảnh cáo hoặc phạt tiền từ 500.000 đồng đến 1.000.000 đồng đối với hành vi sử dụng trái phép chất ma túy. </w:t>
      </w:r>
      <w:r w:rsidRPr="00F07DEB">
        <w:rPr>
          <w:rFonts w:ascii="Times New Roman" w:hAnsi="Times New Roman" w:cs="Times New Roman"/>
          <w:sz w:val="24"/>
          <w:szCs w:val="24"/>
          <w:lang w:val="fr-FR"/>
        </w:rPr>
        <w:t>Như vậy, xử phạt hành chính là đáp án của câu hỏi này.</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30.</w:t>
      </w:r>
      <w:r w:rsidRPr="00F07DEB">
        <w:rPr>
          <w:rFonts w:ascii="Times New Roman" w:hAnsi="Times New Roman" w:cs="Times New Roman"/>
          <w:sz w:val="24"/>
          <w:szCs w:val="24"/>
        </w:rPr>
        <w:t xml:space="preserve"> Chọn đáp án A</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Việc đánh người gây thương tích dẫn đến hậu quả nghiêm trọng là hành vi vi phạm hình sự. Theo quy định, nếu tỉ lệ thương tật từ 11\% trở lên thì bị truy cứu trách nhiệm hình sự về tội cố ý gây thương tích theo điều 104 Bộ luật Hình sự. Trường hợp này, M đã đánh N bị thương tích với tỷ lệ thương tật 27% vì vậy M đã vi phạm hình sự.</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31</w:t>
      </w:r>
      <w:r w:rsidRPr="00F07DEB">
        <w:rPr>
          <w:rFonts w:ascii="Times New Roman" w:hAnsi="Times New Roman" w:cs="Times New Roman"/>
          <w:sz w:val="24"/>
          <w:szCs w:val="24"/>
        </w:rPr>
        <w:t>. Chọn đáp án D</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Theo Điều 3 Bộ luật Lao động (2012), người lao động là người từ đủ 15 tuổi trở lên, có khả năng lao động, làm việc theo hợp đồng lao động, được trả lương và chịu sự quản lý, điều hành của người sử dụng lao động. Vậy cơ sở Y đã vi phạm bộ Luật Lao động.</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32</w:t>
      </w:r>
      <w:r w:rsidRPr="00F07DEB">
        <w:rPr>
          <w:rFonts w:ascii="Times New Roman" w:hAnsi="Times New Roman" w:cs="Times New Roman"/>
          <w:sz w:val="24"/>
          <w:szCs w:val="24"/>
        </w:rPr>
        <w:t>. Chọn đáp án C</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 xml:space="preserve">Một trong những nguyên tắc của giao kết hợp đồng lao động đó là nguyên tắc: tự do, bình đẳng, tự nguyện, không trái pháp luật và thỏa ước lao động tập thể, giao kết trực tiếp giữa người lao động với người sử dụng lao động. Trong trường hợp này, hợp đồng lao động giữa Giám đốc công ty M và anh T </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Trang 8</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không tuân theo nguyên tắc giao kết trực tiếp. Bởi lẽ, Giám đốc công ty M đã không kí Hợp đồng lao  động trực tiếp với anh T mà thông qua anh A</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33</w:t>
      </w:r>
      <w:r w:rsidRPr="00F07DEB">
        <w:rPr>
          <w:rFonts w:ascii="Times New Roman" w:hAnsi="Times New Roman" w:cs="Times New Roman"/>
          <w:sz w:val="24"/>
          <w:szCs w:val="24"/>
        </w:rPr>
        <w:t>. Chọn đáp án B</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Anh P đã móc túi lấy trộm điện thoại của chị Q Anh P vi phạm hình sự, chị P không vi phạm pháp luật; Anh S đã xem tin nhắn của Q và đọc được tin nhắn Q có giao dịch ngân hàng anh S vi phạm quyền được pháp luật bảo đảm an toàn và bí mật thư tín; S đã đe dọa Q phải chia phần trăm cho mình S vi phạm quyền được pháp luật bảo hộ về sức khỏe, tính mạng. Như vậy, người vi phạm quyền được đảm bảo an toàn và bí mật thư tín, điện thoại, điện tín là: anh S</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34</w:t>
      </w:r>
      <w:r w:rsidRPr="00F07DEB">
        <w:rPr>
          <w:rFonts w:ascii="Times New Roman" w:hAnsi="Times New Roman" w:cs="Times New Roman"/>
          <w:sz w:val="24"/>
          <w:szCs w:val="24"/>
        </w:rPr>
        <w:t>. Chọn đáp án C</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Theo SGK Giáo dục công dân 12, quyền bất khả xâm phạm về chỗ ở của công dân nghĩa là không ai được tự ý vào chỗ ở của người khác, nếu không được người đó đồng ý; trừ trường hợp được pháp luật cho phép. Mặc dù, người bố vào tìm con gái mình nhưng việc này chưa được chủ nhà cho phép nên theo luập pháp người bố vẫn vi phạm quyền bất khả xâm phạm về chỗ ở của công dân.</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35</w:t>
      </w:r>
      <w:r w:rsidRPr="00F07DEB">
        <w:rPr>
          <w:rFonts w:ascii="Times New Roman" w:hAnsi="Times New Roman" w:cs="Times New Roman"/>
          <w:sz w:val="24"/>
          <w:szCs w:val="24"/>
        </w:rPr>
        <w:t>. Chọn đáp án C</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Quyền tham gia quản lí nhà nước và xã hội là quyền của công dân tham gia thảo luận vào các công việc chung của đất nước trong tất cả các lĩnh vực của đời sống xã hội, trong phạm vi cả nước và trong từng địạ phương; quyền kiến nghị với các cơ quan nhà nước về xây dựng bộ máy nhà nước và xây dựng, phát triển kinh tế - xã hội. Như vậy, trong trường hợp này, nhân dân đã thực hiện quyền tham gia quản lí nhà nước và xã hội.</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36</w:t>
      </w:r>
      <w:r w:rsidRPr="00F07DEB">
        <w:rPr>
          <w:rFonts w:ascii="Times New Roman" w:hAnsi="Times New Roman" w:cs="Times New Roman"/>
          <w:sz w:val="24"/>
          <w:szCs w:val="24"/>
        </w:rPr>
        <w:t>. Chọn đáp án A</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Quyền khiếu nại là quyền của công dân, cơ quan tổ chức được đề nghị cơ quam, tổ chức, cá nhân có thẩm quyền xem xét lại quyết định hành chính, hành vi hành chính khi có căn cứ cho rằng quyết định hoặc hành vi đó là trái pháp luật, xâm phạm quyền, lợi ích hợp pháp của mình. Như vậy, ông A đã bị xâm phạm đến quyền lợi chính đáng của mình, ông A có quyền khiếu nại với công an xã.</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37</w:t>
      </w:r>
      <w:r w:rsidRPr="00F07DEB">
        <w:rPr>
          <w:rFonts w:ascii="Times New Roman" w:hAnsi="Times New Roman" w:cs="Times New Roman"/>
          <w:sz w:val="24"/>
          <w:szCs w:val="24"/>
        </w:rPr>
        <w:t>. Chọn đáp án B</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Công dân có quyền học thường xuyên, học suốt đời. Quyền học tập này của công dân có thể được thực hiện nhiều hình thức khác nhau. Công dân có thể học ở chính quy, học tập trung, không tập trung, ban ngày, buổi tối.. Trong trường hợp này, Anh P đang theo học ở trường Đại học Y Hà Nội nhưng đã học thêm một hình thức giáo dục khác (học văn bằng 2) trường Cao đẳng Dượ</w:t>
      </w:r>
      <w:r w:rsidR="00DD12A2" w:rsidRPr="00DD12A2">
        <w:rPr>
          <w:rFonts w:ascii="Times New Roman" w:hAnsi="Times New Roman" w:cs="Times New Roman"/>
          <w:b/>
          <w:sz w:val="24"/>
          <w:szCs w:val="24"/>
        </w:rPr>
        <w:t>C.</w:t>
      </w:r>
      <w:r w:rsidRPr="00F07DEB">
        <w:rPr>
          <w:rFonts w:ascii="Times New Roman" w:hAnsi="Times New Roman" w:cs="Times New Roman"/>
          <w:sz w:val="24"/>
          <w:szCs w:val="24"/>
        </w:rPr>
        <w:t xml:space="preserve"> Anh P đang được hưởng quyền học thường xuyên, học suốt đời.</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38</w:t>
      </w:r>
      <w:r w:rsidRPr="00F07DEB">
        <w:rPr>
          <w:rFonts w:ascii="Times New Roman" w:hAnsi="Times New Roman" w:cs="Times New Roman"/>
          <w:sz w:val="24"/>
          <w:szCs w:val="24"/>
        </w:rPr>
        <w:t>. Chọn đáp án A</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Theo SGK GDCD lớp 11 trang 29 thì có thể hiểu điều tiết sản xuất và lưu thông là sự phân phối lại các yếu tố tư liệu sản xuất và sức lao động từ ngành sản xuất này sang ngành sản xuất khác, phân phối lại nguồn hàng từ nơi này sang nơi khá</w:t>
      </w:r>
      <w:r w:rsidR="00DD12A2" w:rsidRPr="00DD12A2">
        <w:rPr>
          <w:rFonts w:ascii="Times New Roman" w:hAnsi="Times New Roman" w:cs="Times New Roman"/>
          <w:b/>
          <w:sz w:val="24"/>
          <w:szCs w:val="24"/>
        </w:rPr>
        <w:t>C.</w:t>
      </w:r>
      <w:r w:rsidRPr="00F07DEB">
        <w:rPr>
          <w:rFonts w:ascii="Times New Roman" w:hAnsi="Times New Roman" w:cs="Times New Roman"/>
          <w:sz w:val="24"/>
          <w:szCs w:val="24"/>
        </w:rPr>
        <w:t xml:space="preserve"> Vậy đáp án đúng là điều tiết sản xuất và lưu thông hàng hó</w:t>
      </w:r>
      <w:r w:rsidR="00DD12A2" w:rsidRPr="00DD12A2">
        <w:rPr>
          <w:rFonts w:ascii="Times New Roman" w:hAnsi="Times New Roman" w:cs="Times New Roman"/>
          <w:b/>
          <w:sz w:val="24"/>
          <w:szCs w:val="24"/>
        </w:rPr>
        <w:t>A.</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39</w:t>
      </w:r>
      <w:r w:rsidRPr="00F07DEB">
        <w:rPr>
          <w:rFonts w:ascii="Times New Roman" w:hAnsi="Times New Roman" w:cs="Times New Roman"/>
          <w:sz w:val="24"/>
          <w:szCs w:val="24"/>
        </w:rPr>
        <w:t>. Chọn đáp án A</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Cạnh tranh là sự ganh đua, đấu tranh giữa các chủ thể kinh tế trong sản xuất, kinh doanh hàng hóa nhằm giành những điều kiện thuận lợi để thu được nhiều lợi nhuận. Trong trường hợp này, mạng di động A đã giảm khuyến mãi từ 50% xuống còn 20% giá trị thẻ nạp. Nghĩa là qua việc giảm giá trị khuyến mãi này, họ sẽ tiết kiệm chi phí và tăng cường được nhiều lợi nhuận. Vì vậy, mạng di động B và C cũng đưa ra chương trình tương tự. Đây đích thực là sự ganh đua, cạnh tranh giữa các chủ thể kinh tế.</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b/>
          <w:sz w:val="24"/>
          <w:szCs w:val="24"/>
        </w:rPr>
        <w:t>Câu 40.</w:t>
      </w:r>
      <w:r w:rsidRPr="00F07DEB">
        <w:rPr>
          <w:rFonts w:ascii="Times New Roman" w:hAnsi="Times New Roman" w:cs="Times New Roman"/>
          <w:sz w:val="24"/>
          <w:szCs w:val="24"/>
        </w:rPr>
        <w:t xml:space="preserve"> Chọn đáp án D</w:t>
      </w:r>
    </w:p>
    <w:p w:rsidR="00F07DEB" w:rsidRPr="00F07DEB" w:rsidRDefault="00F07DEB" w:rsidP="00F07DEB">
      <w:pPr>
        <w:jc w:val="both"/>
        <w:rPr>
          <w:rFonts w:ascii="Times New Roman" w:hAnsi="Times New Roman" w:cs="Times New Roman"/>
          <w:sz w:val="24"/>
          <w:szCs w:val="24"/>
        </w:rPr>
      </w:pPr>
      <w:r w:rsidRPr="00F07DEB">
        <w:rPr>
          <w:rFonts w:ascii="Times New Roman" w:hAnsi="Times New Roman" w:cs="Times New Roman"/>
          <w:sz w:val="24"/>
          <w:szCs w:val="24"/>
        </w:rPr>
        <w:t>Hiện đại hóa là quá trình ứng dụng và trang bị những thành tựu khoa học và công nghệ tiên tiến, hiện đại vào quá trình sản xuất, kinh doanh, dịch vụ và quản lí kinh tế xã hội. Trong tình huống này, việc công ty Thụy Sĩ Suitart đã ra mắt trang phục có tên là Diamond Armor, bề ngoài nó chẳng khác gì trang phục bình thường nhưng thực tế nó lại có tác dụng ngoài sự mong muốn: chống đạn. Đây là quá trình hiện đại hóa bởi nó mang tính thiết thực, công nghệ mới, hiện đại, là kết quả của quá trình nghiên cứu và ứng dụng</w:t>
      </w:r>
    </w:p>
    <w:p w:rsidR="005458C8" w:rsidRPr="00F07DEB" w:rsidRDefault="005458C8" w:rsidP="00F07DEB">
      <w:pPr>
        <w:jc w:val="both"/>
        <w:rPr>
          <w:rFonts w:ascii="Times New Roman" w:hAnsi="Times New Roman" w:cs="Times New Roman"/>
          <w:sz w:val="24"/>
          <w:szCs w:val="24"/>
        </w:rPr>
      </w:pPr>
    </w:p>
    <w:sectPr w:rsidR="005458C8" w:rsidRPr="00F0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C9"/>
    <w:rsid w:val="005458C8"/>
    <w:rsid w:val="005C35C9"/>
    <w:rsid w:val="00D86612"/>
    <w:rsid w:val="00DD12A2"/>
    <w:rsid w:val="00F0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1EA3-FA1C-4426-B5F8-64D26543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13</dc:title>
  <dc:subject>Đề thi thử THPTQG 2020 môn GDCD số 13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2020-03-26T07:50:00Z</dcterms:created>
  <dcterms:modified xsi:type="dcterms:W3CDTF">2020-03-26T07:50:00Z</dcterms:modified>
</cp:coreProperties>
</file>