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84650" w:rsidRPr="00F84650" w:rsidRDefault="00F84650"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F84650">
        <w:rPr>
          <w:rStyle w:val="Hyperlink"/>
          <w:rFonts w:asciiTheme="majorHAnsi" w:eastAsiaTheme="majorEastAsia" w:hAnsiTheme="majorHAnsi" w:cstheme="majorHAnsi"/>
          <w:b/>
          <w:caps/>
          <w:color w:val="002060"/>
          <w:sz w:val="32"/>
          <w:szCs w:val="32"/>
          <w:u w:val="none"/>
        </w:rPr>
        <w:fldChar w:fldCharType="begin"/>
      </w:r>
      <w:r w:rsidRPr="00F84650">
        <w:rPr>
          <w:rStyle w:val="Hyperlink"/>
          <w:rFonts w:asciiTheme="majorHAnsi" w:eastAsiaTheme="majorEastAsia" w:hAnsiTheme="majorHAnsi" w:cstheme="majorHAnsi"/>
          <w:b/>
          <w:caps/>
          <w:color w:val="002060"/>
          <w:sz w:val="32"/>
          <w:szCs w:val="32"/>
          <w:u w:val="none"/>
        </w:rPr>
        <w:instrText xml:space="preserve"> HYPERLINK "https://doctailieu.com/soan-bai-bien-ban" </w:instrText>
      </w:r>
      <w:r w:rsidRPr="00F84650">
        <w:rPr>
          <w:rStyle w:val="Hyperlink"/>
          <w:rFonts w:asciiTheme="majorHAnsi" w:eastAsiaTheme="majorEastAsia" w:hAnsiTheme="majorHAnsi" w:cstheme="majorHAnsi"/>
          <w:b/>
          <w:caps/>
          <w:color w:val="002060"/>
          <w:sz w:val="32"/>
          <w:szCs w:val="32"/>
          <w:u w:val="none"/>
        </w:rPr>
      </w:r>
      <w:r w:rsidRPr="00F84650">
        <w:rPr>
          <w:rStyle w:val="Hyperlink"/>
          <w:rFonts w:asciiTheme="majorHAnsi" w:eastAsiaTheme="majorEastAsia" w:hAnsiTheme="majorHAnsi" w:cstheme="majorHAnsi"/>
          <w:b/>
          <w:caps/>
          <w:color w:val="002060"/>
          <w:sz w:val="32"/>
          <w:szCs w:val="32"/>
          <w:u w:val="none"/>
        </w:rPr>
        <w:fldChar w:fldCharType="separate"/>
      </w:r>
      <w:r w:rsidRPr="00F84650">
        <w:rPr>
          <w:rStyle w:val="Hyperlink"/>
          <w:rFonts w:asciiTheme="majorHAnsi" w:eastAsiaTheme="majorEastAsia" w:hAnsiTheme="majorHAnsi" w:cstheme="majorHAnsi"/>
          <w:b/>
          <w:caps/>
          <w:color w:val="002060"/>
          <w:sz w:val="32"/>
          <w:szCs w:val="32"/>
          <w:u w:val="none"/>
        </w:rPr>
        <w:t>Soạn bài biên bản</w:t>
      </w:r>
      <w:r w:rsidRPr="00F84650">
        <w:rPr>
          <w:rStyle w:val="Hyperlink"/>
          <w:rFonts w:asciiTheme="majorHAnsi" w:eastAsiaTheme="majorEastAsia" w:hAnsiTheme="majorHAnsi" w:cstheme="majorHAnsi"/>
          <w:b/>
          <w:caps/>
          <w:color w:val="002060"/>
          <w:sz w:val="32"/>
          <w:szCs w:val="32"/>
          <w:u w:val="none"/>
        </w:rPr>
        <w:fldChar w:fldCharType="end"/>
      </w:r>
    </w:p>
    <w:bookmarkEnd w:id="0"/>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B1FE1" w:rsidRDefault="00F84650"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F84650">
        <w:rPr>
          <w:rStyle w:val="Hyperlink"/>
          <w:rFonts w:asciiTheme="majorHAnsi" w:eastAsiaTheme="majorEastAsia" w:hAnsiTheme="majorHAnsi" w:cstheme="majorHAnsi"/>
          <w:color w:val="002060"/>
          <w:sz w:val="28"/>
          <w:szCs w:val="28"/>
          <w:u w:val="none"/>
        </w:rPr>
        <w:t>Hướng dẫn soạn bài biên bản được Đọc Tài Liệu biên soạn giúp bạn nắm vững các kiến thức quan trọng và trả lời câu hỏi trang  124 - 126 SGK Ngữ văn 9 tập 2.</w:t>
      </w:r>
    </w:p>
    <w:p w:rsidR="00F84650" w:rsidRPr="00F84650" w:rsidRDefault="00F84650"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F84650" w:rsidRPr="00F84650" w:rsidRDefault="00F84650">
      <w:pPr>
        <w:pStyle w:val="TOC2"/>
        <w:tabs>
          <w:tab w:val="right" w:leader="dot" w:pos="10790"/>
        </w:tabs>
        <w:rPr>
          <w:noProof/>
        </w:rPr>
      </w:pPr>
      <w:r w:rsidRPr="00F84650">
        <w:rPr>
          <w:rStyle w:val="Hyperlink"/>
          <w:rFonts w:asciiTheme="majorHAnsi" w:eastAsiaTheme="majorEastAsia" w:hAnsiTheme="majorHAnsi" w:cstheme="majorHAnsi"/>
          <w:color w:val="002060"/>
          <w:sz w:val="28"/>
          <w:szCs w:val="28"/>
          <w:u w:val="none"/>
        </w:rPr>
        <w:fldChar w:fldCharType="begin"/>
      </w:r>
      <w:r w:rsidRPr="00F84650">
        <w:rPr>
          <w:rStyle w:val="Hyperlink"/>
          <w:rFonts w:asciiTheme="majorHAnsi" w:eastAsiaTheme="majorEastAsia" w:hAnsiTheme="majorHAnsi" w:cstheme="majorHAnsi"/>
          <w:color w:val="002060"/>
          <w:sz w:val="28"/>
          <w:szCs w:val="28"/>
          <w:u w:val="none"/>
        </w:rPr>
        <w:instrText xml:space="preserve"> TOC \o "1-3" \n \h \z \u </w:instrText>
      </w:r>
      <w:r w:rsidRPr="00F84650">
        <w:rPr>
          <w:rStyle w:val="Hyperlink"/>
          <w:rFonts w:asciiTheme="majorHAnsi" w:eastAsiaTheme="majorEastAsia" w:hAnsiTheme="majorHAnsi" w:cstheme="majorHAnsi"/>
          <w:color w:val="002060"/>
          <w:sz w:val="28"/>
          <w:szCs w:val="28"/>
          <w:u w:val="none"/>
        </w:rPr>
        <w:fldChar w:fldCharType="separate"/>
      </w:r>
      <w:hyperlink w:anchor="_Toc15289470" w:history="1">
        <w:r w:rsidRPr="00F84650">
          <w:rPr>
            <w:rStyle w:val="Hyperlink"/>
            <w:rFonts w:asciiTheme="majorHAnsi" w:eastAsia="Times New Roman" w:hAnsiTheme="majorHAnsi" w:cstheme="majorHAnsi"/>
            <w:bCs/>
            <w:caps/>
            <w:noProof/>
          </w:rPr>
          <w:t>KIẾN THỨC CƠ BẢN</w:t>
        </w:r>
      </w:hyperlink>
    </w:p>
    <w:p w:rsidR="00F84650" w:rsidRPr="00F84650" w:rsidRDefault="00F84650">
      <w:pPr>
        <w:pStyle w:val="TOC2"/>
        <w:tabs>
          <w:tab w:val="right" w:leader="dot" w:pos="10790"/>
        </w:tabs>
        <w:rPr>
          <w:noProof/>
        </w:rPr>
      </w:pPr>
      <w:hyperlink w:anchor="_Toc15289471" w:history="1">
        <w:r w:rsidRPr="00F84650">
          <w:rPr>
            <w:rStyle w:val="Hyperlink"/>
            <w:rFonts w:asciiTheme="majorHAnsi" w:eastAsia="Times New Roman" w:hAnsiTheme="majorHAnsi" w:cstheme="majorHAnsi"/>
            <w:bCs/>
            <w:caps/>
            <w:noProof/>
          </w:rPr>
          <w:t>HƯỚNG DẪN SOẠN BÀI BIÊN BẢN CHI TIẾT</w:t>
        </w:r>
      </w:hyperlink>
    </w:p>
    <w:p w:rsidR="00F84650" w:rsidRPr="00F84650" w:rsidRDefault="00F84650">
      <w:pPr>
        <w:pStyle w:val="TOC3"/>
        <w:tabs>
          <w:tab w:val="right" w:leader="dot" w:pos="10790"/>
        </w:tabs>
        <w:rPr>
          <w:noProof/>
        </w:rPr>
      </w:pPr>
      <w:hyperlink w:anchor="_Toc15289472" w:history="1">
        <w:r w:rsidRPr="00F84650">
          <w:rPr>
            <w:rStyle w:val="Hyperlink"/>
            <w:rFonts w:asciiTheme="majorHAnsi" w:eastAsia="Times New Roman" w:hAnsiTheme="majorHAnsi" w:cstheme="majorHAnsi"/>
            <w:bCs/>
            <w:caps/>
            <w:noProof/>
          </w:rPr>
          <w:t>ĐẶC ĐIỂM CỦA BIÊN BẢN</w:t>
        </w:r>
      </w:hyperlink>
    </w:p>
    <w:p w:rsidR="00F84650" w:rsidRPr="00F84650" w:rsidRDefault="00F84650">
      <w:pPr>
        <w:pStyle w:val="TOC3"/>
        <w:tabs>
          <w:tab w:val="right" w:leader="dot" w:pos="10790"/>
        </w:tabs>
        <w:rPr>
          <w:noProof/>
        </w:rPr>
      </w:pPr>
      <w:hyperlink w:anchor="_Toc15289473" w:history="1">
        <w:r w:rsidRPr="00F84650">
          <w:rPr>
            <w:rStyle w:val="Hyperlink"/>
            <w:rFonts w:asciiTheme="majorHAnsi" w:eastAsia="Times New Roman" w:hAnsiTheme="majorHAnsi" w:cstheme="majorHAnsi"/>
            <w:bCs/>
            <w:caps/>
            <w:noProof/>
          </w:rPr>
          <w:t>CÁCH VIẾT BIÊN BẢN</w:t>
        </w:r>
      </w:hyperlink>
    </w:p>
    <w:p w:rsidR="00F84650" w:rsidRPr="00F84650" w:rsidRDefault="00F84650">
      <w:pPr>
        <w:pStyle w:val="TOC3"/>
        <w:tabs>
          <w:tab w:val="right" w:leader="dot" w:pos="10790"/>
        </w:tabs>
        <w:rPr>
          <w:noProof/>
        </w:rPr>
      </w:pPr>
      <w:hyperlink w:anchor="_Toc15289474" w:history="1">
        <w:r w:rsidRPr="00F84650">
          <w:rPr>
            <w:rStyle w:val="Hyperlink"/>
            <w:rFonts w:asciiTheme="majorHAnsi" w:eastAsia="Times New Roman" w:hAnsiTheme="majorHAnsi" w:cstheme="majorHAnsi"/>
            <w:bCs/>
            <w:caps/>
            <w:noProof/>
          </w:rPr>
          <w:t>LUYỆN TẬP</w:t>
        </w:r>
      </w:hyperlink>
    </w:p>
    <w:p w:rsidR="00F84650" w:rsidRDefault="00F84650"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F84650">
        <w:rPr>
          <w:rStyle w:val="Hyperlink"/>
          <w:rFonts w:asciiTheme="majorHAnsi" w:eastAsiaTheme="majorEastAsia" w:hAnsiTheme="majorHAnsi" w:cstheme="majorHAnsi"/>
          <w:color w:val="002060"/>
          <w:sz w:val="28"/>
          <w:szCs w:val="28"/>
          <w:u w:val="none"/>
        </w:rPr>
        <w:fldChar w:fldCharType="end"/>
      </w:r>
    </w:p>
    <w:p w:rsidR="00F84650" w:rsidRDefault="00F84650"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Để soạn bài biên bản tốt! bạn sẽ cần đến bài viết này đấy..</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Không chỉ </w:t>
      </w:r>
      <w:r w:rsidRPr="00F84650">
        <w:rPr>
          <w:rFonts w:asciiTheme="majorHAnsi" w:eastAsia="Times New Roman" w:hAnsiTheme="majorHAnsi" w:cstheme="majorHAnsi"/>
          <w:b/>
          <w:bCs/>
          <w:color w:val="252525"/>
          <w:sz w:val="28"/>
          <w:szCs w:val="28"/>
        </w:rPr>
        <w:t>hỗ trợ bản trả lời tốt các câu hỏi trong sách giáo khoa</w:t>
      </w:r>
      <w:r w:rsidRPr="00F84650">
        <w:rPr>
          <w:rFonts w:asciiTheme="majorHAnsi" w:eastAsia="Times New Roman" w:hAnsiTheme="majorHAnsi" w:cstheme="majorHAnsi"/>
          <w:color w:val="252525"/>
          <w:sz w:val="28"/>
          <w:szCs w:val="28"/>
        </w:rPr>
        <w:t>, mà bài viết này còn </w:t>
      </w:r>
      <w:r w:rsidRPr="00F84650">
        <w:rPr>
          <w:rFonts w:asciiTheme="majorHAnsi" w:eastAsia="Times New Roman" w:hAnsiTheme="majorHAnsi" w:cstheme="majorHAnsi"/>
          <w:b/>
          <w:bCs/>
          <w:color w:val="252525"/>
          <w:sz w:val="28"/>
          <w:szCs w:val="28"/>
        </w:rPr>
        <w:t>giúp bạn nắm vững các kiến thức quan trọng của bài học</w:t>
      </w:r>
      <w:r w:rsidRPr="00F84650">
        <w:rPr>
          <w:rFonts w:asciiTheme="majorHAnsi" w:eastAsia="Times New Roman" w:hAnsiTheme="majorHAnsi" w:cstheme="majorHAnsi"/>
          <w:color w:val="252525"/>
          <w:sz w:val="28"/>
          <w:szCs w:val="28"/>
        </w:rPr>
        <w:t> này.</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noProof/>
          <w:color w:val="252525"/>
          <w:sz w:val="28"/>
          <w:szCs w:val="28"/>
        </w:rPr>
        <w:drawing>
          <wp:inline distT="0" distB="0" distL="0" distR="0">
            <wp:extent cx="6096000" cy="1438275"/>
            <wp:effectExtent l="0" t="0" r="0" b="9525"/>
            <wp:docPr id="4" name="Picture 4" descr="Soạn bài biê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biên b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r w:rsidRPr="00F84650">
        <w:rPr>
          <w:rFonts w:asciiTheme="majorHAnsi" w:eastAsia="Times New Roman" w:hAnsiTheme="majorHAnsi" w:cstheme="majorHAnsi"/>
          <w:color w:val="252525"/>
          <w:sz w:val="28"/>
          <w:szCs w:val="28"/>
        </w:rPr>
        <w:br/>
        <w:t> </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i/>
          <w:iCs/>
          <w:color w:val="252525"/>
          <w:sz w:val="28"/>
          <w:szCs w:val="28"/>
        </w:rPr>
        <w:t>Nào ! cùng tham khảo nhé...</w:t>
      </w:r>
    </w:p>
    <w:p w:rsidR="00F84650" w:rsidRPr="00F84650" w:rsidRDefault="00F84650" w:rsidP="00F84650">
      <w:pPr>
        <w:spacing w:after="0" w:line="360" w:lineRule="auto"/>
        <w:outlineLvl w:val="1"/>
        <w:rPr>
          <w:rFonts w:asciiTheme="majorHAnsi" w:eastAsia="Times New Roman" w:hAnsiTheme="majorHAnsi" w:cstheme="majorHAnsi"/>
          <w:b/>
          <w:bCs/>
          <w:caps/>
          <w:color w:val="33BE6C"/>
          <w:sz w:val="28"/>
          <w:szCs w:val="28"/>
        </w:rPr>
      </w:pPr>
      <w:bookmarkStart w:id="1" w:name="_Toc15289470"/>
      <w:r w:rsidRPr="00F84650">
        <w:rPr>
          <w:rFonts w:asciiTheme="majorHAnsi" w:eastAsia="Times New Roman" w:hAnsiTheme="majorHAnsi" w:cstheme="majorHAnsi"/>
          <w:b/>
          <w:bCs/>
          <w:caps/>
          <w:color w:val="33BE6C"/>
          <w:sz w:val="28"/>
          <w:szCs w:val="28"/>
        </w:rPr>
        <w:t>KIẾN THỨC CƠ BẢN</w:t>
      </w:r>
      <w:bookmarkEnd w:id="1"/>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i/>
          <w:iCs/>
          <w:color w:val="252525"/>
          <w:sz w:val="28"/>
          <w:szCs w:val="28"/>
        </w:rPr>
        <w:t>Các kiến thức quan trọng của bài học này, các bạn cần nắm vững:</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Biên bản là loại văn ghi chép một cách trung thực, chính xác, đầy đủ một sự việc đang xảy ra hoặc vừa mới xảy ra.</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Tùy theo nội dung của từng sự việc người chia ra nhiều loại biên bản khác nhau: biên bản hội nghị, biên bản sự vų...</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Biên bản gồm các mục:</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Phần mở đầu (phần thủ tục): Quốc hiệu, tiêu ngữ, tên biên bản, địa điểm, thời gian, thành phần tham dự và các chức trách của họ.</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lastRenderedPageBreak/>
        <w:t>+ Phần nội dung: diễn biến và kết quả của sự việc.</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Phần kết thúc: thời gian kết thúc, họ tên và chữ kí của các thành viên có trách nhiệm chính (chủ tọa, thư kí) hoặc của những người có mặt - ghi chú các văn bản hoặc hiện vật kèm theo (nếu có).</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Lời văn bản cần ngắn gọn, chính xác.</w:t>
      </w:r>
    </w:p>
    <w:p w:rsidR="00F84650" w:rsidRPr="00F84650" w:rsidRDefault="00F84650" w:rsidP="00F84650">
      <w:pPr>
        <w:spacing w:after="0" w:line="360" w:lineRule="auto"/>
        <w:outlineLvl w:val="1"/>
        <w:rPr>
          <w:rFonts w:asciiTheme="majorHAnsi" w:eastAsia="Times New Roman" w:hAnsiTheme="majorHAnsi" w:cstheme="majorHAnsi"/>
          <w:b/>
          <w:bCs/>
          <w:caps/>
          <w:color w:val="33BE6C"/>
          <w:sz w:val="28"/>
          <w:szCs w:val="28"/>
        </w:rPr>
      </w:pPr>
      <w:bookmarkStart w:id="2" w:name="_Toc15289471"/>
      <w:r w:rsidRPr="00F84650">
        <w:rPr>
          <w:rFonts w:asciiTheme="majorHAnsi" w:eastAsia="Times New Roman" w:hAnsiTheme="majorHAnsi" w:cstheme="majorHAnsi"/>
          <w:b/>
          <w:bCs/>
          <w:caps/>
          <w:color w:val="33BE6C"/>
          <w:sz w:val="28"/>
          <w:szCs w:val="28"/>
        </w:rPr>
        <w:t>HƯỚNG DẪN SOẠN BÀI BIÊN BẢN CHI TIẾT</w:t>
      </w:r>
      <w:bookmarkEnd w:id="2"/>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i/>
          <w:iCs/>
          <w:color w:val="252525"/>
          <w:sz w:val="28"/>
          <w:szCs w:val="28"/>
        </w:rPr>
        <w:t>Trả lời chi tiết các câu hỏi yêu cầu tại trang 124 đến 126 sách giáo khoa Ngữ văn 9 tập 2:</w:t>
      </w:r>
    </w:p>
    <w:p w:rsidR="00F84650" w:rsidRPr="00F84650" w:rsidRDefault="00F84650" w:rsidP="00F84650">
      <w:pPr>
        <w:spacing w:after="0" w:line="360" w:lineRule="auto"/>
        <w:outlineLvl w:val="2"/>
        <w:rPr>
          <w:rFonts w:asciiTheme="majorHAnsi" w:eastAsia="Times New Roman" w:hAnsiTheme="majorHAnsi" w:cstheme="majorHAnsi"/>
          <w:b/>
          <w:bCs/>
          <w:caps/>
          <w:color w:val="F8640C"/>
          <w:sz w:val="28"/>
          <w:szCs w:val="28"/>
        </w:rPr>
      </w:pPr>
      <w:bookmarkStart w:id="3" w:name="_Toc15289472"/>
      <w:r w:rsidRPr="00F84650">
        <w:rPr>
          <w:rFonts w:asciiTheme="majorHAnsi" w:eastAsia="Times New Roman" w:hAnsiTheme="majorHAnsi" w:cstheme="majorHAnsi"/>
          <w:b/>
          <w:bCs/>
          <w:caps/>
          <w:color w:val="F8640C"/>
          <w:sz w:val="28"/>
          <w:szCs w:val="28"/>
        </w:rPr>
        <w:t>ĐẶC ĐIỂM CỦA BIÊN BẢN</w:t>
      </w:r>
      <w:bookmarkEnd w:id="3"/>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Đọc các văn bản đã cho (trang 123 đến 125 SGK Ngữ văn 9 tập 2) và trả lời câu hỏi.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000080"/>
          <w:sz w:val="28"/>
          <w:szCs w:val="28"/>
        </w:rPr>
        <w:t>2 - Trang 125 SGK</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a) Biên bản ghi lại những sự việc gì? (mục đích)</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b) Biên bản cần phải đạt những yêu cầu gì về nội dung và hình thức?</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c) Văn bản là 1 biên bản hội nghị, văn bản 2 là biên bản sự vụ. Em hãy kể tên một số loại biên bản thường gặp trong thực tế.</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Trả lời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a) Biên bản 1 ghi lại diễn biến buổi họp. Biên bản 2 ghi lại việc công an trả lại giấy tờ, tang vật, phương tiện vi phạm hành chánh cho chủ sở hữu.</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b) Biên bản cần bảo đảm tính chính xác, trung thực, đầy đủ về nội dung: ngắn gọn, rõ ràng về hình thức. Hai biên bản trong mục | đã bảo đảm các yêu cầu trên.</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c) Các biên bản thường gặp trong thực tế là: Biên bản một buổi họp thường kì của hội đồng nhà trường, biên bản buổi họp đại hội phụ huynh, biên bản vụ đụng xe....</w:t>
      </w:r>
    </w:p>
    <w:p w:rsidR="00F84650" w:rsidRPr="00F84650" w:rsidRDefault="00F84650" w:rsidP="00F84650">
      <w:pPr>
        <w:spacing w:after="0" w:line="360" w:lineRule="auto"/>
        <w:outlineLvl w:val="2"/>
        <w:rPr>
          <w:rFonts w:asciiTheme="majorHAnsi" w:eastAsia="Times New Roman" w:hAnsiTheme="majorHAnsi" w:cstheme="majorHAnsi"/>
          <w:b/>
          <w:bCs/>
          <w:caps/>
          <w:color w:val="F8640C"/>
          <w:sz w:val="28"/>
          <w:szCs w:val="28"/>
        </w:rPr>
      </w:pPr>
      <w:bookmarkStart w:id="4" w:name="_Toc15289473"/>
      <w:r w:rsidRPr="00F84650">
        <w:rPr>
          <w:rFonts w:asciiTheme="majorHAnsi" w:eastAsia="Times New Roman" w:hAnsiTheme="majorHAnsi" w:cstheme="majorHAnsi"/>
          <w:b/>
          <w:bCs/>
          <w:caps/>
          <w:color w:val="F8640C"/>
          <w:sz w:val="28"/>
          <w:szCs w:val="28"/>
        </w:rPr>
        <w:t>CÁCH VIẾT BIÊN BẢN</w:t>
      </w:r>
      <w:bookmarkEnd w:id="4"/>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Đọc lại các văn bản ở mục I và trả lời các câu hỏi: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000080"/>
          <w:sz w:val="28"/>
          <w:szCs w:val="28"/>
        </w:rPr>
        <w:t>1 - Trang 125 SGK</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Phần mở đầu của biên bản gồm những mục gì? Tên của biên bản được viết như thế nào? (Chú ý: Các loại văn bản khác nhau có cách ghi khác nhau.)</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Trả lời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Phần đầu của biên bản gồm quốc hiệu, tiêu ngữ, tên cơ quan quản lí, tên biên bản, địa điểm, thời gian xảy ra trước sự việc, thành phần tham dự và chức danh từng người.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Tên biên bản được viết chữ to ở phần giữa trang giấy.</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000080"/>
          <w:sz w:val="28"/>
          <w:szCs w:val="28"/>
        </w:rPr>
        <w:t>2 - Trang 126 SGK</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Phần nội dung biên bản gồm những mục gì? Nhận xét cách ghi những nội dung này trong biên bản. Tính chính xác, cụ thể của biên bản có giá trị như thế nào?</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Trả lời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Phần chính của biên bản hội nghị gồm các mục ghi lại diễn biến hội nghị.</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Biên bản sự vụ ghi rõ sự việc xảy ra như thế nào? Hai bên xử lí sự việc đó ra sao?....</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Các mục này được ghi ngắn gọn, rõ ý, đơn nghĩa, không làm cho người đọc hiểu thành các loại nghĩa khác. </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000080"/>
          <w:sz w:val="28"/>
          <w:szCs w:val="28"/>
        </w:rPr>
        <w:t>3 - Trang 126 SGK</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Phần kết thúc biên bản có những mục nào? Mục kí tên dưới biên bản nói lên điều gì?</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Trả lời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Phần kết thúc văn bản cần có chữ kí của các thành viên và mục ghi chú ghi tất cả các văn bản kèm theo. </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000080"/>
          <w:sz w:val="28"/>
          <w:szCs w:val="28"/>
        </w:rPr>
        <w:t>4 - Trang 126 SGK</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Lời văn của biên bản phải như thế nào?</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Trả lời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Lời văn biên bản cần ngắn gọn, rõ ràng, chính xác và đơn nghĩa.</w:t>
      </w:r>
    </w:p>
    <w:p w:rsidR="00F84650" w:rsidRPr="00F84650" w:rsidRDefault="00F84650" w:rsidP="00F84650">
      <w:pPr>
        <w:spacing w:after="0" w:line="360" w:lineRule="auto"/>
        <w:outlineLvl w:val="2"/>
        <w:rPr>
          <w:rFonts w:asciiTheme="majorHAnsi" w:eastAsia="Times New Roman" w:hAnsiTheme="majorHAnsi" w:cstheme="majorHAnsi"/>
          <w:b/>
          <w:bCs/>
          <w:caps/>
          <w:color w:val="F8640C"/>
          <w:sz w:val="28"/>
          <w:szCs w:val="28"/>
        </w:rPr>
      </w:pPr>
      <w:bookmarkStart w:id="5" w:name="_Toc15289474"/>
      <w:r w:rsidRPr="00F84650">
        <w:rPr>
          <w:rFonts w:asciiTheme="majorHAnsi" w:eastAsia="Times New Roman" w:hAnsiTheme="majorHAnsi" w:cstheme="majorHAnsi"/>
          <w:b/>
          <w:bCs/>
          <w:caps/>
          <w:color w:val="F8640C"/>
          <w:sz w:val="28"/>
          <w:szCs w:val="28"/>
        </w:rPr>
        <w:t>LUYỆN TẬP</w:t>
      </w:r>
      <w:bookmarkEnd w:id="5"/>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000080"/>
          <w:sz w:val="28"/>
          <w:szCs w:val="28"/>
        </w:rPr>
        <w:t>1 - Trang 126 SGK</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Hãy lựa chọn tình huống cần viết biên bản trong các trường hợp sau:</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a) Diễn biến và kết quả của Đại hội chi đội (hoặc chi đoàn).</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b) Nguyện vọng và đề nghị của lớp gửi đến thầy Hiệu trưởng.</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c) Một vụ tai nạn giao thông.</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d) Nghiệm thu phòng thí nghiệm.</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e) Một nhóm học sinh tự ý tổ chức đi tham quan, không xin phép cô giáo chủ nhiệm.</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Trả lời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a) Diễn biến và kết quả của Đại hội chi đội (hoặc chi đoàn).</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b) Nguyện vọng và đề nghị của lớp gửi đến thầy Hiệu trưởng.</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Học sinh cần xác định chủ đề: nguyện vọng về việc gì? Thí dụ:</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Xin lập một trang web cho trường?</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Xin sửa chữa nâng cấp khu vực vệ sinh?</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Hay: xin kỉ luật các học sinh bạo hành trong trường? Từ đó mới ghi từng tên học sinh phát biểu và nội dung phát biểu, cuối cùng là đại diện kí tên. </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c) Một vụ tai nạn giao thông.</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d) Nghiệm thu phòng thí nghiệm.</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e) Một nhóm học sinh tự ý tổ chức đi tham quan, không xin phép cô giáo chủ nhiệm.</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000080"/>
          <w:sz w:val="28"/>
          <w:szCs w:val="28"/>
        </w:rPr>
        <w:t>2 - Trang 126 SGK</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Hãy ghi lại phần mở đầu, các mục lớn trong phần nội dung, phần kết thúc của biên bản cuộc họp giới thiệu đội viên ưu tú của chi đội cho Đoàn TNCS Hồ Chí Minh.</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Dàn ý mẫu:</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Cộng Hòa Xã Hội Chủ Nghĩa Việt Nam</w:t>
      </w:r>
      <w:r w:rsidRPr="00F84650">
        <w:rPr>
          <w:rFonts w:asciiTheme="majorHAnsi" w:eastAsia="Times New Roman" w:hAnsiTheme="majorHAnsi" w:cstheme="majorHAnsi"/>
          <w:color w:val="252525"/>
          <w:sz w:val="28"/>
          <w:szCs w:val="28"/>
        </w:rPr>
        <w:br/>
        <w:t>Độc lập - Tự do - Hạnh phúc</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b/>
          <w:bCs/>
          <w:color w:val="252525"/>
          <w:sz w:val="28"/>
          <w:szCs w:val="28"/>
        </w:rPr>
        <w:t>BIÊN BẢN</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I. Địa điểm, ngày... tháng......năm........</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Thành phần tham dự gồm.........</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II. - Phần nội dung:</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Chi đội trưởng đọc tên từng đội viên ưu tú, giới thiệu từng đặc điểm mỗi người.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Lời phát biểu ý kiến của từng người:</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Ý kiến của cô giáo chủ nhiệm</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Ý kiến của chi đội bạn?</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Ý kiến của các đội viên?</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Phần biểu quyết</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III. Phần kết: ngày giờ địa điểm kết thúc? Chữ kí những đại diện học sinh.</w:t>
      </w:r>
    </w:p>
    <w:p w:rsidR="00F84650" w:rsidRPr="00F84650" w:rsidRDefault="00F84650" w:rsidP="00F84650">
      <w:pPr>
        <w:spacing w:after="0" w:line="360" w:lineRule="auto"/>
        <w:rPr>
          <w:rFonts w:asciiTheme="majorHAnsi" w:eastAsia="Times New Roman" w:hAnsiTheme="majorHAnsi" w:cstheme="majorHAnsi"/>
          <w:color w:val="252525"/>
          <w:sz w:val="28"/>
          <w:szCs w:val="28"/>
        </w:rPr>
      </w:pPr>
      <w:r w:rsidRPr="00F84650">
        <w:rPr>
          <w:rFonts w:asciiTheme="majorHAnsi" w:eastAsia="Times New Roman" w:hAnsiTheme="majorHAnsi" w:cstheme="majorHAnsi"/>
          <w:color w:val="252525"/>
          <w:sz w:val="28"/>
          <w:szCs w:val="28"/>
        </w:rPr>
        <w:t>// Mong rằng nội dung của bài </w:t>
      </w:r>
      <w:r w:rsidRPr="00F84650">
        <w:rPr>
          <w:rFonts w:asciiTheme="majorHAnsi" w:eastAsia="Times New Roman" w:hAnsiTheme="majorHAnsi" w:cstheme="majorHAnsi"/>
          <w:b/>
          <w:bCs/>
          <w:color w:val="252525"/>
          <w:sz w:val="28"/>
          <w:szCs w:val="28"/>
          <w:u w:val="single"/>
        </w:rPr>
        <w:t>hướng dẫn soạn văn 9 bài biên bản</w:t>
      </w:r>
      <w:r w:rsidRPr="00F84650">
        <w:rPr>
          <w:rFonts w:asciiTheme="majorHAnsi" w:eastAsia="Times New Roman"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F84650" w:rsidRPr="00F84650" w:rsidRDefault="00F84650" w:rsidP="00F84650">
      <w:pPr>
        <w:shd w:val="clear" w:color="auto" w:fill="F4F4F4"/>
        <w:spacing w:after="120" w:line="360" w:lineRule="auto"/>
        <w:rPr>
          <w:rFonts w:asciiTheme="majorHAnsi" w:eastAsia="Times New Roman" w:hAnsiTheme="majorHAnsi" w:cstheme="majorHAnsi"/>
          <w:i/>
          <w:iCs/>
          <w:color w:val="555555"/>
          <w:sz w:val="28"/>
          <w:szCs w:val="28"/>
        </w:rPr>
      </w:pPr>
      <w:r w:rsidRPr="00F84650">
        <w:rPr>
          <w:rFonts w:asciiTheme="majorHAnsi" w:eastAsia="Times New Roman" w:hAnsiTheme="majorHAnsi" w:cstheme="majorHAnsi"/>
          <w:b/>
          <w:bCs/>
          <w:i/>
          <w:iCs/>
          <w:color w:val="C0392B"/>
          <w:sz w:val="28"/>
          <w:szCs w:val="28"/>
        </w:rPr>
        <w:t>[ĐỪNG SAO CHÉP] </w:t>
      </w:r>
      <w:r w:rsidRPr="00F84650">
        <w:rPr>
          <w:rFonts w:asciiTheme="majorHAnsi" w:eastAsia="Times New Roman" w:hAnsiTheme="majorHAnsi" w:cstheme="majorHAnsi"/>
          <w:i/>
          <w:iCs/>
          <w:color w:val="555555"/>
          <w:sz w:val="28"/>
          <w:szCs w:val="28"/>
        </w:rPr>
        <w:t>- Bài viết này chúng tôi chia sẻ với mong muốn giúp các bạn tham khảo, góp phần giúp cho </w:t>
      </w:r>
      <w:r w:rsidRPr="00F84650">
        <w:rPr>
          <w:rFonts w:asciiTheme="majorHAnsi" w:eastAsia="Times New Roman" w:hAnsiTheme="majorHAnsi" w:cstheme="majorHAnsi"/>
          <w:i/>
          <w:iCs/>
          <w:color w:val="555555"/>
          <w:sz w:val="28"/>
          <w:szCs w:val="28"/>
          <w:u w:val="single"/>
        </w:rPr>
        <w:t>bạn có thể để tự soạn bài biên bản một cách tốt nhất.</w:t>
      </w:r>
      <w:r w:rsidRPr="00F84650">
        <w:rPr>
          <w:rFonts w:asciiTheme="majorHAnsi" w:eastAsia="Times New Roman"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F84650" w:rsidRPr="00F84650" w:rsidRDefault="00F84650" w:rsidP="00F84650">
      <w:pPr>
        <w:spacing w:after="0" w:line="360" w:lineRule="auto"/>
        <w:rPr>
          <w:rFonts w:asciiTheme="majorHAnsi" w:eastAsia="Times New Roman" w:hAnsiTheme="majorHAnsi" w:cstheme="majorHAnsi"/>
          <w:b/>
          <w:bCs/>
          <w:caps/>
          <w:color w:val="252525"/>
          <w:sz w:val="28"/>
          <w:szCs w:val="28"/>
        </w:rPr>
      </w:pPr>
      <w:r w:rsidRPr="00F84650">
        <w:rPr>
          <w:rFonts w:asciiTheme="majorHAnsi" w:eastAsia="Times New Roman" w:hAnsiTheme="majorHAnsi" w:cstheme="majorHAnsi"/>
          <w:b/>
          <w:bCs/>
          <w:caps/>
          <w:color w:val="252525"/>
          <w:sz w:val="28"/>
          <w:szCs w:val="28"/>
        </w:rPr>
        <w:t>DOCTAILIEU.COM</w:t>
      </w:r>
    </w:p>
    <w:p w:rsidR="004B1FE1" w:rsidRPr="004B1FE1" w:rsidRDefault="004B1FE1" w:rsidP="00F84650">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4B1FE1" w:rsidRPr="004B1FE1" w:rsidSect="00857CF1">
      <w:headerReference w:type="default" r:id="rId9"/>
      <w:footerReference w:type="default" r:id="rId1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65" w:rsidRDefault="00311465" w:rsidP="00857CF1">
      <w:pPr>
        <w:spacing w:after="0" w:line="240" w:lineRule="auto"/>
      </w:pPr>
      <w:r>
        <w:separator/>
      </w:r>
    </w:p>
  </w:endnote>
  <w:endnote w:type="continuationSeparator" w:id="0">
    <w:p w:rsidR="00311465" w:rsidRDefault="00311465"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311465">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F84650">
                <w:rPr>
                  <w:b/>
                  <w:caps/>
                  <w:color w:val="FFFFFF" w:themeColor="background1"/>
                  <w:sz w:val="18"/>
                  <w:szCs w:val="18"/>
                </w:rPr>
                <w:t>Soạn bài Bến quê (Nguyễn minh Châu)</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65" w:rsidRDefault="00311465" w:rsidP="00857CF1">
      <w:pPr>
        <w:spacing w:after="0" w:line="240" w:lineRule="auto"/>
      </w:pPr>
      <w:r>
        <w:separator/>
      </w:r>
    </w:p>
  </w:footnote>
  <w:footnote w:type="continuationSeparator" w:id="0">
    <w:p w:rsidR="00311465" w:rsidRDefault="00311465"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84650">
                              <w:pPr>
                                <w:spacing w:after="0" w:line="240" w:lineRule="auto"/>
                              </w:pPr>
                              <w:r>
                                <w:t>Soạn bài Bến quê (Nguyễn minh Châu)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84650">
                        <w:pPr>
                          <w:spacing w:after="0" w:line="240" w:lineRule="auto"/>
                        </w:pPr>
                        <w:r>
                          <w:t>Soạn bài Bến quê (Nguyễn minh Châu)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11465" w:rsidRPr="0031146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11465" w:rsidRPr="0031146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29"/>
  </w:num>
  <w:num w:numId="6">
    <w:abstractNumId w:val="6"/>
  </w:num>
  <w:num w:numId="7">
    <w:abstractNumId w:val="23"/>
  </w:num>
  <w:num w:numId="8">
    <w:abstractNumId w:val="4"/>
  </w:num>
  <w:num w:numId="9">
    <w:abstractNumId w:val="11"/>
  </w:num>
  <w:num w:numId="10">
    <w:abstractNumId w:val="30"/>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8"/>
  </w:num>
  <w:num w:numId="18">
    <w:abstractNumId w:val="13"/>
  </w:num>
  <w:num w:numId="19">
    <w:abstractNumId w:val="14"/>
  </w:num>
  <w:num w:numId="20">
    <w:abstractNumId w:val="27"/>
  </w:num>
  <w:num w:numId="21">
    <w:abstractNumId w:val="26"/>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5"/>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11465"/>
    <w:rsid w:val="00366895"/>
    <w:rsid w:val="00391F17"/>
    <w:rsid w:val="00407A83"/>
    <w:rsid w:val="0049669B"/>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773441"/>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362A-400E-4CA0-8DFD-5F7B9B5B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luyện nói nghị luận về một đoạn thơ, bài thơ</vt:lpstr>
      <vt:lpstr>    KIẾN THỨC CƠ BẢN</vt:lpstr>
      <vt:lpstr>    HƯỚNG DẪN SOẠN BÀI BIÊN BẢN CHI TIẾT</vt:lpstr>
      <vt:lpstr>        ĐẶC ĐIỂM CỦA BIÊN BẢN</vt:lpstr>
      <vt:lpstr>        CÁCH VIẾT BIÊN BẢN</vt:lpstr>
      <vt:lpstr>        LUYỆN TẬP</vt:lpstr>
    </vt:vector>
  </TitlesOfParts>
  <Manager>Soạn văn 9</Manager>
  <Company>Đọc Tài Liệu™</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biên bản</dc:title>
  <dc:subject>Hướng dẫn soạn bài biên bản được Đọc Tài Liệu biên soạn giúp bạn nắm vững các kiến thức quan trọng và trả lời câu hỏi trang  124 - 126 SGK Ngữ văn 9 tập 2.</dc:subject>
  <dc:creator>Đọc Tài Liệu™</dc:creator>
  <cp:keywords>Soạn văn 9</cp:keywords>
  <dc:description/>
  <cp:lastModifiedBy>User</cp:lastModifiedBy>
  <cp:revision>2</cp:revision>
  <cp:lastPrinted>2019-07-29T02:51:00Z</cp:lastPrinted>
  <dcterms:created xsi:type="dcterms:W3CDTF">2019-07-29T03:44:00Z</dcterms:created>
  <dcterms:modified xsi:type="dcterms:W3CDTF">2019-07-29T03:44:00Z</dcterms:modified>
  <cp:category>Soạn văn 9</cp:category>
</cp:coreProperties>
</file>