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2C" w:rsidRDefault="0072272C"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72272C">
        <w:rPr>
          <w:rStyle w:val="Hyperlink"/>
          <w:rFonts w:asciiTheme="majorHAnsi" w:eastAsiaTheme="majorEastAsia" w:hAnsiTheme="majorHAnsi" w:cstheme="majorHAnsi"/>
          <w:b/>
          <w:caps/>
          <w:color w:val="002060"/>
          <w:sz w:val="32"/>
          <w:szCs w:val="32"/>
          <w:u w:val="none"/>
        </w:rPr>
        <w:t>Soạn bài luyện nói nghị luận về một đoạn thơ, bài thơ</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5A4100" w:rsidRDefault="0072272C"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72272C">
        <w:rPr>
          <w:rStyle w:val="Hyperlink"/>
          <w:rFonts w:asciiTheme="majorHAnsi" w:eastAsiaTheme="majorEastAsia" w:hAnsiTheme="majorHAnsi" w:cstheme="majorHAnsi"/>
          <w:color w:val="002060"/>
          <w:sz w:val="28"/>
          <w:szCs w:val="28"/>
          <w:u w:val="none"/>
        </w:rPr>
        <w:t>Hướng dẫn soạn bài luyện nói Nghị luận về một đoạn thơ, bài thơ giúp bạn ôn tập và nắm vững các kiến thức quan trọng đã được học.</w:t>
      </w:r>
    </w:p>
    <w:p w:rsidR="0072272C" w:rsidRDefault="0072272C"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p w:rsidR="0072272C" w:rsidRDefault="0072272C" w:rsidP="0072272C">
      <w:pPr>
        <w:pStyle w:val="NormalWeb"/>
        <w:spacing w:beforeAutospacing="0" w:after="0" w:afterAutospacing="0"/>
        <w:jc w:val="both"/>
        <w:rPr>
          <w:rFonts w:ascii="Roboto" w:hAnsi="Roboto"/>
          <w:color w:val="252525"/>
        </w:rPr>
      </w:pPr>
      <w:r>
        <w:rPr>
          <w:rFonts w:ascii="Roboto" w:hAnsi="Roboto"/>
          <w:noProof/>
          <w:color w:val="252525"/>
        </w:rPr>
        <w:drawing>
          <wp:inline distT="0" distB="0" distL="0" distR="0">
            <wp:extent cx="6096000" cy="1438275"/>
            <wp:effectExtent l="0" t="0" r="0" b="9525"/>
            <wp:docPr id="5" name="Picture 5" descr="Soạn bài luyện nói nghị luận về một đoạn thơ, bài th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ạn bài luyện nói nghị luận về một đoạn thơ, bài th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38275"/>
                    </a:xfrm>
                    <a:prstGeom prst="rect">
                      <a:avLst/>
                    </a:prstGeom>
                    <a:noFill/>
                    <a:ln>
                      <a:noFill/>
                    </a:ln>
                  </pic:spPr>
                </pic:pic>
              </a:graphicData>
            </a:graphic>
          </wp:inline>
        </w:drawing>
      </w:r>
    </w:p>
    <w:p w:rsidR="0072272C" w:rsidRDefault="0072272C" w:rsidP="0072272C">
      <w:pPr>
        <w:pStyle w:val="NormalWeb"/>
        <w:spacing w:beforeAutospacing="0" w:after="0" w:afterAutospacing="0" w:line="360" w:lineRule="auto"/>
        <w:jc w:val="both"/>
        <w:rPr>
          <w:rFonts w:asciiTheme="majorHAnsi" w:hAnsiTheme="majorHAnsi" w:cstheme="majorHAnsi"/>
          <w:color w:val="252525"/>
          <w:sz w:val="26"/>
          <w:szCs w:val="26"/>
        </w:rPr>
      </w:pP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bookmarkStart w:id="0" w:name="_GoBack"/>
      <w:r w:rsidRPr="0072272C">
        <w:rPr>
          <w:rFonts w:asciiTheme="majorHAnsi" w:hAnsiTheme="majorHAnsi" w:cstheme="majorHAnsi"/>
          <w:color w:val="252525"/>
          <w:sz w:val="26"/>
          <w:szCs w:val="26"/>
        </w:rPr>
        <w:t>Ở bài viết này, chúng tôi sẽ giúp bạn ôn tập lại các kiến thức về bài học Nghị luận về một đoạn thơ, bài thơ:</w:t>
      </w:r>
    </w:p>
    <w:p w:rsidR="0072272C" w:rsidRPr="0072272C" w:rsidRDefault="0072272C" w:rsidP="0072272C">
      <w:pPr>
        <w:pStyle w:val="Heading2"/>
        <w:spacing w:before="0" w:line="360" w:lineRule="auto"/>
        <w:rPr>
          <w:rFonts w:cstheme="majorHAnsi"/>
          <w:caps/>
          <w:color w:val="33BE6C"/>
          <w:sz w:val="26"/>
          <w:szCs w:val="26"/>
        </w:rPr>
      </w:pPr>
      <w:r w:rsidRPr="0072272C">
        <w:rPr>
          <w:rStyle w:val="anchor"/>
          <w:rFonts w:cstheme="majorHAnsi"/>
          <w:caps/>
          <w:color w:val="33BE6C"/>
          <w:sz w:val="26"/>
          <w:szCs w:val="26"/>
        </w:rPr>
        <w:t>KIẾN THỨC CƠ BẢN</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Style w:val="Emphasis"/>
          <w:rFonts w:asciiTheme="majorHAnsi" w:eastAsiaTheme="majorEastAsia" w:hAnsiTheme="majorHAnsi" w:cstheme="majorHAnsi"/>
          <w:color w:val="252525"/>
          <w:sz w:val="26"/>
          <w:szCs w:val="26"/>
        </w:rPr>
        <w:t>Các kiến thức bạn cần nắm vững:</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Bài nghị luận về một đoạn thơ, bài thơ cần được bố cục mạch lạc theo các phần:</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Mở bài: Giới thiệu đoạn thơ, bài thơ và bước đầu nêu nhận xét, đánh giá của mình. (Nếu phân tích một đoạn thơ nêu rõ vị trí của đoạn thơ ấy trong tác phẩm và khái quát nội dung cảm xúc của nó).</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Thân bài: Lần lượt trình bày những suy nghĩ, đánh giá về nội dung và nghệ thuật của đoạn thơ, bài thơ.</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Kết luận: Khái quát giá trị, ý nghĩa của đoạn thơ, bài thơ.</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Bài nghị luận về một đoạn thơ, bài thơ cần nêu lên được các nhận xét, đánh giá và sự cảm thụ riêng của người viết. Những nhận xét, đánh giá ấy phải gắn với sự phân tích, bình giá ngôn từ, hình ảnh, giọng điệu, nội dung cảm xúc, ... của tác phẩm.</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u w:val="single"/>
        </w:rPr>
        <w:t>Tham khảo thêm:</w:t>
      </w:r>
    </w:p>
    <w:p w:rsidR="0072272C" w:rsidRPr="0072272C" w:rsidRDefault="0072272C" w:rsidP="0072272C">
      <w:pPr>
        <w:numPr>
          <w:ilvl w:val="0"/>
          <w:numId w:val="31"/>
        </w:numPr>
        <w:spacing w:after="0" w:line="360" w:lineRule="auto"/>
        <w:ind w:left="375"/>
        <w:rPr>
          <w:rFonts w:asciiTheme="majorHAnsi" w:hAnsiTheme="majorHAnsi" w:cstheme="majorHAnsi"/>
          <w:color w:val="252525"/>
          <w:sz w:val="26"/>
          <w:szCs w:val="26"/>
        </w:rPr>
      </w:pPr>
      <w:hyperlink r:id="rId9" w:tooltip="Soạn bài nghị luận về một đoạn thơ, bài thơ" w:history="1">
        <w:r w:rsidRPr="0072272C">
          <w:rPr>
            <w:rStyle w:val="Hyperlink"/>
            <w:rFonts w:asciiTheme="majorHAnsi" w:hAnsiTheme="majorHAnsi" w:cstheme="majorHAnsi"/>
            <w:color w:val="10A0B6"/>
            <w:sz w:val="26"/>
            <w:szCs w:val="26"/>
          </w:rPr>
          <w:t>Soạn bài nghị luận về một đoạn thơ, bài thơ</w:t>
        </w:r>
      </w:hyperlink>
    </w:p>
    <w:p w:rsidR="0072272C" w:rsidRPr="0072272C" w:rsidRDefault="0072272C" w:rsidP="0072272C">
      <w:pPr>
        <w:numPr>
          <w:ilvl w:val="0"/>
          <w:numId w:val="31"/>
        </w:numPr>
        <w:spacing w:after="0" w:line="360" w:lineRule="auto"/>
        <w:ind w:left="375"/>
        <w:rPr>
          <w:rFonts w:asciiTheme="majorHAnsi" w:hAnsiTheme="majorHAnsi" w:cstheme="majorHAnsi"/>
          <w:color w:val="252525"/>
          <w:sz w:val="26"/>
          <w:szCs w:val="26"/>
        </w:rPr>
      </w:pPr>
      <w:hyperlink r:id="rId10" w:tooltip="Soạn bài cách làm bài văn nghị luận về một đoạn thơ, bài thơ" w:history="1">
        <w:r w:rsidRPr="0072272C">
          <w:rPr>
            <w:rStyle w:val="Hyperlink"/>
            <w:rFonts w:asciiTheme="majorHAnsi" w:hAnsiTheme="majorHAnsi" w:cstheme="majorHAnsi"/>
            <w:color w:val="10A0B6"/>
            <w:sz w:val="26"/>
            <w:szCs w:val="26"/>
          </w:rPr>
          <w:t>Soạn bài cách làm bài văn nghị luận về một đoạn thơ, bài thơ</w:t>
        </w:r>
      </w:hyperlink>
    </w:p>
    <w:p w:rsidR="0072272C" w:rsidRPr="0072272C" w:rsidRDefault="0072272C" w:rsidP="0072272C">
      <w:pPr>
        <w:pStyle w:val="Heading2"/>
        <w:spacing w:before="0" w:line="360" w:lineRule="auto"/>
        <w:rPr>
          <w:rFonts w:cstheme="majorHAnsi"/>
          <w:caps/>
          <w:color w:val="33BE6C"/>
          <w:sz w:val="26"/>
          <w:szCs w:val="26"/>
        </w:rPr>
      </w:pPr>
      <w:r w:rsidRPr="0072272C">
        <w:rPr>
          <w:rStyle w:val="anchor"/>
          <w:rFonts w:cstheme="majorHAnsi"/>
          <w:caps/>
          <w:color w:val="33BE6C"/>
          <w:sz w:val="26"/>
          <w:szCs w:val="26"/>
        </w:rPr>
        <w:t>HƯỚNG DẪN SOẠN BÀI</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Style w:val="marker"/>
          <w:rFonts w:asciiTheme="majorHAnsi" w:eastAsiaTheme="majorEastAsia" w:hAnsiTheme="majorHAnsi" w:cstheme="majorHAnsi"/>
          <w:b/>
          <w:bCs/>
          <w:color w:val="000080"/>
          <w:sz w:val="26"/>
          <w:szCs w:val="26"/>
        </w:rPr>
        <w:t>2 - 112 SGK</w:t>
      </w:r>
      <w:r w:rsidRPr="0072272C">
        <w:rPr>
          <w:rFonts w:asciiTheme="majorHAnsi" w:hAnsiTheme="majorHAnsi" w:cstheme="majorHAnsi"/>
          <w:color w:val="252525"/>
          <w:sz w:val="26"/>
          <w:szCs w:val="26"/>
        </w:rPr>
        <w:t>: Cho đề bài: Bếp lửa sưởi ấm một đời - Bàn về bài thơ "Bếp lửa" của Bằng Việt</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Lâp dàn ý và tập trình bày bài nói của mình.</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Style w:val="marker"/>
          <w:rFonts w:asciiTheme="majorHAnsi" w:eastAsiaTheme="majorEastAsia" w:hAnsiTheme="majorHAnsi" w:cstheme="majorHAnsi"/>
          <w:b/>
          <w:bCs/>
          <w:color w:val="000080"/>
          <w:sz w:val="26"/>
          <w:szCs w:val="26"/>
        </w:rPr>
        <w:t>Dàn ý mẫu</w:t>
      </w:r>
      <w:r w:rsidRPr="0072272C">
        <w:rPr>
          <w:rFonts w:asciiTheme="majorHAnsi" w:hAnsiTheme="majorHAnsi" w:cstheme="majorHAnsi"/>
          <w:color w:val="252525"/>
          <w:sz w:val="26"/>
          <w:szCs w:val="26"/>
        </w:rPr>
        <w:t>:</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Style w:val="Strong"/>
          <w:rFonts w:asciiTheme="majorHAnsi" w:eastAsiaTheme="majorEastAsia" w:hAnsiTheme="majorHAnsi" w:cstheme="majorHAnsi"/>
          <w:color w:val="252525"/>
          <w:sz w:val="26"/>
          <w:szCs w:val="26"/>
        </w:rPr>
        <w:lastRenderedPageBreak/>
        <w:t>Mở bài</w:t>
      </w:r>
      <w:r w:rsidRPr="0072272C">
        <w:rPr>
          <w:rFonts w:asciiTheme="majorHAnsi" w:hAnsiTheme="majorHAnsi" w:cstheme="majorHAnsi"/>
          <w:color w:val="252525"/>
          <w:sz w:val="26"/>
          <w:szCs w:val="26"/>
        </w:rPr>
        <w:t>: Giới thiệu về bài thơ </w:t>
      </w:r>
      <w:hyperlink r:id="rId11" w:tooltip="Bếp lửa" w:history="1">
        <w:r w:rsidRPr="0072272C">
          <w:rPr>
            <w:rStyle w:val="Hyperlink"/>
            <w:rFonts w:asciiTheme="majorHAnsi" w:eastAsiaTheme="majorEastAsia" w:hAnsiTheme="majorHAnsi" w:cstheme="majorHAnsi"/>
            <w:color w:val="10A0B6"/>
            <w:sz w:val="26"/>
            <w:szCs w:val="26"/>
          </w:rPr>
          <w:t>Bếp lửa</w:t>
        </w:r>
      </w:hyperlink>
      <w:r w:rsidRPr="0072272C">
        <w:rPr>
          <w:rFonts w:asciiTheme="majorHAnsi" w:hAnsiTheme="majorHAnsi" w:cstheme="majorHAnsi"/>
          <w:color w:val="252525"/>
          <w:sz w:val="26"/>
          <w:szCs w:val="26"/>
        </w:rPr>
        <w:t> của nhà thơ Bằng Việt cùng ý nghĩa sưới ấm tình người, sưởi ấm tình bà cháu và đặc biệt là sưởi ấm một đời ở trong bài.</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Style w:val="Strong"/>
          <w:rFonts w:asciiTheme="majorHAnsi" w:eastAsiaTheme="majorEastAsia" w:hAnsiTheme="majorHAnsi" w:cstheme="majorHAnsi"/>
          <w:color w:val="252525"/>
          <w:sz w:val="26"/>
          <w:szCs w:val="26"/>
        </w:rPr>
        <w:t>Thân bài</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Hình ảnh đầu tiên hiện lên trong bài là: “Một bếp lửa”.</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chờn vờn sương sớm</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ấp iu nồng đượm</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Bếp lửa hiện lên hình ảnh người bà ấm áp và “cháu thương bà biết mấy nắng mưa” – tình cảm của cháu với người bà tần tảo.</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Cambria Math" w:hAnsi="Cambria Math" w:cs="Cambria Math"/>
          <w:color w:val="252525"/>
          <w:sz w:val="26"/>
          <w:szCs w:val="26"/>
        </w:rPr>
        <w:t>⇒</w:t>
      </w:r>
      <w:r w:rsidRPr="0072272C">
        <w:rPr>
          <w:rFonts w:asciiTheme="majorHAnsi" w:hAnsiTheme="majorHAnsi" w:cstheme="majorHAnsi"/>
          <w:color w:val="252525"/>
          <w:sz w:val="26"/>
          <w:szCs w:val="26"/>
        </w:rPr>
        <w:t xml:space="preserve"> Nh</w:t>
      </w:r>
      <w:r w:rsidRPr="0072272C">
        <w:rPr>
          <w:color w:val="252525"/>
          <w:sz w:val="26"/>
          <w:szCs w:val="26"/>
        </w:rPr>
        <w:t>ư</w:t>
      </w:r>
      <w:r w:rsidRPr="0072272C">
        <w:rPr>
          <w:rFonts w:asciiTheme="majorHAnsi" w:hAnsiTheme="majorHAnsi" w:cstheme="majorHAnsi"/>
          <w:color w:val="252525"/>
          <w:sz w:val="26"/>
          <w:szCs w:val="26"/>
        </w:rPr>
        <w:t xml:space="preserve"> m</w:t>
      </w:r>
      <w:r w:rsidRPr="0072272C">
        <w:rPr>
          <w:color w:val="252525"/>
          <w:sz w:val="26"/>
          <w:szCs w:val="26"/>
        </w:rPr>
        <w:t>ộ</w:t>
      </w:r>
      <w:r w:rsidRPr="0072272C">
        <w:rPr>
          <w:rFonts w:asciiTheme="majorHAnsi" w:hAnsiTheme="majorHAnsi" w:cstheme="majorHAnsi"/>
          <w:color w:val="252525"/>
          <w:sz w:val="26"/>
          <w:szCs w:val="26"/>
        </w:rPr>
        <w:t>t s</w:t>
      </w:r>
      <w:r w:rsidRPr="0072272C">
        <w:rPr>
          <w:color w:val="252525"/>
          <w:sz w:val="26"/>
          <w:szCs w:val="26"/>
        </w:rPr>
        <w:t>ự</w:t>
      </w:r>
      <w:r w:rsidRPr="0072272C">
        <w:rPr>
          <w:rFonts w:asciiTheme="majorHAnsi" w:hAnsiTheme="majorHAnsi" w:cstheme="majorHAnsi"/>
          <w:color w:val="252525"/>
          <w:sz w:val="26"/>
          <w:szCs w:val="26"/>
        </w:rPr>
        <w:t xml:space="preserve"> gi</w:t>
      </w:r>
      <w:r w:rsidRPr="0072272C">
        <w:rPr>
          <w:color w:val="252525"/>
          <w:sz w:val="26"/>
          <w:szCs w:val="26"/>
        </w:rPr>
        <w:t>ớ</w:t>
      </w:r>
      <w:r w:rsidRPr="0072272C">
        <w:rPr>
          <w:rFonts w:asciiTheme="majorHAnsi" w:hAnsiTheme="majorHAnsi" w:cstheme="majorHAnsi"/>
          <w:color w:val="252525"/>
          <w:sz w:val="26"/>
          <w:szCs w:val="26"/>
        </w:rPr>
        <w:t>i thi</w:t>
      </w:r>
      <w:r w:rsidRPr="0072272C">
        <w:rPr>
          <w:color w:val="252525"/>
          <w:sz w:val="26"/>
          <w:szCs w:val="26"/>
        </w:rPr>
        <w:t>ệ</w:t>
      </w:r>
      <w:r w:rsidRPr="0072272C">
        <w:rPr>
          <w:rFonts w:asciiTheme="majorHAnsi" w:hAnsiTheme="majorHAnsi" w:cstheme="majorHAnsi"/>
          <w:color w:val="252525"/>
          <w:sz w:val="26"/>
          <w:szCs w:val="26"/>
        </w:rPr>
        <w:t>u v</w:t>
      </w:r>
      <w:r w:rsidRPr="0072272C">
        <w:rPr>
          <w:color w:val="252525"/>
          <w:sz w:val="26"/>
          <w:szCs w:val="26"/>
        </w:rPr>
        <w:t>à</w:t>
      </w:r>
      <w:r w:rsidRPr="0072272C">
        <w:rPr>
          <w:rFonts w:asciiTheme="majorHAnsi" w:hAnsiTheme="majorHAnsi" w:cstheme="majorHAnsi"/>
          <w:color w:val="252525"/>
          <w:sz w:val="26"/>
          <w:szCs w:val="26"/>
        </w:rPr>
        <w:t xml:space="preserve"> c</w:t>
      </w:r>
      <w:r w:rsidRPr="0072272C">
        <w:rPr>
          <w:color w:val="252525"/>
          <w:sz w:val="26"/>
          <w:szCs w:val="26"/>
        </w:rPr>
        <w:t>ũ</w:t>
      </w:r>
      <w:r w:rsidRPr="0072272C">
        <w:rPr>
          <w:rFonts w:asciiTheme="majorHAnsi" w:hAnsiTheme="majorHAnsi" w:cstheme="majorHAnsi"/>
          <w:color w:val="252525"/>
          <w:sz w:val="26"/>
          <w:szCs w:val="26"/>
        </w:rPr>
        <w:t>ng l</w:t>
      </w:r>
      <w:r w:rsidRPr="0072272C">
        <w:rPr>
          <w:color w:val="252525"/>
          <w:sz w:val="26"/>
          <w:szCs w:val="26"/>
        </w:rPr>
        <w:t>à</w:t>
      </w:r>
      <w:r w:rsidRPr="0072272C">
        <w:rPr>
          <w:rFonts w:asciiTheme="majorHAnsi" w:hAnsiTheme="majorHAnsi" w:cstheme="majorHAnsi"/>
          <w:color w:val="252525"/>
          <w:sz w:val="26"/>
          <w:szCs w:val="26"/>
        </w:rPr>
        <w:t xml:space="preserve"> h</w:t>
      </w:r>
      <w:r w:rsidRPr="0072272C">
        <w:rPr>
          <w:color w:val="252525"/>
          <w:sz w:val="26"/>
          <w:szCs w:val="26"/>
        </w:rPr>
        <w:t>ì</w:t>
      </w:r>
      <w:r w:rsidRPr="0072272C">
        <w:rPr>
          <w:rFonts w:asciiTheme="majorHAnsi" w:hAnsiTheme="majorHAnsi" w:cstheme="majorHAnsi"/>
          <w:color w:val="252525"/>
          <w:sz w:val="26"/>
          <w:szCs w:val="26"/>
        </w:rPr>
        <w:t xml:space="preserve">nh </w:t>
      </w:r>
      <w:r w:rsidRPr="0072272C">
        <w:rPr>
          <w:color w:val="252525"/>
          <w:sz w:val="26"/>
          <w:szCs w:val="26"/>
        </w:rPr>
        <w:t>ả</w:t>
      </w:r>
      <w:r w:rsidRPr="0072272C">
        <w:rPr>
          <w:rFonts w:asciiTheme="majorHAnsi" w:hAnsiTheme="majorHAnsi" w:cstheme="majorHAnsi"/>
          <w:color w:val="252525"/>
          <w:sz w:val="26"/>
          <w:szCs w:val="26"/>
        </w:rPr>
        <w:t>nh lu</w:t>
      </w:r>
      <w:r w:rsidRPr="0072272C">
        <w:rPr>
          <w:color w:val="252525"/>
          <w:sz w:val="26"/>
          <w:szCs w:val="26"/>
        </w:rPr>
        <w:t>ô</w:t>
      </w:r>
      <w:r w:rsidRPr="0072272C">
        <w:rPr>
          <w:rFonts w:asciiTheme="majorHAnsi" w:hAnsiTheme="majorHAnsi" w:cstheme="majorHAnsi"/>
          <w:color w:val="252525"/>
          <w:sz w:val="26"/>
          <w:szCs w:val="26"/>
        </w:rPr>
        <w:t>n th</w:t>
      </w:r>
      <w:r w:rsidRPr="0072272C">
        <w:rPr>
          <w:color w:val="252525"/>
          <w:sz w:val="26"/>
          <w:szCs w:val="26"/>
        </w:rPr>
        <w:t>ườ</w:t>
      </w:r>
      <w:r w:rsidRPr="0072272C">
        <w:rPr>
          <w:rFonts w:asciiTheme="majorHAnsi" w:hAnsiTheme="majorHAnsi" w:cstheme="majorHAnsi"/>
          <w:color w:val="252525"/>
          <w:sz w:val="26"/>
          <w:szCs w:val="26"/>
        </w:rPr>
        <w:t>ng tr</w:t>
      </w:r>
      <w:r w:rsidRPr="0072272C">
        <w:rPr>
          <w:color w:val="252525"/>
          <w:sz w:val="26"/>
          <w:szCs w:val="26"/>
        </w:rPr>
        <w:t>ự</w:t>
      </w:r>
      <w:r w:rsidRPr="0072272C">
        <w:rPr>
          <w:rFonts w:asciiTheme="majorHAnsi" w:hAnsiTheme="majorHAnsi" w:cstheme="majorHAnsi"/>
          <w:color w:val="252525"/>
          <w:sz w:val="26"/>
          <w:szCs w:val="26"/>
        </w:rPr>
        <w:t>c trong t</w:t>
      </w:r>
      <w:r w:rsidRPr="0072272C">
        <w:rPr>
          <w:color w:val="252525"/>
          <w:sz w:val="26"/>
          <w:szCs w:val="26"/>
        </w:rPr>
        <w:t>â</w:t>
      </w:r>
      <w:r w:rsidRPr="0072272C">
        <w:rPr>
          <w:rFonts w:asciiTheme="majorHAnsi" w:hAnsiTheme="majorHAnsi" w:cstheme="majorHAnsi"/>
          <w:color w:val="252525"/>
          <w:sz w:val="26"/>
          <w:szCs w:val="26"/>
        </w:rPr>
        <w:t>m tr</w:t>
      </w:r>
      <w:r w:rsidRPr="0072272C">
        <w:rPr>
          <w:color w:val="252525"/>
          <w:sz w:val="26"/>
          <w:szCs w:val="26"/>
        </w:rPr>
        <w:t>í</w:t>
      </w:r>
      <w:r w:rsidRPr="0072272C">
        <w:rPr>
          <w:rFonts w:asciiTheme="majorHAnsi" w:hAnsiTheme="majorHAnsi" w:cstheme="majorHAnsi"/>
          <w:color w:val="252525"/>
          <w:sz w:val="26"/>
          <w:szCs w:val="26"/>
        </w:rPr>
        <w:t xml:space="preserve"> nh</w:t>
      </w:r>
      <w:r w:rsidRPr="0072272C">
        <w:rPr>
          <w:color w:val="252525"/>
          <w:sz w:val="26"/>
          <w:szCs w:val="26"/>
        </w:rPr>
        <w:t>à</w:t>
      </w:r>
      <w:r w:rsidRPr="0072272C">
        <w:rPr>
          <w:rFonts w:asciiTheme="majorHAnsi" w:hAnsiTheme="majorHAnsi" w:cstheme="majorHAnsi"/>
          <w:color w:val="252525"/>
          <w:sz w:val="26"/>
          <w:szCs w:val="26"/>
        </w:rPr>
        <w:t xml:space="preserve"> th</w:t>
      </w:r>
      <w:r w:rsidRPr="0072272C">
        <w:rPr>
          <w:color w:val="252525"/>
          <w:sz w:val="26"/>
          <w:szCs w:val="26"/>
        </w:rPr>
        <w:t>ơ</w:t>
      </w:r>
      <w:r w:rsidRPr="0072272C">
        <w:rPr>
          <w:rFonts w:asciiTheme="majorHAnsi" w:hAnsiTheme="majorHAnsi" w:cstheme="majorHAnsi"/>
          <w:color w:val="252525"/>
          <w:sz w:val="26"/>
          <w:szCs w:val="26"/>
        </w:rPr>
        <w:t>, n</w:t>
      </w:r>
      <w:r w:rsidRPr="0072272C">
        <w:rPr>
          <w:color w:val="252525"/>
          <w:sz w:val="26"/>
          <w:szCs w:val="26"/>
        </w:rPr>
        <w:t>ó</w:t>
      </w:r>
      <w:r w:rsidRPr="0072272C">
        <w:rPr>
          <w:rFonts w:asciiTheme="majorHAnsi" w:hAnsiTheme="majorHAnsi" w:cstheme="majorHAnsi"/>
          <w:color w:val="252525"/>
          <w:sz w:val="26"/>
          <w:szCs w:val="26"/>
        </w:rPr>
        <w:t xml:space="preserve"> lu</w:t>
      </w:r>
      <w:r w:rsidRPr="0072272C">
        <w:rPr>
          <w:color w:val="252525"/>
          <w:sz w:val="26"/>
          <w:szCs w:val="26"/>
        </w:rPr>
        <w:t>ô</w:t>
      </w:r>
      <w:r w:rsidRPr="0072272C">
        <w:rPr>
          <w:rFonts w:asciiTheme="majorHAnsi" w:hAnsiTheme="majorHAnsi" w:cstheme="majorHAnsi"/>
          <w:color w:val="252525"/>
          <w:sz w:val="26"/>
          <w:szCs w:val="26"/>
        </w:rPr>
        <w:t xml:space="preserve">n </w:t>
      </w:r>
      <w:r w:rsidRPr="0072272C">
        <w:rPr>
          <w:color w:val="252525"/>
          <w:sz w:val="26"/>
          <w:szCs w:val="26"/>
        </w:rPr>
        <w:t>đ</w:t>
      </w:r>
      <w:r w:rsidRPr="0072272C">
        <w:rPr>
          <w:rFonts w:asciiTheme="majorHAnsi" w:hAnsiTheme="majorHAnsi" w:cstheme="majorHAnsi"/>
          <w:color w:val="252525"/>
          <w:sz w:val="26"/>
          <w:szCs w:val="26"/>
        </w:rPr>
        <w:t xml:space="preserve">c </w:t>
      </w:r>
      <w:r w:rsidRPr="0072272C">
        <w:rPr>
          <w:color w:val="252525"/>
          <w:sz w:val="26"/>
          <w:szCs w:val="26"/>
        </w:rPr>
        <w:t>đặ</w:t>
      </w:r>
      <w:r w:rsidRPr="0072272C">
        <w:rPr>
          <w:rFonts w:asciiTheme="majorHAnsi" w:hAnsiTheme="majorHAnsi" w:cstheme="majorHAnsi"/>
          <w:color w:val="252525"/>
          <w:sz w:val="26"/>
          <w:szCs w:val="26"/>
        </w:rPr>
        <w:t>t l</w:t>
      </w:r>
      <w:r w:rsidRPr="0072272C">
        <w:rPr>
          <w:color w:val="252525"/>
          <w:sz w:val="26"/>
          <w:szCs w:val="26"/>
        </w:rPr>
        <w:t>ê</w:t>
      </w:r>
      <w:r w:rsidRPr="0072272C">
        <w:rPr>
          <w:rFonts w:asciiTheme="majorHAnsi" w:hAnsiTheme="majorHAnsi" w:cstheme="majorHAnsi"/>
          <w:color w:val="252525"/>
          <w:sz w:val="26"/>
          <w:szCs w:val="26"/>
        </w:rPr>
        <w:t>n h</w:t>
      </w:r>
      <w:r w:rsidRPr="0072272C">
        <w:rPr>
          <w:color w:val="252525"/>
          <w:sz w:val="26"/>
          <w:szCs w:val="26"/>
        </w:rPr>
        <w:t>à</w:t>
      </w:r>
      <w:r w:rsidRPr="0072272C">
        <w:rPr>
          <w:rFonts w:asciiTheme="majorHAnsi" w:hAnsiTheme="majorHAnsi" w:cstheme="majorHAnsi"/>
          <w:color w:val="252525"/>
          <w:sz w:val="26"/>
          <w:szCs w:val="26"/>
        </w:rPr>
        <w:t xml:space="preserve">ng </w:t>
      </w:r>
      <w:r w:rsidRPr="0072272C">
        <w:rPr>
          <w:color w:val="252525"/>
          <w:sz w:val="26"/>
          <w:szCs w:val="26"/>
        </w:rPr>
        <w:t>đầ</w:t>
      </w:r>
      <w:r w:rsidRPr="0072272C">
        <w:rPr>
          <w:rFonts w:asciiTheme="majorHAnsi" w:hAnsiTheme="majorHAnsi" w:cstheme="majorHAnsi"/>
          <w:color w:val="252525"/>
          <w:sz w:val="26"/>
          <w:szCs w:val="26"/>
        </w:rPr>
        <w:t>u khi</w:t>
      </w:r>
      <w:r w:rsidRPr="0072272C">
        <w:rPr>
          <w:color w:val="252525"/>
          <w:sz w:val="26"/>
          <w:szCs w:val="26"/>
        </w:rPr>
        <w:t>ế</w:t>
      </w:r>
      <w:r w:rsidRPr="0072272C">
        <w:rPr>
          <w:rFonts w:asciiTheme="majorHAnsi" w:hAnsiTheme="majorHAnsi" w:cstheme="majorHAnsi"/>
          <w:color w:val="252525"/>
          <w:sz w:val="26"/>
          <w:szCs w:val="26"/>
        </w:rPr>
        <w:t>n nh</w:t>
      </w:r>
      <w:r w:rsidRPr="0072272C">
        <w:rPr>
          <w:color w:val="252525"/>
          <w:sz w:val="26"/>
          <w:szCs w:val="26"/>
        </w:rPr>
        <w:t>à</w:t>
      </w:r>
      <w:r w:rsidRPr="0072272C">
        <w:rPr>
          <w:rFonts w:asciiTheme="majorHAnsi" w:hAnsiTheme="majorHAnsi" w:cstheme="majorHAnsi"/>
          <w:color w:val="252525"/>
          <w:sz w:val="26"/>
          <w:szCs w:val="26"/>
        </w:rPr>
        <w:t xml:space="preserve"> th</w:t>
      </w:r>
      <w:r w:rsidRPr="0072272C">
        <w:rPr>
          <w:color w:val="252525"/>
          <w:sz w:val="26"/>
          <w:szCs w:val="26"/>
        </w:rPr>
        <w:t>ơ</w:t>
      </w:r>
      <w:r w:rsidRPr="0072272C">
        <w:rPr>
          <w:rFonts w:asciiTheme="majorHAnsi" w:hAnsiTheme="majorHAnsi" w:cstheme="majorHAnsi"/>
          <w:color w:val="252525"/>
          <w:sz w:val="26"/>
          <w:szCs w:val="26"/>
        </w:rPr>
        <w:t xml:space="preserve"> b</w:t>
      </w:r>
      <w:r w:rsidRPr="0072272C">
        <w:rPr>
          <w:color w:val="252525"/>
          <w:sz w:val="26"/>
          <w:szCs w:val="26"/>
        </w:rPr>
        <w:t>ậ</w:t>
      </w:r>
      <w:r w:rsidRPr="0072272C">
        <w:rPr>
          <w:rFonts w:asciiTheme="majorHAnsi" w:hAnsiTheme="majorHAnsi" w:cstheme="majorHAnsi"/>
          <w:color w:val="252525"/>
          <w:sz w:val="26"/>
          <w:szCs w:val="26"/>
        </w:rPr>
        <w:t>t l</w:t>
      </w:r>
      <w:r w:rsidRPr="0072272C">
        <w:rPr>
          <w:color w:val="252525"/>
          <w:sz w:val="26"/>
          <w:szCs w:val="26"/>
        </w:rPr>
        <w:t>ê</w:t>
      </w:r>
      <w:r w:rsidRPr="0072272C">
        <w:rPr>
          <w:rFonts w:asciiTheme="majorHAnsi" w:hAnsiTheme="majorHAnsi" w:cstheme="majorHAnsi"/>
          <w:color w:val="252525"/>
          <w:sz w:val="26"/>
          <w:szCs w:val="26"/>
        </w:rPr>
        <w:t xml:space="preserve">n </w:t>
      </w:r>
      <w:r w:rsidRPr="0072272C">
        <w:rPr>
          <w:color w:val="252525"/>
          <w:sz w:val="26"/>
          <w:szCs w:val="26"/>
        </w:rPr>
        <w:t>đ</w:t>
      </w:r>
      <w:r w:rsidRPr="0072272C">
        <w:rPr>
          <w:rFonts w:asciiTheme="majorHAnsi" w:hAnsiTheme="majorHAnsi" w:cstheme="majorHAnsi"/>
          <w:color w:val="252525"/>
          <w:sz w:val="26"/>
          <w:szCs w:val="26"/>
        </w:rPr>
        <w:t>i</w:t>
      </w:r>
      <w:r w:rsidRPr="0072272C">
        <w:rPr>
          <w:color w:val="252525"/>
          <w:sz w:val="26"/>
          <w:szCs w:val="26"/>
        </w:rPr>
        <w:t>ề</w:t>
      </w:r>
      <w:r w:rsidRPr="0072272C">
        <w:rPr>
          <w:rFonts w:asciiTheme="majorHAnsi" w:hAnsiTheme="majorHAnsi" w:cstheme="majorHAnsi"/>
          <w:color w:val="252525"/>
          <w:sz w:val="26"/>
          <w:szCs w:val="26"/>
        </w:rPr>
        <w:t xml:space="preserve">u </w:t>
      </w:r>
      <w:r w:rsidRPr="0072272C">
        <w:rPr>
          <w:color w:val="252525"/>
          <w:sz w:val="26"/>
          <w:szCs w:val="26"/>
        </w:rPr>
        <w:t>đó</w:t>
      </w:r>
      <w:r w:rsidRPr="0072272C">
        <w:rPr>
          <w:rFonts w:asciiTheme="majorHAnsi" w:hAnsiTheme="majorHAnsi" w:cstheme="majorHAnsi"/>
          <w:color w:val="252525"/>
          <w:sz w:val="26"/>
          <w:szCs w:val="26"/>
        </w:rPr>
        <w:t xml:space="preserve"> m</w:t>
      </w:r>
      <w:r w:rsidRPr="0072272C">
        <w:rPr>
          <w:color w:val="252525"/>
          <w:sz w:val="26"/>
          <w:szCs w:val="26"/>
        </w:rPr>
        <w:t>ộ</w:t>
      </w:r>
      <w:r w:rsidRPr="0072272C">
        <w:rPr>
          <w:rFonts w:asciiTheme="majorHAnsi" w:hAnsiTheme="majorHAnsi" w:cstheme="majorHAnsi"/>
          <w:color w:val="252525"/>
          <w:sz w:val="26"/>
          <w:szCs w:val="26"/>
        </w:rPr>
        <w:t>t c</w:t>
      </w:r>
      <w:r w:rsidRPr="0072272C">
        <w:rPr>
          <w:color w:val="252525"/>
          <w:sz w:val="26"/>
          <w:szCs w:val="26"/>
        </w:rPr>
        <w:t>á</w:t>
      </w:r>
      <w:r w:rsidRPr="0072272C">
        <w:rPr>
          <w:rFonts w:asciiTheme="majorHAnsi" w:hAnsiTheme="majorHAnsi" w:cstheme="majorHAnsi"/>
          <w:color w:val="252525"/>
          <w:sz w:val="26"/>
          <w:szCs w:val="26"/>
        </w:rPr>
        <w:t>ch m</w:t>
      </w:r>
      <w:r w:rsidRPr="0072272C">
        <w:rPr>
          <w:color w:val="252525"/>
          <w:sz w:val="26"/>
          <w:szCs w:val="26"/>
        </w:rPr>
        <w:t>ạ</w:t>
      </w:r>
      <w:r w:rsidRPr="0072272C">
        <w:rPr>
          <w:rFonts w:asciiTheme="majorHAnsi" w:hAnsiTheme="majorHAnsi" w:cstheme="majorHAnsi"/>
          <w:color w:val="252525"/>
          <w:sz w:val="26"/>
          <w:szCs w:val="26"/>
        </w:rPr>
        <w:t>nh m</w:t>
      </w:r>
      <w:r w:rsidRPr="0072272C">
        <w:rPr>
          <w:color w:val="252525"/>
          <w:sz w:val="26"/>
          <w:szCs w:val="26"/>
        </w:rPr>
        <w:t>ẽ</w:t>
      </w:r>
      <w:r w:rsidRPr="0072272C">
        <w:rPr>
          <w:rFonts w:asciiTheme="majorHAnsi" w:hAnsiTheme="majorHAnsi" w:cstheme="majorHAnsi"/>
          <w:color w:val="252525"/>
          <w:sz w:val="26"/>
          <w:szCs w:val="26"/>
        </w:rPr>
        <w:t>.</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Rồi từ những hồi ức về ngừoi bà đáng kính, nhà thơ nhớ về những kỉ niệm sâu sắc của mình thuở nhỏ.</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“…Nghĩ lại đến giờ sóng mũi còn cay”.</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Những khó khăn, vất vả, những điều mà bà làm cho cháu trong khoảng thời gian đó. (“Lên bốn tuổi cháu đã quen mùi khói … Cứ bảo nhà vẫn được bình yên”).</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Hiện về một cách rõ nét và với 1 cảm xúc bâng khuâng của nhà thơ.</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Cambria Math" w:hAnsi="Cambria Math" w:cs="Cambria Math"/>
          <w:color w:val="252525"/>
          <w:sz w:val="26"/>
          <w:szCs w:val="26"/>
        </w:rPr>
        <w:t>⇒</w:t>
      </w:r>
      <w:r w:rsidRPr="0072272C">
        <w:rPr>
          <w:rFonts w:asciiTheme="majorHAnsi" w:hAnsiTheme="majorHAnsi" w:cstheme="majorHAnsi"/>
          <w:color w:val="252525"/>
          <w:sz w:val="26"/>
          <w:szCs w:val="26"/>
        </w:rPr>
        <w:t xml:space="preserve"> Ng</w:t>
      </w:r>
      <w:r w:rsidRPr="0072272C">
        <w:rPr>
          <w:color w:val="252525"/>
          <w:sz w:val="26"/>
          <w:szCs w:val="26"/>
        </w:rPr>
        <w:t>ườ</w:t>
      </w:r>
      <w:r w:rsidRPr="0072272C">
        <w:rPr>
          <w:rFonts w:asciiTheme="majorHAnsi" w:hAnsiTheme="majorHAnsi" w:cstheme="majorHAnsi"/>
          <w:color w:val="252525"/>
          <w:sz w:val="26"/>
          <w:szCs w:val="26"/>
        </w:rPr>
        <w:t>i b</w:t>
      </w:r>
      <w:r w:rsidRPr="0072272C">
        <w:rPr>
          <w:color w:val="252525"/>
          <w:sz w:val="26"/>
          <w:szCs w:val="26"/>
        </w:rPr>
        <w:t>à</w:t>
      </w:r>
      <w:r w:rsidRPr="0072272C">
        <w:rPr>
          <w:rFonts w:asciiTheme="majorHAnsi" w:hAnsiTheme="majorHAnsi" w:cstheme="majorHAnsi"/>
          <w:color w:val="252525"/>
          <w:sz w:val="26"/>
          <w:szCs w:val="26"/>
        </w:rPr>
        <w:t xml:space="preserve"> t</w:t>
      </w:r>
      <w:r w:rsidRPr="0072272C">
        <w:rPr>
          <w:color w:val="252525"/>
          <w:sz w:val="26"/>
          <w:szCs w:val="26"/>
        </w:rPr>
        <w:t>ầ</w:t>
      </w:r>
      <w:r w:rsidRPr="0072272C">
        <w:rPr>
          <w:rFonts w:asciiTheme="majorHAnsi" w:hAnsiTheme="majorHAnsi" w:cstheme="majorHAnsi"/>
          <w:color w:val="252525"/>
          <w:sz w:val="26"/>
          <w:szCs w:val="26"/>
        </w:rPr>
        <w:t>n t</w:t>
      </w:r>
      <w:r w:rsidRPr="0072272C">
        <w:rPr>
          <w:color w:val="252525"/>
          <w:sz w:val="26"/>
          <w:szCs w:val="26"/>
        </w:rPr>
        <w:t>ả</w:t>
      </w:r>
      <w:r w:rsidRPr="0072272C">
        <w:rPr>
          <w:rFonts w:asciiTheme="majorHAnsi" w:hAnsiTheme="majorHAnsi" w:cstheme="majorHAnsi"/>
          <w:color w:val="252525"/>
          <w:sz w:val="26"/>
          <w:szCs w:val="26"/>
        </w:rPr>
        <w:t>o, gi</w:t>
      </w:r>
      <w:r w:rsidRPr="0072272C">
        <w:rPr>
          <w:color w:val="252525"/>
          <w:sz w:val="26"/>
          <w:szCs w:val="26"/>
        </w:rPr>
        <w:t>à</w:t>
      </w:r>
      <w:r w:rsidRPr="0072272C">
        <w:rPr>
          <w:rFonts w:asciiTheme="majorHAnsi" w:hAnsiTheme="majorHAnsi" w:cstheme="majorHAnsi"/>
          <w:color w:val="252525"/>
          <w:sz w:val="26"/>
          <w:szCs w:val="26"/>
        </w:rPr>
        <w:t xml:space="preserve">u </w:t>
      </w:r>
      <w:r w:rsidRPr="0072272C">
        <w:rPr>
          <w:color w:val="252525"/>
          <w:sz w:val="26"/>
          <w:szCs w:val="26"/>
        </w:rPr>
        <w:t>đứ</w:t>
      </w:r>
      <w:r w:rsidRPr="0072272C">
        <w:rPr>
          <w:rFonts w:asciiTheme="majorHAnsi" w:hAnsiTheme="majorHAnsi" w:cstheme="majorHAnsi"/>
          <w:color w:val="252525"/>
          <w:sz w:val="26"/>
          <w:szCs w:val="26"/>
        </w:rPr>
        <w:t>c hi sinh, lo l</w:t>
      </w:r>
      <w:r w:rsidRPr="0072272C">
        <w:rPr>
          <w:color w:val="252525"/>
          <w:sz w:val="26"/>
          <w:szCs w:val="26"/>
        </w:rPr>
        <w:t>ắ</w:t>
      </w:r>
      <w:r w:rsidRPr="0072272C">
        <w:rPr>
          <w:rFonts w:asciiTheme="majorHAnsi" w:hAnsiTheme="majorHAnsi" w:cstheme="majorHAnsi"/>
          <w:color w:val="252525"/>
          <w:sz w:val="26"/>
          <w:szCs w:val="26"/>
        </w:rPr>
        <w:t>ng h</w:t>
      </w:r>
      <w:r w:rsidRPr="0072272C">
        <w:rPr>
          <w:color w:val="252525"/>
          <w:sz w:val="26"/>
          <w:szCs w:val="26"/>
        </w:rPr>
        <w:t>ế</w:t>
      </w:r>
      <w:r w:rsidRPr="0072272C">
        <w:rPr>
          <w:rFonts w:asciiTheme="majorHAnsi" w:hAnsiTheme="majorHAnsi" w:cstheme="majorHAnsi"/>
          <w:color w:val="252525"/>
          <w:sz w:val="26"/>
          <w:szCs w:val="26"/>
        </w:rPr>
        <w:t>t m</w:t>
      </w:r>
      <w:r w:rsidRPr="0072272C">
        <w:rPr>
          <w:color w:val="252525"/>
          <w:sz w:val="26"/>
          <w:szCs w:val="26"/>
        </w:rPr>
        <w:t>ự</w:t>
      </w:r>
      <w:r w:rsidRPr="0072272C">
        <w:rPr>
          <w:rFonts w:asciiTheme="majorHAnsi" w:hAnsiTheme="majorHAnsi" w:cstheme="majorHAnsi"/>
          <w:color w:val="252525"/>
          <w:sz w:val="26"/>
          <w:szCs w:val="26"/>
        </w:rPr>
        <w:t>c cho con ch</w:t>
      </w:r>
      <w:r w:rsidRPr="0072272C">
        <w:rPr>
          <w:color w:val="252525"/>
          <w:sz w:val="26"/>
          <w:szCs w:val="26"/>
        </w:rPr>
        <w:t>á</w:t>
      </w:r>
      <w:r w:rsidRPr="0072272C">
        <w:rPr>
          <w:rFonts w:asciiTheme="majorHAnsi" w:hAnsiTheme="majorHAnsi" w:cstheme="majorHAnsi"/>
          <w:color w:val="252525"/>
          <w:sz w:val="26"/>
          <w:szCs w:val="26"/>
        </w:rPr>
        <w:t>u, d</w:t>
      </w:r>
      <w:r w:rsidRPr="0072272C">
        <w:rPr>
          <w:color w:val="252525"/>
          <w:sz w:val="26"/>
          <w:szCs w:val="26"/>
        </w:rPr>
        <w:t>ù</w:t>
      </w:r>
      <w:r w:rsidRPr="0072272C">
        <w:rPr>
          <w:rFonts w:asciiTheme="majorHAnsi" w:hAnsiTheme="majorHAnsi" w:cstheme="majorHAnsi"/>
          <w:color w:val="252525"/>
          <w:sz w:val="26"/>
          <w:szCs w:val="26"/>
        </w:rPr>
        <w:t xml:space="preserve"> trong c</w:t>
      </w:r>
      <w:r w:rsidRPr="0072272C">
        <w:rPr>
          <w:color w:val="252525"/>
          <w:sz w:val="26"/>
          <w:szCs w:val="26"/>
        </w:rPr>
        <w:t>ả</w:t>
      </w:r>
      <w:r w:rsidRPr="0072272C">
        <w:rPr>
          <w:rFonts w:asciiTheme="majorHAnsi" w:hAnsiTheme="majorHAnsi" w:cstheme="majorHAnsi"/>
          <w:color w:val="252525"/>
          <w:sz w:val="26"/>
          <w:szCs w:val="26"/>
        </w:rPr>
        <w:t>nh nh</w:t>
      </w:r>
      <w:r w:rsidRPr="0072272C">
        <w:rPr>
          <w:color w:val="252525"/>
          <w:sz w:val="26"/>
          <w:szCs w:val="26"/>
        </w:rPr>
        <w:t>à</w:t>
      </w:r>
      <w:r w:rsidRPr="0072272C">
        <w:rPr>
          <w:rFonts w:asciiTheme="majorHAnsi" w:hAnsiTheme="majorHAnsi" w:cstheme="majorHAnsi"/>
          <w:color w:val="252525"/>
          <w:sz w:val="26"/>
          <w:szCs w:val="26"/>
        </w:rPr>
        <w:t xml:space="preserve"> kh</w:t>
      </w:r>
      <w:r w:rsidRPr="0072272C">
        <w:rPr>
          <w:color w:val="252525"/>
          <w:sz w:val="26"/>
          <w:szCs w:val="26"/>
        </w:rPr>
        <w:t>ó</w:t>
      </w:r>
      <w:r w:rsidRPr="0072272C">
        <w:rPr>
          <w:rFonts w:asciiTheme="majorHAnsi" w:hAnsiTheme="majorHAnsi" w:cstheme="majorHAnsi"/>
          <w:color w:val="252525"/>
          <w:sz w:val="26"/>
          <w:szCs w:val="26"/>
        </w:rPr>
        <w:t xml:space="preserve"> kh</w:t>
      </w:r>
      <w:r w:rsidRPr="0072272C">
        <w:rPr>
          <w:color w:val="252525"/>
          <w:sz w:val="26"/>
          <w:szCs w:val="26"/>
        </w:rPr>
        <w:t>ă</w:t>
      </w:r>
      <w:r w:rsidRPr="0072272C">
        <w:rPr>
          <w:rFonts w:asciiTheme="majorHAnsi" w:hAnsiTheme="majorHAnsi" w:cstheme="majorHAnsi"/>
          <w:color w:val="252525"/>
          <w:sz w:val="26"/>
          <w:szCs w:val="26"/>
        </w:rPr>
        <w:t>n v</w:t>
      </w:r>
      <w:r w:rsidRPr="0072272C">
        <w:rPr>
          <w:color w:val="252525"/>
          <w:sz w:val="26"/>
          <w:szCs w:val="26"/>
        </w:rPr>
        <w:t>ấ</w:t>
      </w:r>
      <w:r w:rsidRPr="0072272C">
        <w:rPr>
          <w:rFonts w:asciiTheme="majorHAnsi" w:hAnsiTheme="majorHAnsi" w:cstheme="majorHAnsi"/>
          <w:color w:val="252525"/>
          <w:sz w:val="26"/>
          <w:szCs w:val="26"/>
        </w:rPr>
        <w:t>t v</w:t>
      </w:r>
      <w:r w:rsidRPr="0072272C">
        <w:rPr>
          <w:color w:val="252525"/>
          <w:sz w:val="26"/>
          <w:szCs w:val="26"/>
        </w:rPr>
        <w:t>ả</w:t>
      </w:r>
      <w:r w:rsidRPr="0072272C">
        <w:rPr>
          <w:rFonts w:asciiTheme="majorHAnsi" w:hAnsiTheme="majorHAnsi" w:cstheme="majorHAnsi"/>
          <w:color w:val="252525"/>
          <w:sz w:val="26"/>
          <w:szCs w:val="26"/>
        </w:rPr>
        <w:t xml:space="preserve"> </w:t>
      </w:r>
      <w:r w:rsidRPr="0072272C">
        <w:rPr>
          <w:color w:val="252525"/>
          <w:sz w:val="26"/>
          <w:szCs w:val="26"/>
        </w:rPr>
        <w:t>–</w:t>
      </w:r>
      <w:r w:rsidRPr="0072272C">
        <w:rPr>
          <w:rFonts w:asciiTheme="majorHAnsi" w:hAnsiTheme="majorHAnsi" w:cstheme="majorHAnsi"/>
          <w:color w:val="252525"/>
          <w:sz w:val="26"/>
          <w:szCs w:val="26"/>
        </w:rPr>
        <w:t xml:space="preserve"> </w:t>
      </w:r>
      <w:r w:rsidRPr="0072272C">
        <w:rPr>
          <w:color w:val="252525"/>
          <w:sz w:val="26"/>
          <w:szCs w:val="26"/>
        </w:rPr>
        <w:t>ă</w:t>
      </w:r>
      <w:r w:rsidRPr="0072272C">
        <w:rPr>
          <w:rFonts w:asciiTheme="majorHAnsi" w:hAnsiTheme="majorHAnsi" w:cstheme="majorHAnsi"/>
          <w:color w:val="252525"/>
          <w:sz w:val="26"/>
          <w:szCs w:val="26"/>
        </w:rPr>
        <w:t xml:space="preserve">n ko </w:t>
      </w:r>
      <w:r w:rsidRPr="0072272C">
        <w:rPr>
          <w:color w:val="252525"/>
          <w:sz w:val="26"/>
          <w:szCs w:val="26"/>
        </w:rPr>
        <w:t>đủ</w:t>
      </w:r>
      <w:r w:rsidRPr="0072272C">
        <w:rPr>
          <w:rFonts w:asciiTheme="majorHAnsi" w:hAnsiTheme="majorHAnsi" w:cstheme="majorHAnsi"/>
          <w:color w:val="252525"/>
          <w:sz w:val="26"/>
          <w:szCs w:val="26"/>
        </w:rPr>
        <w:t xml:space="preserve"> no, m</w:t>
      </w:r>
      <w:r w:rsidRPr="0072272C">
        <w:rPr>
          <w:color w:val="252525"/>
          <w:sz w:val="26"/>
          <w:szCs w:val="26"/>
        </w:rPr>
        <w:t>ặ</w:t>
      </w:r>
      <w:r w:rsidRPr="0072272C">
        <w:rPr>
          <w:rFonts w:asciiTheme="majorHAnsi" w:hAnsiTheme="majorHAnsi" w:cstheme="majorHAnsi"/>
          <w:color w:val="252525"/>
          <w:sz w:val="26"/>
          <w:szCs w:val="26"/>
        </w:rPr>
        <w:t xml:space="preserve">c ko </w:t>
      </w:r>
      <w:r w:rsidRPr="0072272C">
        <w:rPr>
          <w:color w:val="252525"/>
          <w:sz w:val="26"/>
          <w:szCs w:val="26"/>
        </w:rPr>
        <w:t>đủ</w:t>
      </w:r>
      <w:r w:rsidRPr="0072272C">
        <w:rPr>
          <w:rFonts w:asciiTheme="majorHAnsi" w:hAnsiTheme="majorHAnsi" w:cstheme="majorHAnsi"/>
          <w:color w:val="252525"/>
          <w:sz w:val="26"/>
          <w:szCs w:val="26"/>
        </w:rPr>
        <w:t xml:space="preserve"> </w:t>
      </w:r>
      <w:r w:rsidRPr="0072272C">
        <w:rPr>
          <w:color w:val="252525"/>
          <w:sz w:val="26"/>
          <w:szCs w:val="26"/>
        </w:rPr>
        <w:t>ấ</w:t>
      </w:r>
      <w:r w:rsidRPr="0072272C">
        <w:rPr>
          <w:rFonts w:asciiTheme="majorHAnsi" w:hAnsiTheme="majorHAnsi" w:cstheme="majorHAnsi"/>
          <w:color w:val="252525"/>
          <w:sz w:val="26"/>
          <w:szCs w:val="26"/>
        </w:rPr>
        <w:t>m nh</w:t>
      </w:r>
      <w:r w:rsidRPr="0072272C">
        <w:rPr>
          <w:color w:val="252525"/>
          <w:sz w:val="26"/>
          <w:szCs w:val="26"/>
        </w:rPr>
        <w:t>ư</w:t>
      </w:r>
      <w:r w:rsidRPr="0072272C">
        <w:rPr>
          <w:rFonts w:asciiTheme="majorHAnsi" w:hAnsiTheme="majorHAnsi" w:cstheme="majorHAnsi"/>
          <w:color w:val="252525"/>
          <w:sz w:val="26"/>
          <w:szCs w:val="26"/>
        </w:rPr>
        <w:t>ng b</w:t>
      </w:r>
      <w:r w:rsidRPr="0072272C">
        <w:rPr>
          <w:color w:val="252525"/>
          <w:sz w:val="26"/>
          <w:szCs w:val="26"/>
        </w:rPr>
        <w:t>à</w:t>
      </w:r>
      <w:r w:rsidRPr="0072272C">
        <w:rPr>
          <w:rFonts w:asciiTheme="majorHAnsi" w:hAnsiTheme="majorHAnsi" w:cstheme="majorHAnsi"/>
          <w:color w:val="252525"/>
          <w:sz w:val="26"/>
          <w:szCs w:val="26"/>
        </w:rPr>
        <w:t xml:space="preserve"> v</w:t>
      </w:r>
      <w:r w:rsidRPr="0072272C">
        <w:rPr>
          <w:color w:val="252525"/>
          <w:sz w:val="26"/>
          <w:szCs w:val="26"/>
        </w:rPr>
        <w:t>ẫ</w:t>
      </w:r>
      <w:r w:rsidRPr="0072272C">
        <w:rPr>
          <w:rFonts w:asciiTheme="majorHAnsi" w:hAnsiTheme="majorHAnsi" w:cstheme="majorHAnsi"/>
          <w:color w:val="252525"/>
          <w:sz w:val="26"/>
          <w:szCs w:val="26"/>
        </w:rPr>
        <w:t>n c</w:t>
      </w:r>
      <w:r w:rsidRPr="0072272C">
        <w:rPr>
          <w:color w:val="252525"/>
          <w:sz w:val="26"/>
          <w:szCs w:val="26"/>
        </w:rPr>
        <w:t>ố</w:t>
      </w:r>
      <w:r w:rsidRPr="0072272C">
        <w:rPr>
          <w:rFonts w:asciiTheme="majorHAnsi" w:hAnsiTheme="majorHAnsi" w:cstheme="majorHAnsi"/>
          <w:color w:val="252525"/>
          <w:sz w:val="26"/>
          <w:szCs w:val="26"/>
        </w:rPr>
        <w:t xml:space="preserve"> g</w:t>
      </w:r>
      <w:r w:rsidRPr="0072272C">
        <w:rPr>
          <w:color w:val="252525"/>
          <w:sz w:val="26"/>
          <w:szCs w:val="26"/>
        </w:rPr>
        <w:t>ắ</w:t>
      </w:r>
      <w:r w:rsidRPr="0072272C">
        <w:rPr>
          <w:rFonts w:asciiTheme="majorHAnsi" w:hAnsiTheme="majorHAnsi" w:cstheme="majorHAnsi"/>
          <w:color w:val="252525"/>
          <w:sz w:val="26"/>
          <w:szCs w:val="26"/>
        </w:rPr>
        <w:t>ng ch</w:t>
      </w:r>
      <w:r w:rsidRPr="0072272C">
        <w:rPr>
          <w:color w:val="252525"/>
          <w:sz w:val="26"/>
          <w:szCs w:val="26"/>
        </w:rPr>
        <w:t>ă</w:t>
      </w:r>
      <w:r w:rsidRPr="0072272C">
        <w:rPr>
          <w:rFonts w:asciiTheme="majorHAnsi" w:hAnsiTheme="majorHAnsi" w:cstheme="majorHAnsi"/>
          <w:color w:val="252525"/>
          <w:sz w:val="26"/>
          <w:szCs w:val="26"/>
        </w:rPr>
        <w:t>m sóc chu đáo cho đứa cháu, những kỉ niệm đó hiện về trong lòng nhà thơ và nó đc tuôn trào một cách mạnh mẽ, dâng tràn xúc cảm.</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“Một bếp lửa lòng bà luôn ủ sẵn</w:t>
      </w:r>
      <w:r w:rsidRPr="0072272C">
        <w:rPr>
          <w:rFonts w:asciiTheme="majorHAnsi" w:hAnsiTheme="majorHAnsi" w:cstheme="majorHAnsi"/>
          <w:color w:val="252525"/>
          <w:sz w:val="26"/>
          <w:szCs w:val="26"/>
        </w:rPr>
        <w:br/>
        <w:t>Một bếp lửa chứa niềm tin dai dẳng.”</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Tình bà cháu được hiện lên rõ nét nhất, bà luôn bên cạnh cháu, luôn dành cho cháu những tình cảm ấm áp nhất, bà như 1 bếp lửa ấm áo, luôn mang đến cho cháu niềm tin dai dẳng, niềm tin cho đứa cháu của bà.</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Và khi cháu đã đi xa, cháu vẫn nhớ đến bà, nhớ đến con ngừoi đã nhen nhóm cho cháu ngọn lửa của tình thân, ngọn lửa của sự ấm áp, ngọn lửa của tình bà cháu, ngọn lửa của nồi cơm ấm nóng, ngọn lửa của niềm tin, và ngọn lửa của tấm lòng bà đối với cháu.</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Hình ảnh bếp lửa xuyên suốt trong toàn bài thơ, bếp lửa và bà luôn ở bên cạnh cháu.</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Cambria Math" w:hAnsi="Cambria Math" w:cs="Cambria Math"/>
          <w:color w:val="252525"/>
          <w:sz w:val="26"/>
          <w:szCs w:val="26"/>
        </w:rPr>
        <w:t>⇒</w:t>
      </w:r>
      <w:r w:rsidRPr="0072272C">
        <w:rPr>
          <w:rFonts w:asciiTheme="majorHAnsi" w:hAnsiTheme="majorHAnsi" w:cstheme="majorHAnsi"/>
          <w:color w:val="252525"/>
          <w:sz w:val="26"/>
          <w:szCs w:val="26"/>
        </w:rPr>
        <w:t xml:space="preserve"> B</w:t>
      </w:r>
      <w:r w:rsidRPr="0072272C">
        <w:rPr>
          <w:color w:val="252525"/>
          <w:sz w:val="26"/>
          <w:szCs w:val="26"/>
        </w:rPr>
        <w:t>ế</w:t>
      </w:r>
      <w:r w:rsidRPr="0072272C">
        <w:rPr>
          <w:rFonts w:asciiTheme="majorHAnsi" w:hAnsiTheme="majorHAnsi" w:cstheme="majorHAnsi"/>
          <w:color w:val="252525"/>
          <w:sz w:val="26"/>
          <w:szCs w:val="26"/>
        </w:rPr>
        <w:t>p l</w:t>
      </w:r>
      <w:r w:rsidRPr="0072272C">
        <w:rPr>
          <w:color w:val="252525"/>
          <w:sz w:val="26"/>
          <w:szCs w:val="26"/>
        </w:rPr>
        <w:t>ử</w:t>
      </w:r>
      <w:r w:rsidRPr="0072272C">
        <w:rPr>
          <w:rFonts w:asciiTheme="majorHAnsi" w:hAnsiTheme="majorHAnsi" w:cstheme="majorHAnsi"/>
          <w:color w:val="252525"/>
          <w:sz w:val="26"/>
          <w:szCs w:val="26"/>
        </w:rPr>
        <w:t>a kh</w:t>
      </w:r>
      <w:r w:rsidRPr="0072272C">
        <w:rPr>
          <w:color w:val="252525"/>
          <w:sz w:val="26"/>
          <w:szCs w:val="26"/>
        </w:rPr>
        <w:t>ô</w:t>
      </w:r>
      <w:r w:rsidRPr="0072272C">
        <w:rPr>
          <w:rFonts w:asciiTheme="majorHAnsi" w:hAnsiTheme="majorHAnsi" w:cstheme="majorHAnsi"/>
          <w:color w:val="252525"/>
          <w:sz w:val="26"/>
          <w:szCs w:val="26"/>
        </w:rPr>
        <w:t>ng ch</w:t>
      </w:r>
      <w:r w:rsidRPr="0072272C">
        <w:rPr>
          <w:color w:val="252525"/>
          <w:sz w:val="26"/>
          <w:szCs w:val="26"/>
        </w:rPr>
        <w:t>ỉ</w:t>
      </w:r>
      <w:r w:rsidRPr="0072272C">
        <w:rPr>
          <w:rFonts w:asciiTheme="majorHAnsi" w:hAnsiTheme="majorHAnsi" w:cstheme="majorHAnsi"/>
          <w:color w:val="252525"/>
          <w:sz w:val="26"/>
          <w:szCs w:val="26"/>
        </w:rPr>
        <w:t xml:space="preserve"> s</w:t>
      </w:r>
      <w:r w:rsidRPr="0072272C">
        <w:rPr>
          <w:color w:val="252525"/>
          <w:sz w:val="26"/>
          <w:szCs w:val="26"/>
        </w:rPr>
        <w:t>ưở</w:t>
      </w:r>
      <w:r w:rsidRPr="0072272C">
        <w:rPr>
          <w:rFonts w:asciiTheme="majorHAnsi" w:hAnsiTheme="majorHAnsi" w:cstheme="majorHAnsi"/>
          <w:color w:val="252525"/>
          <w:sz w:val="26"/>
          <w:szCs w:val="26"/>
        </w:rPr>
        <w:t>i ấm cho đứa cháu nhỏ trong những lúc lạnh lẽo nhất, khó khăn nhất, mà bếp lửa luôn ở cạnh bên, luôn đem đến cho con người ta một tình cảm ấm áp nhất, đi suốt cuộc đời cháu và sẽ mãi là niềm tin , là ngọn lửa sưởi ấm cuộc đời cháu – người bà thân yêu.</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Style w:val="Strong"/>
          <w:rFonts w:asciiTheme="majorHAnsi" w:eastAsiaTheme="majorEastAsia" w:hAnsiTheme="majorHAnsi" w:cstheme="majorHAnsi"/>
          <w:color w:val="252525"/>
          <w:sz w:val="26"/>
          <w:szCs w:val="26"/>
        </w:rPr>
        <w:t>Kết bài</w:t>
      </w:r>
      <w:r w:rsidRPr="0072272C">
        <w:rPr>
          <w:rFonts w:asciiTheme="majorHAnsi" w:hAnsiTheme="majorHAnsi" w:cstheme="majorHAnsi"/>
          <w:color w:val="252525"/>
          <w:sz w:val="26"/>
          <w:szCs w:val="26"/>
        </w:rPr>
        <w:t>: Khẳng định lại vấn đề “bếp lửa sưởi ấm một đời” con người.</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u w:val="single"/>
        </w:rPr>
        <w:t>Xem thêm</w:t>
      </w:r>
      <w:r w:rsidRPr="0072272C">
        <w:rPr>
          <w:rFonts w:asciiTheme="majorHAnsi" w:hAnsiTheme="majorHAnsi" w:cstheme="majorHAnsi"/>
          <w:color w:val="252525"/>
          <w:sz w:val="26"/>
          <w:szCs w:val="26"/>
        </w:rPr>
        <w:t> các mẫu </w:t>
      </w:r>
      <w:hyperlink r:id="rId12" w:tooltip="dàn ý phân tích bài thơ Bếp lửa" w:history="1">
        <w:r w:rsidRPr="0072272C">
          <w:rPr>
            <w:rStyle w:val="Hyperlink"/>
            <w:rFonts w:asciiTheme="majorHAnsi" w:eastAsiaTheme="majorEastAsia" w:hAnsiTheme="majorHAnsi" w:cstheme="majorHAnsi"/>
            <w:color w:val="10A0B6"/>
            <w:sz w:val="26"/>
            <w:szCs w:val="26"/>
          </w:rPr>
          <w:t>dàn ý phân tích bài thơ Bếp lửa</w:t>
        </w:r>
      </w:hyperlink>
      <w:r w:rsidRPr="0072272C">
        <w:rPr>
          <w:rFonts w:asciiTheme="majorHAnsi" w:hAnsiTheme="majorHAnsi" w:cstheme="majorHAnsi"/>
          <w:color w:val="252525"/>
          <w:sz w:val="26"/>
          <w:szCs w:val="26"/>
        </w:rPr>
        <w:t> hay và đầy đủ nhất.</w:t>
      </w:r>
    </w:p>
    <w:p w:rsidR="0072272C" w:rsidRPr="0072272C" w:rsidRDefault="0072272C" w:rsidP="0072272C">
      <w:pPr>
        <w:pStyle w:val="NormalWeb"/>
        <w:spacing w:beforeAutospacing="0" w:after="0" w:afterAutospacing="0" w:line="360" w:lineRule="auto"/>
        <w:rPr>
          <w:rFonts w:asciiTheme="majorHAnsi" w:hAnsiTheme="majorHAnsi" w:cstheme="majorHAnsi"/>
          <w:color w:val="252525"/>
          <w:sz w:val="26"/>
          <w:szCs w:val="26"/>
        </w:rPr>
      </w:pPr>
      <w:r w:rsidRPr="0072272C">
        <w:rPr>
          <w:rFonts w:asciiTheme="majorHAnsi" w:hAnsiTheme="majorHAnsi" w:cstheme="majorHAnsi"/>
          <w:color w:val="252525"/>
          <w:sz w:val="26"/>
          <w:szCs w:val="26"/>
        </w:rPr>
        <w:t>// Mong rằng nội dung của bài </w:t>
      </w:r>
      <w:r w:rsidRPr="0072272C">
        <w:rPr>
          <w:rStyle w:val="Strong"/>
          <w:rFonts w:asciiTheme="majorHAnsi" w:eastAsiaTheme="majorEastAsia" w:hAnsiTheme="majorHAnsi" w:cstheme="majorHAnsi"/>
          <w:color w:val="252525"/>
          <w:sz w:val="26"/>
          <w:szCs w:val="26"/>
          <w:u w:val="single"/>
        </w:rPr>
        <w:t>hướng dẫn soạn văn 9 bài luyện nói Nghị luận về một đoạn thơ, bài thơ</w:t>
      </w:r>
      <w:r w:rsidRPr="0072272C">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72272C" w:rsidRPr="0072272C" w:rsidRDefault="0072272C" w:rsidP="0072272C">
      <w:pPr>
        <w:spacing w:line="360" w:lineRule="auto"/>
        <w:rPr>
          <w:rFonts w:asciiTheme="majorHAnsi" w:hAnsiTheme="majorHAnsi" w:cstheme="majorHAnsi"/>
          <w:b/>
          <w:bCs/>
          <w:caps/>
          <w:color w:val="252525"/>
          <w:sz w:val="26"/>
          <w:szCs w:val="26"/>
        </w:rPr>
      </w:pPr>
      <w:r w:rsidRPr="0072272C">
        <w:rPr>
          <w:rFonts w:asciiTheme="majorHAnsi" w:hAnsiTheme="majorHAnsi" w:cstheme="majorHAnsi"/>
          <w:b/>
          <w:bCs/>
          <w:caps/>
          <w:color w:val="252525"/>
          <w:sz w:val="26"/>
          <w:szCs w:val="26"/>
        </w:rPr>
        <w:t>DOCTAILIEU.COM</w:t>
      </w:r>
    </w:p>
    <w:bookmarkEnd w:id="0"/>
    <w:p w:rsidR="00A05C2E" w:rsidRDefault="00A05C2E" w:rsidP="0072272C">
      <w:pPr>
        <w:spacing w:after="0" w:line="360" w:lineRule="auto"/>
        <w:rPr>
          <w:rStyle w:val="Hyperlink"/>
          <w:rFonts w:asciiTheme="majorHAnsi" w:eastAsiaTheme="majorEastAsia" w:hAnsiTheme="majorHAnsi" w:cstheme="majorHAnsi"/>
          <w:color w:val="002060"/>
          <w:sz w:val="28"/>
          <w:szCs w:val="28"/>
          <w:u w:val="none"/>
        </w:rPr>
      </w:pPr>
    </w:p>
    <w:sectPr w:rsidR="00A05C2E" w:rsidSect="00857CF1">
      <w:headerReference w:type="default" r:id="rId13"/>
      <w:footerReference w:type="default" r:id="rId14"/>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B6" w:rsidRDefault="008240B6" w:rsidP="00857CF1">
      <w:pPr>
        <w:spacing w:after="0" w:line="240" w:lineRule="auto"/>
      </w:pPr>
      <w:r>
        <w:separator/>
      </w:r>
    </w:p>
  </w:endnote>
  <w:endnote w:type="continuationSeparator" w:id="0">
    <w:p w:rsidR="008240B6" w:rsidRDefault="008240B6"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240B6">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72272C">
                <w:rPr>
                  <w:b/>
                  <w:caps/>
                  <w:color w:val="FFFFFF" w:themeColor="background1"/>
                  <w:sz w:val="18"/>
                  <w:szCs w:val="18"/>
                </w:rPr>
                <w:t>Soạn bài tổng kết phần văn bản nhật dụng</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B6" w:rsidRDefault="008240B6" w:rsidP="00857CF1">
      <w:pPr>
        <w:spacing w:after="0" w:line="240" w:lineRule="auto"/>
      </w:pPr>
      <w:r>
        <w:separator/>
      </w:r>
    </w:p>
  </w:footnote>
  <w:footnote w:type="continuationSeparator" w:id="0">
    <w:p w:rsidR="008240B6" w:rsidRDefault="008240B6"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2272C">
                              <w:pPr>
                                <w:spacing w:after="0" w:line="240" w:lineRule="auto"/>
                              </w:pPr>
                              <w:r>
                                <w:t>Soạn bài tổng kết phần văn bản nhật dụng</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2272C">
                        <w:pPr>
                          <w:spacing w:after="0" w:line="240" w:lineRule="auto"/>
                        </w:pPr>
                        <w:r>
                          <w:t>Soạn bài tổng kết phần văn bản nhật dụng</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240B6" w:rsidRPr="008240B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240B6" w:rsidRPr="008240B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635"/>
    <w:multiLevelType w:val="multilevel"/>
    <w:tmpl w:val="FAA2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D76026"/>
    <w:multiLevelType w:val="hybridMultilevel"/>
    <w:tmpl w:val="CE3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DA3809"/>
    <w:multiLevelType w:val="multilevel"/>
    <w:tmpl w:val="BBE6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21927"/>
    <w:multiLevelType w:val="multilevel"/>
    <w:tmpl w:val="59A6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8"/>
  </w:num>
  <w:num w:numId="5">
    <w:abstractNumId w:val="29"/>
  </w:num>
  <w:num w:numId="6">
    <w:abstractNumId w:val="6"/>
  </w:num>
  <w:num w:numId="7">
    <w:abstractNumId w:val="23"/>
  </w:num>
  <w:num w:numId="8">
    <w:abstractNumId w:val="4"/>
  </w:num>
  <w:num w:numId="9">
    <w:abstractNumId w:val="11"/>
  </w:num>
  <w:num w:numId="10">
    <w:abstractNumId w:val="30"/>
  </w:num>
  <w:num w:numId="11">
    <w:abstractNumId w:val="9"/>
  </w:num>
  <w:num w:numId="12">
    <w:abstractNumId w:val="10"/>
  </w:num>
  <w:num w:numId="13">
    <w:abstractNumId w:val="19"/>
  </w:num>
  <w:num w:numId="14">
    <w:abstractNumId w:val="2"/>
  </w:num>
  <w:num w:numId="15">
    <w:abstractNumId w:val="21"/>
  </w:num>
  <w:num w:numId="16">
    <w:abstractNumId w:val="5"/>
  </w:num>
  <w:num w:numId="17">
    <w:abstractNumId w:val="28"/>
  </w:num>
  <w:num w:numId="18">
    <w:abstractNumId w:val="13"/>
  </w:num>
  <w:num w:numId="19">
    <w:abstractNumId w:val="14"/>
  </w:num>
  <w:num w:numId="20">
    <w:abstractNumId w:val="27"/>
  </w:num>
  <w:num w:numId="21">
    <w:abstractNumId w:val="26"/>
  </w:num>
  <w:num w:numId="22">
    <w:abstractNumId w:val="22"/>
  </w:num>
  <w:num w:numId="23">
    <w:abstractNumId w:val="16"/>
  </w:num>
  <w:num w:numId="24">
    <w:abstractNumId w:val="1"/>
  </w:num>
  <w:num w:numId="25">
    <w:abstractNumId w:val="7"/>
  </w:num>
  <w:num w:numId="26">
    <w:abstractNumId w:val="12"/>
  </w:num>
  <w:num w:numId="27">
    <w:abstractNumId w:val="0"/>
  </w:num>
  <w:num w:numId="28">
    <w:abstractNumId w:val="3"/>
  </w:num>
  <w:num w:numId="29">
    <w:abstractNumId w:val="25"/>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02DBC"/>
    <w:rsid w:val="002A666F"/>
    <w:rsid w:val="002F1DA5"/>
    <w:rsid w:val="002F640F"/>
    <w:rsid w:val="00366895"/>
    <w:rsid w:val="00391F17"/>
    <w:rsid w:val="00407A83"/>
    <w:rsid w:val="0049669B"/>
    <w:rsid w:val="004A2E91"/>
    <w:rsid w:val="004B7860"/>
    <w:rsid w:val="004E1EC9"/>
    <w:rsid w:val="005157A4"/>
    <w:rsid w:val="005A4100"/>
    <w:rsid w:val="00600113"/>
    <w:rsid w:val="006240E4"/>
    <w:rsid w:val="0063606C"/>
    <w:rsid w:val="006463FA"/>
    <w:rsid w:val="00651AE4"/>
    <w:rsid w:val="00653EFF"/>
    <w:rsid w:val="006C6A4C"/>
    <w:rsid w:val="006D1879"/>
    <w:rsid w:val="0072272C"/>
    <w:rsid w:val="00735775"/>
    <w:rsid w:val="0073633F"/>
    <w:rsid w:val="00770E33"/>
    <w:rsid w:val="007743B0"/>
    <w:rsid w:val="00775440"/>
    <w:rsid w:val="007E39D5"/>
    <w:rsid w:val="008010F5"/>
    <w:rsid w:val="00820564"/>
    <w:rsid w:val="008240B6"/>
    <w:rsid w:val="00857CF1"/>
    <w:rsid w:val="00873E8A"/>
    <w:rsid w:val="008900C3"/>
    <w:rsid w:val="008A7377"/>
    <w:rsid w:val="008F5E19"/>
    <w:rsid w:val="00955643"/>
    <w:rsid w:val="0096282F"/>
    <w:rsid w:val="009649B9"/>
    <w:rsid w:val="009763A5"/>
    <w:rsid w:val="00994369"/>
    <w:rsid w:val="009B32BC"/>
    <w:rsid w:val="009B4451"/>
    <w:rsid w:val="009F03E9"/>
    <w:rsid w:val="00A05C2E"/>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EE079D"/>
    <w:rsid w:val="00F00DA7"/>
    <w:rsid w:val="00F10DA4"/>
    <w:rsid w:val="00F33682"/>
    <w:rsid w:val="00F351B6"/>
    <w:rsid w:val="00F541F8"/>
    <w:rsid w:val="00F72953"/>
    <w:rsid w:val="00F75E83"/>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277890">
      <w:bodyDiv w:val="1"/>
      <w:marLeft w:val="0"/>
      <w:marRight w:val="0"/>
      <w:marTop w:val="0"/>
      <w:marBottom w:val="0"/>
      <w:divBdr>
        <w:top w:val="none" w:sz="0" w:space="0" w:color="auto"/>
        <w:left w:val="none" w:sz="0" w:space="0" w:color="auto"/>
        <w:bottom w:val="none" w:sz="0" w:space="0" w:color="auto"/>
        <w:right w:val="none" w:sz="0" w:space="0" w:color="auto"/>
      </w:divBdr>
      <w:divsChild>
        <w:div w:id="1187258595">
          <w:marLeft w:val="0"/>
          <w:marRight w:val="0"/>
          <w:marTop w:val="0"/>
          <w:marBottom w:val="0"/>
          <w:divBdr>
            <w:top w:val="none" w:sz="0" w:space="0" w:color="auto"/>
            <w:left w:val="none" w:sz="0" w:space="0" w:color="auto"/>
            <w:bottom w:val="none" w:sz="0" w:space="0" w:color="auto"/>
            <w:right w:val="none" w:sz="0" w:space="0" w:color="auto"/>
          </w:divBdr>
          <w:divsChild>
            <w:div w:id="10097916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00362012">
      <w:bodyDiv w:val="1"/>
      <w:marLeft w:val="0"/>
      <w:marRight w:val="0"/>
      <w:marTop w:val="0"/>
      <w:marBottom w:val="0"/>
      <w:divBdr>
        <w:top w:val="none" w:sz="0" w:space="0" w:color="auto"/>
        <w:left w:val="none" w:sz="0" w:space="0" w:color="auto"/>
        <w:bottom w:val="none" w:sz="0" w:space="0" w:color="auto"/>
        <w:right w:val="none" w:sz="0" w:space="0" w:color="auto"/>
      </w:divBdr>
      <w:divsChild>
        <w:div w:id="1926526065">
          <w:marLeft w:val="0"/>
          <w:marRight w:val="0"/>
          <w:marTop w:val="0"/>
          <w:marBottom w:val="0"/>
          <w:divBdr>
            <w:top w:val="none" w:sz="0" w:space="0" w:color="auto"/>
            <w:left w:val="none" w:sz="0" w:space="0" w:color="auto"/>
            <w:bottom w:val="none" w:sz="0" w:space="0" w:color="auto"/>
            <w:right w:val="none" w:sz="0" w:space="0" w:color="auto"/>
          </w:divBdr>
          <w:divsChild>
            <w:div w:id="19257437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193031532">
      <w:bodyDiv w:val="1"/>
      <w:marLeft w:val="0"/>
      <w:marRight w:val="0"/>
      <w:marTop w:val="0"/>
      <w:marBottom w:val="0"/>
      <w:divBdr>
        <w:top w:val="none" w:sz="0" w:space="0" w:color="auto"/>
        <w:left w:val="none" w:sz="0" w:space="0" w:color="auto"/>
        <w:bottom w:val="none" w:sz="0" w:space="0" w:color="auto"/>
        <w:right w:val="none" w:sz="0" w:space="0" w:color="auto"/>
      </w:divBdr>
      <w:divsChild>
        <w:div w:id="1969584851">
          <w:marLeft w:val="0"/>
          <w:marRight w:val="0"/>
          <w:marTop w:val="0"/>
          <w:marBottom w:val="0"/>
          <w:divBdr>
            <w:top w:val="none" w:sz="0" w:space="0" w:color="auto"/>
            <w:left w:val="none" w:sz="0" w:space="0" w:color="auto"/>
            <w:bottom w:val="none" w:sz="0" w:space="0" w:color="auto"/>
            <w:right w:val="none" w:sz="0" w:space="0" w:color="auto"/>
          </w:divBdr>
          <w:divsChild>
            <w:div w:id="11900294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36943017">
      <w:bodyDiv w:val="1"/>
      <w:marLeft w:val="0"/>
      <w:marRight w:val="0"/>
      <w:marTop w:val="0"/>
      <w:marBottom w:val="0"/>
      <w:divBdr>
        <w:top w:val="none" w:sz="0" w:space="0" w:color="auto"/>
        <w:left w:val="none" w:sz="0" w:space="0" w:color="auto"/>
        <w:bottom w:val="none" w:sz="0" w:space="0" w:color="auto"/>
        <w:right w:val="none" w:sz="0" w:space="0" w:color="auto"/>
      </w:divBdr>
      <w:divsChild>
        <w:div w:id="1621643785">
          <w:marLeft w:val="0"/>
          <w:marRight w:val="0"/>
          <w:marTop w:val="0"/>
          <w:marBottom w:val="0"/>
          <w:divBdr>
            <w:top w:val="none" w:sz="0" w:space="0" w:color="auto"/>
            <w:left w:val="none" w:sz="0" w:space="0" w:color="auto"/>
            <w:bottom w:val="none" w:sz="0" w:space="0" w:color="auto"/>
            <w:right w:val="none" w:sz="0" w:space="0" w:color="auto"/>
          </w:divBdr>
          <w:divsChild>
            <w:div w:id="15900459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05791371">
      <w:bodyDiv w:val="1"/>
      <w:marLeft w:val="0"/>
      <w:marRight w:val="0"/>
      <w:marTop w:val="0"/>
      <w:marBottom w:val="0"/>
      <w:divBdr>
        <w:top w:val="none" w:sz="0" w:space="0" w:color="auto"/>
        <w:left w:val="none" w:sz="0" w:space="0" w:color="auto"/>
        <w:bottom w:val="none" w:sz="0" w:space="0" w:color="auto"/>
        <w:right w:val="none" w:sz="0" w:space="0" w:color="auto"/>
      </w:divBdr>
      <w:divsChild>
        <w:div w:id="2022391368">
          <w:marLeft w:val="0"/>
          <w:marRight w:val="0"/>
          <w:marTop w:val="0"/>
          <w:marBottom w:val="0"/>
          <w:divBdr>
            <w:top w:val="none" w:sz="0" w:space="0" w:color="auto"/>
            <w:left w:val="none" w:sz="0" w:space="0" w:color="auto"/>
            <w:bottom w:val="none" w:sz="0" w:space="0" w:color="auto"/>
            <w:right w:val="none" w:sz="0" w:space="0" w:color="auto"/>
          </w:divBdr>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lap-dan-y-phan-tich-bep-lua-bang-vi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bep-lua-c46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ilieu.com/cach-lam-nghi-luan-ve-mot-doan-tho-bai-tho" TargetMode="External"/><Relationship Id="rId4" Type="http://schemas.openxmlformats.org/officeDocument/2006/relationships/settings" Target="settings.xml"/><Relationship Id="rId9" Type="http://schemas.openxmlformats.org/officeDocument/2006/relationships/hyperlink" Target="https://doctailieu.com/soan-bai-nghi-luan-ve-mot-doan-tho-bai-tho"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2F676F"/>
    <w:rsid w:val="0034784E"/>
    <w:rsid w:val="005B217D"/>
    <w:rsid w:val="00640D56"/>
    <w:rsid w:val="006F6FD2"/>
    <w:rsid w:val="00714807"/>
    <w:rsid w:val="008E5B7E"/>
    <w:rsid w:val="009164D1"/>
    <w:rsid w:val="00A05876"/>
    <w:rsid w:val="00A44FC8"/>
    <w:rsid w:val="00AF12AB"/>
    <w:rsid w:val="00BB125A"/>
    <w:rsid w:val="00C14F72"/>
    <w:rsid w:val="00C931B4"/>
    <w:rsid w:val="00D05105"/>
    <w:rsid w:val="00EC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7ACF-C9C0-43A6-B5DD-EE2B4B24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Soạn bài kiểm tra về thơ</vt:lpstr>
      <vt:lpstr>    KIẾN THỨC CƠ BẢN</vt:lpstr>
      <vt:lpstr>    HƯỚNG DẪN SOẠN BÀI</vt:lpstr>
    </vt:vector>
  </TitlesOfParts>
  <Manager>Soạn văn 9</Manager>
  <Company>Đọc Tài Liệu™</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nói nghị luận về một đoạn thơ, bài thơ</dc:title>
  <dc:subject>Hướng dẫn soạn bài luyện nói Nghị luận về một đoạn thơ, bài thơ giúp bạn ôn tập và nắm vững các kiến thức quan trọng đã được học.</dc:subject>
  <dc:creator>Đọc Tài Liệu™</dc:creator>
  <cp:keywords>Soạn văn 9</cp:keywords>
  <dc:description/>
  <cp:lastModifiedBy>User</cp:lastModifiedBy>
  <cp:revision>2</cp:revision>
  <cp:lastPrinted>2019-07-26T07:02:00Z</cp:lastPrinted>
  <dcterms:created xsi:type="dcterms:W3CDTF">2019-07-26T07:48:00Z</dcterms:created>
  <dcterms:modified xsi:type="dcterms:W3CDTF">2019-07-26T07:48:00Z</dcterms:modified>
  <cp:category>Soạn văn 9</cp:category>
</cp:coreProperties>
</file>